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81" w:rsidRDefault="007025F3">
      <w:pPr>
        <w:widowControl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>七年级音乐</w:t>
      </w:r>
      <w:r w:rsidR="006627C0"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>第1</w:t>
      </w:r>
      <w:r w:rsidR="00323BA5"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>6</w:t>
      </w:r>
      <w:r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>课时</w:t>
      </w:r>
      <w:r w:rsidR="006627C0"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 xml:space="preserve"> 舞剧赏析</w:t>
      </w:r>
      <w:r>
        <w:rPr>
          <w:rFonts w:asciiTheme="majorEastAsia" w:eastAsiaTheme="majorEastAsia" w:hAnsiTheme="majorEastAsia" w:cstheme="minorBidi" w:hint="eastAsia"/>
          <w:b/>
          <w:bCs/>
          <w:kern w:val="2"/>
          <w:sz w:val="30"/>
          <w:szCs w:val="30"/>
        </w:rPr>
        <w:t>《</w:t>
      </w:r>
      <w:r w:rsidR="00323BA5">
        <w:rPr>
          <w:rFonts w:asciiTheme="majorEastAsia" w:eastAsiaTheme="majorEastAsia" w:hAnsiTheme="majorEastAsia" w:cstheme="minorBidi" w:hint="eastAsia"/>
          <w:b/>
          <w:bCs/>
          <w:kern w:val="2"/>
          <w:sz w:val="30"/>
          <w:szCs w:val="30"/>
        </w:rPr>
        <w:t>飞天仙子</w:t>
      </w:r>
      <w:r>
        <w:rPr>
          <w:rFonts w:asciiTheme="majorEastAsia" w:eastAsiaTheme="majorEastAsia" w:hAnsiTheme="majorEastAsia" w:cstheme="minorBidi" w:hint="eastAsia"/>
          <w:b/>
          <w:bCs/>
          <w:kern w:val="2"/>
          <w:sz w:val="30"/>
          <w:szCs w:val="30"/>
        </w:rPr>
        <w:t>》</w:t>
      </w:r>
      <w:r>
        <w:rPr>
          <w:rFonts w:asciiTheme="majorEastAsia" w:eastAsiaTheme="majorEastAsia" w:hAnsiTheme="majorEastAsia" w:cs="宋体"/>
          <w:b/>
          <w:bCs/>
          <w:sz w:val="30"/>
          <w:szCs w:val="30"/>
        </w:rPr>
        <w:t>拓展</w:t>
      </w:r>
      <w:r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资源</w:t>
      </w:r>
    </w:p>
    <w:p w:rsidR="002E3381" w:rsidRDefault="002E3381">
      <w:pPr>
        <w:spacing w:line="360" w:lineRule="auto"/>
        <w:ind w:firstLineChars="200" w:firstLine="602"/>
        <w:rPr>
          <w:rFonts w:asciiTheme="majorEastAsia" w:eastAsiaTheme="majorEastAsia" w:hAnsiTheme="majorEastAsia"/>
          <w:b/>
          <w:color w:val="FF0000"/>
          <w:kern w:val="2"/>
          <w:sz w:val="30"/>
          <w:szCs w:val="30"/>
        </w:rPr>
      </w:pPr>
    </w:p>
    <w:p w:rsidR="002E3381" w:rsidRDefault="007025F3">
      <w:pPr>
        <w:spacing w:line="360" w:lineRule="auto"/>
        <w:ind w:firstLineChars="200" w:firstLine="480"/>
        <w:rPr>
          <w:rFonts w:asciiTheme="minorEastAsia" w:hAnsiTheme="minorEastAsia" w:cs="宋体"/>
          <w:b/>
          <w:bCs/>
        </w:rPr>
      </w:pPr>
      <w:r>
        <w:rPr>
          <w:rFonts w:asciiTheme="minorEastAsia" w:hAnsiTheme="minorEastAsia" w:cs="宋体" w:hint="eastAsia"/>
          <w:bCs/>
          <w:color w:val="000000" w:themeColor="text1"/>
        </w:rPr>
        <w:t>一、</w:t>
      </w:r>
      <w:r>
        <w:rPr>
          <w:rFonts w:asciiTheme="minorEastAsia" w:hAnsiTheme="minorEastAsia" w:cs="宋体" w:hint="eastAsia"/>
          <w:b/>
          <w:bCs/>
        </w:rPr>
        <w:t>文字资源</w:t>
      </w:r>
    </w:p>
    <w:p w:rsidR="002E3381" w:rsidRDefault="007A6171" w:rsidP="007A6171">
      <w:pPr>
        <w:spacing w:line="360" w:lineRule="auto"/>
        <w:ind w:firstLineChars="200" w:firstLine="482"/>
        <w:rPr>
          <w:rFonts w:asciiTheme="minorEastAsia" w:hAnsiTheme="minorEastAsia" w:cs="宋体"/>
          <w:bCs/>
          <w:color w:val="000000" w:themeColor="text1"/>
        </w:rPr>
      </w:pPr>
      <w:r>
        <w:rPr>
          <w:rFonts w:asciiTheme="minorEastAsia" w:hAnsiTheme="minorEastAsia" w:cs="宋体" w:hint="eastAsia"/>
          <w:b/>
          <w:bCs/>
          <w:color w:val="000000" w:themeColor="text1"/>
        </w:rPr>
        <w:t>舞剧</w:t>
      </w:r>
      <w:r w:rsidR="007025F3">
        <w:rPr>
          <w:rFonts w:asciiTheme="minorEastAsia" w:hAnsiTheme="minorEastAsia" w:cs="宋体" w:hint="eastAsia"/>
          <w:bCs/>
          <w:color w:val="000000" w:themeColor="text1"/>
        </w:rPr>
        <w:t>：</w:t>
      </w:r>
    </w:p>
    <w:p w:rsidR="007A6171" w:rsidRDefault="007A6171" w:rsidP="007A6171">
      <w:pPr>
        <w:spacing w:line="360" w:lineRule="auto"/>
        <w:ind w:firstLineChars="200" w:firstLine="480"/>
        <w:rPr>
          <w:rFonts w:asciiTheme="minorEastAsia" w:hAnsiTheme="minorEastAsia" w:cs="宋体" w:hint="eastAsia"/>
          <w:bCs/>
          <w:color w:val="000000" w:themeColor="text1"/>
        </w:rPr>
      </w:pPr>
      <w:r>
        <w:rPr>
          <w:rFonts w:asciiTheme="minorEastAsia" w:hAnsiTheme="minorEastAsia" w:cs="宋体" w:hint="eastAsia"/>
          <w:bCs/>
          <w:color w:val="000000" w:themeColor="text1"/>
        </w:rPr>
        <w:t>舞剧是以舞蹈为主要表现手段，并综合了戏剧、音乐、美术等艺术要素来表现思想内容、戏剧情节，塑造人物性格和人物形象的一种综合性艺术。舞剧中的舞蹈由独舞、双人舞、三人舞、群舞、组舞或舞蹈性哑剧构成。采用哪种样式，则根据剧情需要和塑造人物的要求而定。</w:t>
      </w:r>
    </w:p>
    <w:p w:rsidR="007A6171" w:rsidRDefault="007A6171" w:rsidP="007A6171">
      <w:pPr>
        <w:spacing w:line="360" w:lineRule="auto"/>
        <w:ind w:firstLineChars="200" w:firstLine="480"/>
        <w:rPr>
          <w:rFonts w:asciiTheme="minorEastAsia" w:hAnsiTheme="minorEastAsia" w:cs="宋体" w:hint="eastAsia"/>
          <w:bCs/>
          <w:color w:val="000000" w:themeColor="text1"/>
        </w:rPr>
      </w:pPr>
      <w:r>
        <w:rPr>
          <w:rFonts w:asciiTheme="minorEastAsia" w:hAnsiTheme="minorEastAsia" w:cs="宋体" w:hint="eastAsia"/>
          <w:bCs/>
          <w:color w:val="000000" w:themeColor="text1"/>
        </w:rPr>
        <w:t>舞剧在我国尚属一门年轻的艺术。20世纪40年代前后，吴晓邦创作了《虎爷》</w:t>
      </w:r>
      <w:r w:rsidR="00254E9C">
        <w:rPr>
          <w:rFonts w:asciiTheme="minorEastAsia" w:hAnsiTheme="minorEastAsia" w:cs="宋体" w:hint="eastAsia"/>
          <w:bCs/>
          <w:color w:val="000000" w:themeColor="text1"/>
        </w:rPr>
        <w:t xml:space="preserve"> </w:t>
      </w:r>
      <w:r>
        <w:rPr>
          <w:rFonts w:asciiTheme="minorEastAsia" w:hAnsiTheme="minorEastAsia" w:cs="宋体" w:hint="eastAsia"/>
          <w:bCs/>
          <w:color w:val="000000" w:themeColor="text1"/>
        </w:rPr>
        <w:t>《宝塔牌坊》等舞剧作品。中华人民共和国成立后，舞剧事业有了较大发展。大型舞剧有《宝莲灯》《小刀会》《</w:t>
      </w:r>
      <w:r w:rsidR="00254E9C">
        <w:rPr>
          <w:rFonts w:asciiTheme="minorEastAsia" w:hAnsiTheme="minorEastAsia" w:cs="宋体" w:hint="eastAsia"/>
          <w:bCs/>
          <w:color w:val="000000" w:themeColor="text1"/>
        </w:rPr>
        <w:t>鱼美人</w:t>
      </w:r>
      <w:r>
        <w:rPr>
          <w:rFonts w:asciiTheme="minorEastAsia" w:hAnsiTheme="minorEastAsia" w:cs="宋体" w:hint="eastAsia"/>
          <w:bCs/>
          <w:color w:val="000000" w:themeColor="text1"/>
        </w:rPr>
        <w:t>》《五朵红云》《红色娘子军》等。近年来，舞剧创作不仅在戏剧结构、舞蹈语汇、美术设计等方面，而且在音乐创作表现手法上，都有不少突破和创新，出现了《丝路花雨》《奔月》《</w:t>
      </w:r>
      <w:r w:rsidR="00254E9C">
        <w:rPr>
          <w:rFonts w:asciiTheme="minorEastAsia" w:hAnsiTheme="minorEastAsia" w:cs="宋体" w:hint="eastAsia"/>
          <w:bCs/>
          <w:color w:val="000000" w:themeColor="text1"/>
        </w:rPr>
        <w:t>文成公主</w:t>
      </w:r>
      <w:r>
        <w:rPr>
          <w:rFonts w:asciiTheme="minorEastAsia" w:hAnsiTheme="minorEastAsia" w:cs="宋体" w:hint="eastAsia"/>
          <w:bCs/>
          <w:color w:val="000000" w:themeColor="text1"/>
        </w:rPr>
        <w:t>》</w:t>
      </w:r>
      <w:r w:rsidR="00254E9C">
        <w:rPr>
          <w:rFonts w:asciiTheme="minorEastAsia" w:hAnsiTheme="minorEastAsia" w:cs="宋体" w:hint="eastAsia"/>
          <w:bCs/>
          <w:color w:val="000000" w:themeColor="text1"/>
        </w:rPr>
        <w:t>《魂》等有影响力的作品。</w:t>
      </w:r>
    </w:p>
    <w:p w:rsidR="00323BA5" w:rsidRPr="00323BA5" w:rsidRDefault="003976A2" w:rsidP="003976A2">
      <w:pPr>
        <w:spacing w:line="360" w:lineRule="auto"/>
        <w:ind w:firstLineChars="200" w:firstLine="482"/>
        <w:rPr>
          <w:rFonts w:asciiTheme="minorEastAsia" w:hAnsiTheme="minorEastAsia" w:cs="宋体"/>
          <w:bCs/>
          <w:color w:val="000000" w:themeColor="text1"/>
        </w:rPr>
      </w:pPr>
      <w:r>
        <w:rPr>
          <w:rFonts w:asciiTheme="minorEastAsia" w:hAnsiTheme="minorEastAsia" w:cs="宋体" w:hint="eastAsia"/>
          <w:b/>
          <w:bCs/>
          <w:color w:val="000000" w:themeColor="text1"/>
        </w:rPr>
        <w:t>舞剧音乐</w:t>
      </w:r>
      <w:r w:rsidR="00323BA5" w:rsidRPr="00323BA5">
        <w:rPr>
          <w:rFonts w:asciiTheme="minorEastAsia" w:hAnsiTheme="minorEastAsia" w:cs="宋体" w:hint="eastAsia"/>
          <w:bCs/>
          <w:color w:val="000000" w:themeColor="text1"/>
        </w:rPr>
        <w:t>：</w:t>
      </w:r>
    </w:p>
    <w:p w:rsidR="003976A2" w:rsidRDefault="003976A2" w:rsidP="003976A2">
      <w:pPr>
        <w:spacing w:line="360" w:lineRule="auto"/>
        <w:ind w:firstLineChars="200" w:firstLine="480"/>
        <w:rPr>
          <w:rFonts w:asciiTheme="minorEastAsia" w:hAnsiTheme="minorEastAsia" w:cs="宋体" w:hint="eastAsia"/>
          <w:bCs/>
          <w:color w:val="000000" w:themeColor="text1"/>
        </w:rPr>
      </w:pPr>
      <w:r>
        <w:rPr>
          <w:rFonts w:asciiTheme="minorEastAsia" w:hAnsiTheme="minorEastAsia" w:cs="宋体" w:hint="eastAsia"/>
          <w:bCs/>
          <w:color w:val="000000" w:themeColor="text1"/>
        </w:rPr>
        <w:t>舞剧音乐是舞剧的重要组成部分之一。它在表现思想内容、发展戏剧情节、塑造人物形象及其性格上发挥着重要作用。正如有人所说：“音乐是听得见的舞蹈，舞蹈是看得到的音乐。”</w:t>
      </w:r>
      <w:r w:rsidR="004474E9">
        <w:rPr>
          <w:rFonts w:asciiTheme="minorEastAsia" w:hAnsiTheme="minorEastAsia" w:cs="宋体" w:hint="eastAsia"/>
          <w:bCs/>
          <w:color w:val="000000" w:themeColor="text1"/>
        </w:rPr>
        <w:t>可见，音乐成了舞剧内容、舞台动作密不可分的重要组成部分。特别是音乐的交响性加强了音乐的主导作用，提高了舞剧音乐的表现力。</w:t>
      </w:r>
    </w:p>
    <w:p w:rsidR="002E3381" w:rsidRDefault="007025F3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【资料来源】</w:t>
      </w:r>
    </w:p>
    <w:p w:rsidR="002E3381" w:rsidRDefault="004474E9" w:rsidP="004474E9">
      <w:pPr>
        <w:spacing w:line="360" w:lineRule="auto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书名：《义务教育教科书</w:t>
      </w:r>
      <w:r w:rsidRPr="004474E9">
        <w:rPr>
          <w:rFonts w:ascii="MS Mincho" w:eastAsia="MS Mincho" w:hAnsi="MS Mincho" w:cs="MS Mincho" w:hint="eastAsia"/>
          <w:sz w:val="21"/>
          <w:szCs w:val="21"/>
        </w:rPr>
        <w:t>▪</w:t>
      </w:r>
      <w:r w:rsidRPr="007C0C40">
        <w:rPr>
          <w:rFonts w:ascii="楷体" w:eastAsia="楷体" w:hAnsi="楷体" w:hint="eastAsia"/>
          <w:sz w:val="21"/>
          <w:szCs w:val="21"/>
        </w:rPr>
        <w:t>音乐教师用书</w:t>
      </w:r>
      <w:r>
        <w:rPr>
          <w:rFonts w:ascii="楷体" w:eastAsia="楷体" w:hAnsi="楷体" w:hint="eastAsia"/>
          <w:sz w:val="21"/>
          <w:szCs w:val="21"/>
        </w:rPr>
        <w:t>》</w:t>
      </w:r>
    </w:p>
    <w:p w:rsidR="004474E9" w:rsidRDefault="004474E9" w:rsidP="004474E9">
      <w:pPr>
        <w:spacing w:line="360" w:lineRule="auto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作者：吴斌主编</w:t>
      </w:r>
    </w:p>
    <w:p w:rsidR="007C0C40" w:rsidRDefault="007C0C40" w:rsidP="004474E9">
      <w:pPr>
        <w:spacing w:line="360" w:lineRule="auto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出版社：人民音乐出版社</w:t>
      </w:r>
    </w:p>
    <w:p w:rsidR="004474E9" w:rsidRDefault="004474E9" w:rsidP="007C0C40">
      <w:pPr>
        <w:spacing w:line="360" w:lineRule="auto"/>
        <w:ind w:firstLineChars="242" w:firstLine="508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出版时间：2014年7月</w:t>
      </w:r>
    </w:p>
    <w:p w:rsidR="004474E9" w:rsidRDefault="007C0C40" w:rsidP="007C0C40">
      <w:pPr>
        <w:spacing w:line="360" w:lineRule="auto"/>
        <w:ind w:firstLineChars="242" w:firstLine="508"/>
        <w:rPr>
          <w:rFonts w:ascii="楷体" w:eastAsia="楷体" w:hAnsi="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ISBN:978-7-103-04724-8</w:t>
      </w:r>
    </w:p>
    <w:p w:rsidR="007C0C40" w:rsidRDefault="007C0C40" w:rsidP="007C0C40">
      <w:pPr>
        <w:spacing w:line="360" w:lineRule="auto"/>
        <w:ind w:firstLineChars="242" w:firstLine="581"/>
        <w:rPr>
          <w:rFonts w:asciiTheme="minorEastAsia" w:hAnsiTheme="minorEastAsia" w:cs="宋体"/>
          <w:bCs/>
          <w:color w:val="FF0000"/>
        </w:rPr>
      </w:pPr>
    </w:p>
    <w:p w:rsidR="00121916" w:rsidRDefault="007025F3" w:rsidP="00121916">
      <w:pPr>
        <w:widowControl w:val="0"/>
        <w:spacing w:line="360" w:lineRule="auto"/>
        <w:ind w:firstLineChars="200" w:firstLine="482"/>
        <w:rPr>
          <w:rFonts w:ascii="宋体" w:eastAsia="宋体" w:hAnsi="宋体"/>
          <w:b/>
          <w:bCs/>
          <w:kern w:val="2"/>
        </w:rPr>
      </w:pPr>
      <w:r>
        <w:rPr>
          <w:rFonts w:ascii="宋体" w:eastAsia="宋体" w:hAnsi="宋体" w:hint="eastAsia"/>
          <w:b/>
          <w:bCs/>
          <w:kern w:val="2"/>
        </w:rPr>
        <w:t>二、推荐书籍</w:t>
      </w:r>
    </w:p>
    <w:p w:rsidR="00121916" w:rsidRPr="00121916" w:rsidRDefault="00121916" w:rsidP="00121916">
      <w:pPr>
        <w:widowControl w:val="0"/>
        <w:spacing w:line="360" w:lineRule="auto"/>
        <w:ind w:firstLineChars="200" w:firstLine="480"/>
        <w:rPr>
          <w:rFonts w:asciiTheme="minorEastAsia" w:hAnsiTheme="minorEastAsia"/>
          <w:kern w:val="2"/>
        </w:rPr>
      </w:pPr>
      <w:r w:rsidRPr="00121916">
        <w:rPr>
          <w:rFonts w:asciiTheme="minorEastAsia" w:hAnsiTheme="minorEastAsia" w:hint="eastAsia"/>
          <w:kern w:val="2"/>
        </w:rPr>
        <w:t>《敦煌舞蹈教程—伎乐天舞蹈形象呈现》</w:t>
      </w:r>
    </w:p>
    <w:p w:rsidR="002E3381" w:rsidRDefault="00A2752C" w:rsidP="00121916">
      <w:pPr>
        <w:widowControl w:val="0"/>
        <w:spacing w:line="360" w:lineRule="auto"/>
        <w:ind w:firstLineChars="250" w:firstLine="602"/>
        <w:rPr>
          <w:rFonts w:ascii="宋体" w:eastAsia="宋体" w:hAnsi="宋体"/>
          <w:b/>
          <w:bCs/>
          <w:kern w:val="2"/>
        </w:rPr>
      </w:pPr>
      <w:r>
        <w:rPr>
          <w:rFonts w:ascii="宋体" w:eastAsia="宋体" w:hAnsi="宋体"/>
          <w:b/>
          <w:bCs/>
          <w:noProof/>
          <w:kern w:val="2"/>
        </w:rPr>
        <w:lastRenderedPageBreak/>
        <w:drawing>
          <wp:inline distT="0" distB="0" distL="0" distR="0">
            <wp:extent cx="1466850" cy="198376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2242344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10" cy="198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81" w:rsidRDefault="007025F3">
      <w:pPr>
        <w:widowControl w:val="0"/>
        <w:spacing w:line="360" w:lineRule="auto"/>
        <w:ind w:firstLineChars="200" w:firstLine="480"/>
        <w:rPr>
          <w:rFonts w:asciiTheme="minorEastAsia" w:hAnsiTheme="minorEastAsia"/>
          <w:kern w:val="2"/>
        </w:rPr>
      </w:pPr>
      <w:r>
        <w:rPr>
          <w:rFonts w:asciiTheme="minorEastAsia" w:hAnsiTheme="minorEastAsia" w:hint="eastAsia"/>
          <w:kern w:val="2"/>
        </w:rPr>
        <w:t>简要介绍：</w:t>
      </w:r>
      <w:r w:rsidR="00121916">
        <w:rPr>
          <w:rFonts w:asciiTheme="minorEastAsia" w:hAnsiTheme="minorEastAsia" w:hint="eastAsia"/>
          <w:kern w:val="2"/>
        </w:rPr>
        <w:t>敦煌舞作为一种崭新的舞蹈样式，诞生于1979年大型民族舞剧《丝路花雨》，它使得敦煌壁画中的舞蹈活</w:t>
      </w:r>
      <w:r w:rsidR="005B0502">
        <w:rPr>
          <w:rFonts w:asciiTheme="minorEastAsia" w:hAnsiTheme="minorEastAsia" w:hint="eastAsia"/>
          <w:kern w:val="2"/>
        </w:rPr>
        <w:t>灵活现地走向观众，为世界所瞩目。作者通过在教学中的讲解和指导，使更多的青年人了解敦煌舞，喜欢敦煌舞，并热爱敦煌舞，使</w:t>
      </w:r>
      <w:r w:rsidR="00121916">
        <w:rPr>
          <w:rFonts w:asciiTheme="minorEastAsia" w:hAnsiTheme="minorEastAsia" w:hint="eastAsia"/>
          <w:kern w:val="2"/>
        </w:rPr>
        <w:t>大家能从各自不同的角度来体验敦煌舞蹈文化，共同挖掘和探索这座人类文明的艺术宝库。</w:t>
      </w:r>
    </w:p>
    <w:p w:rsidR="002E3381" w:rsidRDefault="007025F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 w:val="21"/>
          <w:szCs w:val="21"/>
        </w:rPr>
        <w:t>【资料来源】</w:t>
      </w:r>
    </w:p>
    <w:p w:rsidR="002E3381" w:rsidRDefault="007025F3">
      <w:pPr>
        <w:widowControl w:val="0"/>
        <w:spacing w:line="360" w:lineRule="auto"/>
        <w:ind w:firstLineChars="200" w:firstLine="420"/>
        <w:rPr>
          <w:rFonts w:ascii="楷体" w:eastAsia="楷体" w:hAnsi="楷体"/>
          <w:kern w:val="2"/>
          <w:sz w:val="21"/>
          <w:szCs w:val="21"/>
        </w:rPr>
      </w:pPr>
      <w:r>
        <w:rPr>
          <w:rFonts w:ascii="楷体" w:eastAsia="楷体" w:hAnsi="楷体" w:hint="eastAsia"/>
          <w:kern w:val="2"/>
          <w:sz w:val="21"/>
          <w:szCs w:val="21"/>
        </w:rPr>
        <w:t>书名：《</w:t>
      </w:r>
      <w:r w:rsidR="005B0502" w:rsidRPr="005B0502">
        <w:rPr>
          <w:rFonts w:ascii="楷体" w:eastAsia="楷体" w:hAnsi="楷体" w:hint="eastAsia"/>
          <w:kern w:val="2"/>
          <w:sz w:val="21"/>
          <w:szCs w:val="21"/>
        </w:rPr>
        <w:t>敦煌舞蹈教程—伎乐天舞蹈形象呈现</w:t>
      </w:r>
      <w:r>
        <w:rPr>
          <w:rFonts w:ascii="楷体" w:eastAsia="楷体" w:hAnsi="楷体" w:hint="eastAsia"/>
          <w:kern w:val="2"/>
          <w:sz w:val="21"/>
          <w:szCs w:val="21"/>
        </w:rPr>
        <w:t>》</w:t>
      </w:r>
    </w:p>
    <w:p w:rsidR="002E3381" w:rsidRDefault="007025F3">
      <w:pPr>
        <w:widowControl w:val="0"/>
        <w:spacing w:line="360" w:lineRule="auto"/>
        <w:ind w:firstLineChars="200" w:firstLine="420"/>
        <w:rPr>
          <w:rFonts w:ascii="楷体" w:eastAsia="楷体" w:hAnsi="楷体"/>
          <w:kern w:val="2"/>
          <w:sz w:val="21"/>
          <w:szCs w:val="21"/>
        </w:rPr>
      </w:pPr>
      <w:r>
        <w:rPr>
          <w:rFonts w:ascii="楷体" w:eastAsia="楷体" w:hAnsi="楷体"/>
          <w:kern w:val="2"/>
          <w:sz w:val="21"/>
          <w:szCs w:val="21"/>
        </w:rPr>
        <w:t>作者：</w:t>
      </w:r>
      <w:r w:rsidR="005B0502">
        <w:rPr>
          <w:rFonts w:ascii="楷体" w:eastAsia="楷体" w:hAnsi="楷体" w:hint="eastAsia"/>
          <w:kern w:val="2"/>
          <w:sz w:val="21"/>
          <w:szCs w:val="21"/>
        </w:rPr>
        <w:t>史敏</w:t>
      </w:r>
    </w:p>
    <w:p w:rsidR="002E3381" w:rsidRDefault="007025F3">
      <w:pPr>
        <w:widowControl w:val="0"/>
        <w:spacing w:line="360" w:lineRule="auto"/>
        <w:ind w:firstLineChars="200" w:firstLine="420"/>
        <w:rPr>
          <w:rFonts w:ascii="楷体" w:eastAsia="楷体" w:hAnsi="楷体"/>
          <w:kern w:val="2"/>
          <w:sz w:val="21"/>
          <w:szCs w:val="21"/>
        </w:rPr>
      </w:pPr>
      <w:r>
        <w:rPr>
          <w:rFonts w:ascii="楷体" w:eastAsia="楷体" w:hAnsi="楷体"/>
          <w:kern w:val="2"/>
          <w:sz w:val="21"/>
          <w:szCs w:val="21"/>
        </w:rPr>
        <w:t>出版社：</w:t>
      </w:r>
      <w:r w:rsidR="005B0502">
        <w:rPr>
          <w:rFonts w:ascii="楷体" w:eastAsia="楷体" w:hAnsi="楷体" w:hint="eastAsia"/>
          <w:kern w:val="2"/>
          <w:sz w:val="21"/>
          <w:szCs w:val="21"/>
        </w:rPr>
        <w:t>世界图书出版公司</w:t>
      </w:r>
    </w:p>
    <w:p w:rsidR="002E3381" w:rsidRDefault="007025F3">
      <w:pPr>
        <w:widowControl w:val="0"/>
        <w:spacing w:line="360" w:lineRule="auto"/>
        <w:ind w:firstLineChars="200" w:firstLine="420"/>
        <w:rPr>
          <w:rFonts w:ascii="楷体" w:eastAsia="楷体" w:hAnsi="楷体"/>
          <w:kern w:val="2"/>
          <w:sz w:val="21"/>
          <w:szCs w:val="21"/>
        </w:rPr>
      </w:pPr>
      <w:r>
        <w:rPr>
          <w:rFonts w:ascii="楷体" w:eastAsia="楷体" w:hAnsi="楷体"/>
          <w:kern w:val="2"/>
          <w:sz w:val="21"/>
          <w:szCs w:val="21"/>
        </w:rPr>
        <w:t>出版时间：</w:t>
      </w:r>
      <w:r>
        <w:rPr>
          <w:rFonts w:ascii="楷体" w:eastAsia="楷体" w:hAnsi="楷体" w:hint="eastAsia"/>
          <w:kern w:val="2"/>
          <w:sz w:val="21"/>
          <w:szCs w:val="21"/>
        </w:rPr>
        <w:t>201</w:t>
      </w:r>
      <w:r w:rsidR="005B0502">
        <w:rPr>
          <w:rFonts w:ascii="楷体" w:eastAsia="楷体" w:hAnsi="楷体" w:hint="eastAsia"/>
          <w:kern w:val="2"/>
          <w:sz w:val="21"/>
          <w:szCs w:val="21"/>
        </w:rPr>
        <w:t>2-7</w:t>
      </w:r>
    </w:p>
    <w:p w:rsidR="002E3381" w:rsidRDefault="007025F3">
      <w:pPr>
        <w:widowControl w:val="0"/>
        <w:spacing w:line="360" w:lineRule="auto"/>
        <w:ind w:firstLineChars="200" w:firstLine="420"/>
        <w:rPr>
          <w:rFonts w:ascii="楷体" w:eastAsia="楷体" w:hAnsi="楷体"/>
          <w:kern w:val="2"/>
          <w:sz w:val="21"/>
          <w:szCs w:val="21"/>
        </w:rPr>
      </w:pPr>
      <w:r>
        <w:rPr>
          <w:rFonts w:ascii="楷体" w:eastAsia="楷体" w:hAnsi="楷体"/>
          <w:kern w:val="2"/>
          <w:sz w:val="21"/>
          <w:szCs w:val="21"/>
        </w:rPr>
        <w:t>ISBN：</w:t>
      </w:r>
      <w:r w:rsidR="005B0502">
        <w:rPr>
          <w:rFonts w:ascii="楷体" w:eastAsia="楷体" w:hAnsi="楷体" w:hint="eastAsia"/>
          <w:kern w:val="2"/>
          <w:sz w:val="21"/>
          <w:szCs w:val="21"/>
        </w:rPr>
        <w:t>978-7-5100-4232-4/J.144</w:t>
      </w:r>
      <w:bookmarkStart w:id="0" w:name="_GoBack"/>
      <w:bookmarkEnd w:id="0"/>
    </w:p>
    <w:p w:rsidR="002E3381" w:rsidRDefault="002E3381">
      <w:pPr>
        <w:spacing w:line="360" w:lineRule="auto"/>
        <w:ind w:firstLineChars="200" w:firstLine="420"/>
        <w:rPr>
          <w:rFonts w:ascii="楷体" w:eastAsia="楷体" w:hAnsi="楷体" w:cs="宋体"/>
          <w:bCs/>
          <w:sz w:val="21"/>
          <w:szCs w:val="21"/>
        </w:rPr>
      </w:pPr>
    </w:p>
    <w:sectPr w:rsidR="002E3381" w:rsidSect="0023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86" w:rsidRDefault="003B5386" w:rsidP="00323BA5">
      <w:r>
        <w:separator/>
      </w:r>
    </w:p>
  </w:endnote>
  <w:endnote w:type="continuationSeparator" w:id="1">
    <w:p w:rsidR="003B5386" w:rsidRDefault="003B5386" w:rsidP="003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86" w:rsidRDefault="003B5386" w:rsidP="00323BA5">
      <w:r>
        <w:separator/>
      </w:r>
    </w:p>
  </w:footnote>
  <w:footnote w:type="continuationSeparator" w:id="1">
    <w:p w:rsidR="003B5386" w:rsidRDefault="003B5386" w:rsidP="00323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EFB"/>
    <w:rsid w:val="00073B3A"/>
    <w:rsid w:val="00083214"/>
    <w:rsid w:val="000A3470"/>
    <w:rsid w:val="000A7154"/>
    <w:rsid w:val="000D3AB0"/>
    <w:rsid w:val="0010160E"/>
    <w:rsid w:val="00121916"/>
    <w:rsid w:val="0012366C"/>
    <w:rsid w:val="001A4993"/>
    <w:rsid w:val="001E0459"/>
    <w:rsid w:val="001E5A90"/>
    <w:rsid w:val="002303AA"/>
    <w:rsid w:val="00254E9C"/>
    <w:rsid w:val="00261B0F"/>
    <w:rsid w:val="002955A6"/>
    <w:rsid w:val="002B6F53"/>
    <w:rsid w:val="002D32F0"/>
    <w:rsid w:val="002E3381"/>
    <w:rsid w:val="002E747A"/>
    <w:rsid w:val="00323BA5"/>
    <w:rsid w:val="00377134"/>
    <w:rsid w:val="003976A2"/>
    <w:rsid w:val="003B5386"/>
    <w:rsid w:val="003C6E7C"/>
    <w:rsid w:val="003D4383"/>
    <w:rsid w:val="003E359E"/>
    <w:rsid w:val="00416750"/>
    <w:rsid w:val="004317C3"/>
    <w:rsid w:val="004474E9"/>
    <w:rsid w:val="0045074F"/>
    <w:rsid w:val="004D353B"/>
    <w:rsid w:val="004D5DCB"/>
    <w:rsid w:val="00503F13"/>
    <w:rsid w:val="00562EC2"/>
    <w:rsid w:val="0057463E"/>
    <w:rsid w:val="005A1AD1"/>
    <w:rsid w:val="005B0502"/>
    <w:rsid w:val="00623F4A"/>
    <w:rsid w:val="00630F0D"/>
    <w:rsid w:val="006627C0"/>
    <w:rsid w:val="00664747"/>
    <w:rsid w:val="0066769F"/>
    <w:rsid w:val="006E5383"/>
    <w:rsid w:val="007025F3"/>
    <w:rsid w:val="007057F8"/>
    <w:rsid w:val="00716D17"/>
    <w:rsid w:val="0077405F"/>
    <w:rsid w:val="00777EF0"/>
    <w:rsid w:val="00794A10"/>
    <w:rsid w:val="0079533E"/>
    <w:rsid w:val="007A6171"/>
    <w:rsid w:val="007C0C40"/>
    <w:rsid w:val="007C2F78"/>
    <w:rsid w:val="007C5111"/>
    <w:rsid w:val="007C7776"/>
    <w:rsid w:val="007D6E48"/>
    <w:rsid w:val="007E60D2"/>
    <w:rsid w:val="008337DA"/>
    <w:rsid w:val="008404CC"/>
    <w:rsid w:val="00867FD7"/>
    <w:rsid w:val="008C5CBE"/>
    <w:rsid w:val="00910FFE"/>
    <w:rsid w:val="009A5C54"/>
    <w:rsid w:val="009C0B51"/>
    <w:rsid w:val="00A13E49"/>
    <w:rsid w:val="00A2752C"/>
    <w:rsid w:val="00A82AEF"/>
    <w:rsid w:val="00AA010C"/>
    <w:rsid w:val="00AB234E"/>
    <w:rsid w:val="00AF37E7"/>
    <w:rsid w:val="00AF570F"/>
    <w:rsid w:val="00B02E8B"/>
    <w:rsid w:val="00B20116"/>
    <w:rsid w:val="00B5003C"/>
    <w:rsid w:val="00B617A0"/>
    <w:rsid w:val="00B96617"/>
    <w:rsid w:val="00BE4DEE"/>
    <w:rsid w:val="00BF6A57"/>
    <w:rsid w:val="00C0211D"/>
    <w:rsid w:val="00C07FDC"/>
    <w:rsid w:val="00C80CEA"/>
    <w:rsid w:val="00CB7994"/>
    <w:rsid w:val="00CC24F6"/>
    <w:rsid w:val="00CE0AD2"/>
    <w:rsid w:val="00D1762F"/>
    <w:rsid w:val="00D703F4"/>
    <w:rsid w:val="00D732CC"/>
    <w:rsid w:val="00D82D10"/>
    <w:rsid w:val="00DC351D"/>
    <w:rsid w:val="00DF010D"/>
    <w:rsid w:val="00E53EC4"/>
    <w:rsid w:val="00ED4B18"/>
    <w:rsid w:val="00F06437"/>
    <w:rsid w:val="00F2365E"/>
    <w:rsid w:val="00F37A54"/>
    <w:rsid w:val="00F44EFB"/>
    <w:rsid w:val="00F556C7"/>
    <w:rsid w:val="00FB7FA0"/>
    <w:rsid w:val="00FE0125"/>
    <w:rsid w:val="134D7ED6"/>
    <w:rsid w:val="441E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30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3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3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303A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303A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303AA"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303AA"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3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39CE5-EB98-413A-9687-FFCC377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2021-02-24T16:09:00Z</dcterms:created>
  <dcterms:modified xsi:type="dcterms:W3CDTF">2021-06-03T06:06:00Z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