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 xml:space="preserve">九年级音乐 </w:t>
      </w:r>
      <w:r>
        <w:rPr>
          <w:rFonts w:ascii="宋体" w:hAnsi="宋体" w:eastAsia="宋体"/>
          <w:b/>
          <w:sz w:val="30"/>
          <w:szCs w:val="30"/>
        </w:rPr>
        <w:t>第</w:t>
      </w:r>
      <w:r>
        <w:rPr>
          <w:rFonts w:hint="eastAsia" w:ascii="宋体" w:hAnsi="宋体" w:eastAsia="宋体"/>
          <w:b/>
          <w:sz w:val="30"/>
          <w:szCs w:val="30"/>
        </w:rPr>
        <w:t>16</w:t>
      </w:r>
      <w:r>
        <w:rPr>
          <w:rFonts w:ascii="宋体" w:hAnsi="宋体" w:eastAsia="宋体"/>
          <w:b/>
          <w:sz w:val="30"/>
          <w:szCs w:val="30"/>
        </w:rPr>
        <w:t>课时</w:t>
      </w:r>
      <w:r>
        <w:rPr>
          <w:rFonts w:hint="eastAsia" w:ascii="宋体" w:hAnsi="宋体" w:eastAsia="宋体"/>
          <w:b/>
          <w:sz w:val="30"/>
          <w:szCs w:val="30"/>
        </w:rPr>
        <w:t xml:space="preserve"> 经典电影音乐欣赏《辛德勒的名单》 </w:t>
      </w:r>
      <w:r>
        <w:rPr>
          <w:rFonts w:ascii="宋体" w:hAnsi="宋体" w:eastAsia="宋体"/>
          <w:b/>
          <w:sz w:val="30"/>
          <w:szCs w:val="30"/>
        </w:rPr>
        <w:t>学习指南</w:t>
      </w:r>
    </w:p>
    <w:p>
      <w:pPr>
        <w:spacing w:line="360" w:lineRule="auto"/>
        <w:ind w:firstLine="602" w:firstLineChars="200"/>
        <w:rPr>
          <w:rFonts w:ascii="宋体" w:hAnsi="宋体" w:eastAsia="宋体"/>
          <w:b/>
          <w:sz w:val="30"/>
          <w:szCs w:val="30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学习目标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欣赏电影《辛德勒的名单》主题音乐，体会乐曲的旋律进行特点，领会音乐所传达的深化主题的作用。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了解电影《辛德勒的名单》相关背景，了解音画对位与音画平行的表现形式，感受电影画面与音乐的完美结合。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学法指导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认真观看微课，完成学习任务单。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通过欣赏活动初步了解电影《辛德勒的名单》主题音乐与相关背景，深入了解剧情，思考影片中音乐与画面的关系。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学习任务单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任务一：</w:t>
      </w:r>
    </w:p>
    <w:p>
      <w:pPr>
        <w:tabs>
          <w:tab w:val="left" w:pos="312"/>
        </w:tabs>
        <w:spacing w:line="360" w:lineRule="auto"/>
        <w:ind w:left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欣赏《辛德勒的名单》主题音乐，模唱主题旋律，体会音乐的内在情绪情感。</w:t>
      </w:r>
    </w:p>
    <w:p>
      <w:pPr>
        <w:spacing w:line="360" w:lineRule="auto"/>
        <w:ind w:left="-63" w:leftChars="-3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结合微课内容了解音乐与画面的配置方式，体会所传达的思想内容。</w:t>
      </w:r>
    </w:p>
    <w:p>
      <w:pPr>
        <w:spacing w:line="360" w:lineRule="auto"/>
        <w:ind w:left="-63" w:leftChars="-30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任务二：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根据微课内容，完成评价试题。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利用课后时间完整观看电影《辛德勒的名单》，谈一谈音乐在影片中所起到的作用，并与家人或同学分享。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Cs/>
          <w:sz w:val="24"/>
          <w:szCs w:val="24"/>
          <w:u w:val="single"/>
        </w:rPr>
      </w:pPr>
      <w:bookmarkStart w:id="0" w:name="_GoBack"/>
      <w:bookmarkEnd w:id="0"/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3CF1F2"/>
    <w:multiLevelType w:val="singleLevel"/>
    <w:tmpl w:val="F43CF1F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3B"/>
    <w:rsid w:val="00004A86"/>
    <w:rsid w:val="00013B78"/>
    <w:rsid w:val="00023B86"/>
    <w:rsid w:val="00041E5E"/>
    <w:rsid w:val="00043D87"/>
    <w:rsid w:val="00052B3B"/>
    <w:rsid w:val="000642F4"/>
    <w:rsid w:val="00067306"/>
    <w:rsid w:val="000A1C89"/>
    <w:rsid w:val="000B1C5D"/>
    <w:rsid w:val="000B517A"/>
    <w:rsid w:val="000C1034"/>
    <w:rsid w:val="000F2A53"/>
    <w:rsid w:val="00100013"/>
    <w:rsid w:val="00105601"/>
    <w:rsid w:val="001142F7"/>
    <w:rsid w:val="001400F2"/>
    <w:rsid w:val="00167524"/>
    <w:rsid w:val="0017020C"/>
    <w:rsid w:val="00197586"/>
    <w:rsid w:val="001A32B8"/>
    <w:rsid w:val="001B4D01"/>
    <w:rsid w:val="001B71EC"/>
    <w:rsid w:val="001C5BF6"/>
    <w:rsid w:val="001C6394"/>
    <w:rsid w:val="001E297A"/>
    <w:rsid w:val="0020158F"/>
    <w:rsid w:val="00203F82"/>
    <w:rsid w:val="00212F06"/>
    <w:rsid w:val="00231315"/>
    <w:rsid w:val="00253358"/>
    <w:rsid w:val="002666C9"/>
    <w:rsid w:val="00293357"/>
    <w:rsid w:val="002A6DF5"/>
    <w:rsid w:val="002A7B5E"/>
    <w:rsid w:val="002B2912"/>
    <w:rsid w:val="002B3BF7"/>
    <w:rsid w:val="002C1272"/>
    <w:rsid w:val="002E54D2"/>
    <w:rsid w:val="002F434B"/>
    <w:rsid w:val="002F67CA"/>
    <w:rsid w:val="00300555"/>
    <w:rsid w:val="0030668A"/>
    <w:rsid w:val="0031613E"/>
    <w:rsid w:val="003162ED"/>
    <w:rsid w:val="00324007"/>
    <w:rsid w:val="00325539"/>
    <w:rsid w:val="0034555E"/>
    <w:rsid w:val="00345601"/>
    <w:rsid w:val="00345DC4"/>
    <w:rsid w:val="003647FD"/>
    <w:rsid w:val="003658CB"/>
    <w:rsid w:val="00382471"/>
    <w:rsid w:val="003A77EF"/>
    <w:rsid w:val="003B2353"/>
    <w:rsid w:val="003B2FE8"/>
    <w:rsid w:val="003C1D4D"/>
    <w:rsid w:val="003C311F"/>
    <w:rsid w:val="003C5272"/>
    <w:rsid w:val="003C7CCE"/>
    <w:rsid w:val="003E48EE"/>
    <w:rsid w:val="003E4EC8"/>
    <w:rsid w:val="003F0FFE"/>
    <w:rsid w:val="00400F05"/>
    <w:rsid w:val="00425B5B"/>
    <w:rsid w:val="004268D8"/>
    <w:rsid w:val="00447E24"/>
    <w:rsid w:val="00451599"/>
    <w:rsid w:val="00454EA2"/>
    <w:rsid w:val="00456013"/>
    <w:rsid w:val="004569B0"/>
    <w:rsid w:val="0045752D"/>
    <w:rsid w:val="00481612"/>
    <w:rsid w:val="004874C7"/>
    <w:rsid w:val="004B2DE4"/>
    <w:rsid w:val="004B3C57"/>
    <w:rsid w:val="004B775B"/>
    <w:rsid w:val="004B7ED8"/>
    <w:rsid w:val="004E658A"/>
    <w:rsid w:val="004F03DB"/>
    <w:rsid w:val="004F4D2C"/>
    <w:rsid w:val="00506791"/>
    <w:rsid w:val="005069F3"/>
    <w:rsid w:val="00512865"/>
    <w:rsid w:val="00512BAF"/>
    <w:rsid w:val="00524A7F"/>
    <w:rsid w:val="0052503D"/>
    <w:rsid w:val="00525518"/>
    <w:rsid w:val="005269F4"/>
    <w:rsid w:val="005276AF"/>
    <w:rsid w:val="0054653C"/>
    <w:rsid w:val="005525E4"/>
    <w:rsid w:val="005578DB"/>
    <w:rsid w:val="00561F4A"/>
    <w:rsid w:val="005827F0"/>
    <w:rsid w:val="00584961"/>
    <w:rsid w:val="00585872"/>
    <w:rsid w:val="005A6DDB"/>
    <w:rsid w:val="005B0CD6"/>
    <w:rsid w:val="005B22C3"/>
    <w:rsid w:val="005B4DDB"/>
    <w:rsid w:val="005B5CAA"/>
    <w:rsid w:val="005C3356"/>
    <w:rsid w:val="005E7308"/>
    <w:rsid w:val="00626355"/>
    <w:rsid w:val="00626DD6"/>
    <w:rsid w:val="0063705C"/>
    <w:rsid w:val="00642240"/>
    <w:rsid w:val="00645B2D"/>
    <w:rsid w:val="00675AEC"/>
    <w:rsid w:val="00684AB8"/>
    <w:rsid w:val="00685F6B"/>
    <w:rsid w:val="006A72C2"/>
    <w:rsid w:val="006B76F8"/>
    <w:rsid w:val="006B7B95"/>
    <w:rsid w:val="006C4D50"/>
    <w:rsid w:val="006D54FC"/>
    <w:rsid w:val="006E6B09"/>
    <w:rsid w:val="006F38F2"/>
    <w:rsid w:val="006F4DCC"/>
    <w:rsid w:val="00716F37"/>
    <w:rsid w:val="00736FED"/>
    <w:rsid w:val="007415BE"/>
    <w:rsid w:val="00743D4B"/>
    <w:rsid w:val="0077455E"/>
    <w:rsid w:val="00781DDB"/>
    <w:rsid w:val="007A0D1D"/>
    <w:rsid w:val="007A6FD6"/>
    <w:rsid w:val="007B6C44"/>
    <w:rsid w:val="007C0D66"/>
    <w:rsid w:val="007C37C7"/>
    <w:rsid w:val="007D6F34"/>
    <w:rsid w:val="007D70AD"/>
    <w:rsid w:val="007E5EE4"/>
    <w:rsid w:val="007F107D"/>
    <w:rsid w:val="007F2EC5"/>
    <w:rsid w:val="007F5FBF"/>
    <w:rsid w:val="00800662"/>
    <w:rsid w:val="0080305C"/>
    <w:rsid w:val="00813E54"/>
    <w:rsid w:val="00822836"/>
    <w:rsid w:val="008279F1"/>
    <w:rsid w:val="00827F25"/>
    <w:rsid w:val="008501E3"/>
    <w:rsid w:val="00855705"/>
    <w:rsid w:val="0085790C"/>
    <w:rsid w:val="008603F0"/>
    <w:rsid w:val="0087385D"/>
    <w:rsid w:val="008773E6"/>
    <w:rsid w:val="008803E3"/>
    <w:rsid w:val="00884A8B"/>
    <w:rsid w:val="008945A1"/>
    <w:rsid w:val="008A1E82"/>
    <w:rsid w:val="008D03A2"/>
    <w:rsid w:val="008D6B01"/>
    <w:rsid w:val="008D769D"/>
    <w:rsid w:val="008D7E55"/>
    <w:rsid w:val="008E4024"/>
    <w:rsid w:val="008E5788"/>
    <w:rsid w:val="008F7474"/>
    <w:rsid w:val="00905C38"/>
    <w:rsid w:val="0091138C"/>
    <w:rsid w:val="009365D3"/>
    <w:rsid w:val="00945EB8"/>
    <w:rsid w:val="0097457C"/>
    <w:rsid w:val="0099311A"/>
    <w:rsid w:val="009A7A6E"/>
    <w:rsid w:val="009B262E"/>
    <w:rsid w:val="009C19BD"/>
    <w:rsid w:val="009E77FF"/>
    <w:rsid w:val="009F064E"/>
    <w:rsid w:val="009F0CAC"/>
    <w:rsid w:val="00A177FB"/>
    <w:rsid w:val="00A21650"/>
    <w:rsid w:val="00A21BAC"/>
    <w:rsid w:val="00A30D97"/>
    <w:rsid w:val="00A543D9"/>
    <w:rsid w:val="00A67653"/>
    <w:rsid w:val="00A80274"/>
    <w:rsid w:val="00AA280C"/>
    <w:rsid w:val="00AA4131"/>
    <w:rsid w:val="00AA4AA9"/>
    <w:rsid w:val="00AB6DCD"/>
    <w:rsid w:val="00AD6D96"/>
    <w:rsid w:val="00AE14D2"/>
    <w:rsid w:val="00AF25CC"/>
    <w:rsid w:val="00AF53D1"/>
    <w:rsid w:val="00B22A90"/>
    <w:rsid w:val="00B64547"/>
    <w:rsid w:val="00B73739"/>
    <w:rsid w:val="00B738B6"/>
    <w:rsid w:val="00B81680"/>
    <w:rsid w:val="00B90A69"/>
    <w:rsid w:val="00BA1E0E"/>
    <w:rsid w:val="00BA6E25"/>
    <w:rsid w:val="00BC0CD4"/>
    <w:rsid w:val="00BC21C3"/>
    <w:rsid w:val="00BD7473"/>
    <w:rsid w:val="00BD760B"/>
    <w:rsid w:val="00BE2CAE"/>
    <w:rsid w:val="00BF1486"/>
    <w:rsid w:val="00BF35A0"/>
    <w:rsid w:val="00BF6D3C"/>
    <w:rsid w:val="00C27A0B"/>
    <w:rsid w:val="00C27CB1"/>
    <w:rsid w:val="00C33E5E"/>
    <w:rsid w:val="00C40EE9"/>
    <w:rsid w:val="00C41F94"/>
    <w:rsid w:val="00C57F0D"/>
    <w:rsid w:val="00C605CE"/>
    <w:rsid w:val="00C61028"/>
    <w:rsid w:val="00C813B2"/>
    <w:rsid w:val="00C84060"/>
    <w:rsid w:val="00C84977"/>
    <w:rsid w:val="00C93201"/>
    <w:rsid w:val="00CA0C53"/>
    <w:rsid w:val="00CA0DB0"/>
    <w:rsid w:val="00CA1AE7"/>
    <w:rsid w:val="00CA6F5D"/>
    <w:rsid w:val="00CB0C8E"/>
    <w:rsid w:val="00CB6673"/>
    <w:rsid w:val="00CC0ADB"/>
    <w:rsid w:val="00CC444D"/>
    <w:rsid w:val="00CD5CEE"/>
    <w:rsid w:val="00CF46FF"/>
    <w:rsid w:val="00CF503E"/>
    <w:rsid w:val="00CF58BB"/>
    <w:rsid w:val="00D067AE"/>
    <w:rsid w:val="00D11663"/>
    <w:rsid w:val="00D133AD"/>
    <w:rsid w:val="00D23883"/>
    <w:rsid w:val="00D66EA1"/>
    <w:rsid w:val="00D73E68"/>
    <w:rsid w:val="00D748D7"/>
    <w:rsid w:val="00D76875"/>
    <w:rsid w:val="00D81D42"/>
    <w:rsid w:val="00D824BD"/>
    <w:rsid w:val="00D859D7"/>
    <w:rsid w:val="00D94648"/>
    <w:rsid w:val="00DA1ED4"/>
    <w:rsid w:val="00DA7AB6"/>
    <w:rsid w:val="00DC3D7F"/>
    <w:rsid w:val="00DF018F"/>
    <w:rsid w:val="00DF2015"/>
    <w:rsid w:val="00DF5244"/>
    <w:rsid w:val="00E10647"/>
    <w:rsid w:val="00E13136"/>
    <w:rsid w:val="00E137C2"/>
    <w:rsid w:val="00E138F7"/>
    <w:rsid w:val="00E14DC4"/>
    <w:rsid w:val="00E2134F"/>
    <w:rsid w:val="00E26BC9"/>
    <w:rsid w:val="00E4442E"/>
    <w:rsid w:val="00E45D2B"/>
    <w:rsid w:val="00E47851"/>
    <w:rsid w:val="00E5087F"/>
    <w:rsid w:val="00E76ABA"/>
    <w:rsid w:val="00E76FF3"/>
    <w:rsid w:val="00E85A91"/>
    <w:rsid w:val="00ED011A"/>
    <w:rsid w:val="00ED5B38"/>
    <w:rsid w:val="00EE690B"/>
    <w:rsid w:val="00EF2654"/>
    <w:rsid w:val="00F001DC"/>
    <w:rsid w:val="00F053B2"/>
    <w:rsid w:val="00F06634"/>
    <w:rsid w:val="00F17B47"/>
    <w:rsid w:val="00F235F1"/>
    <w:rsid w:val="00F37645"/>
    <w:rsid w:val="00F5436D"/>
    <w:rsid w:val="00F73056"/>
    <w:rsid w:val="00F8132A"/>
    <w:rsid w:val="00F81755"/>
    <w:rsid w:val="00F8306D"/>
    <w:rsid w:val="00FA0899"/>
    <w:rsid w:val="00FC4FC2"/>
    <w:rsid w:val="00FC6538"/>
    <w:rsid w:val="00FD1C8D"/>
    <w:rsid w:val="00FE17F1"/>
    <w:rsid w:val="00FF50F6"/>
    <w:rsid w:val="04C506F4"/>
    <w:rsid w:val="05622F19"/>
    <w:rsid w:val="35FF5432"/>
    <w:rsid w:val="75E342BC"/>
    <w:rsid w:val="78CF1642"/>
    <w:rsid w:val="7D6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  <w:style w:type="character" w:customStyle="1" w:styleId="9">
    <w:name w:val="页脚 Char"/>
    <w:link w:val="2"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72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appcomputer</Company>
  <Pages>2</Pages>
  <Words>57</Words>
  <Characters>327</Characters>
  <Lines>2</Lines>
  <Paragraphs>1</Paragraphs>
  <TotalTime>26</TotalTime>
  <ScaleCrop>false</ScaleCrop>
  <LinksUpToDate>false</LinksUpToDate>
  <CharactersWithSpaces>383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2021-01-27T03:06:00Z</dcterms:created>
  <dc:creator>mao mao</dc:creator>
  <cp:lastModifiedBy>吕小兔</cp:lastModifiedBy>
  <dcterms:modified xsi:type="dcterms:W3CDTF">2021-05-24T05:01:23Z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2D1AD305FEE84E30BADF09FA7746DAE8</vt:lpwstr>
  </property>
</Properties>
</file>