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学习主题:</w:t>
      </w:r>
      <w:r>
        <w:rPr>
          <w:rFonts w:hint="eastAsia" w:asciiTheme="minorEastAsia" w:hAnsiTheme="minorEastAsia"/>
          <w:b/>
          <w:sz w:val="32"/>
          <w:szCs w:val="32"/>
        </w:rPr>
        <w:tab/>
      </w:r>
      <w:r>
        <w:rPr>
          <w:rFonts w:hint="eastAsia" w:asciiTheme="minorEastAsia" w:hAnsiTheme="minorEastAsia"/>
          <w:b/>
          <w:sz w:val="32"/>
          <w:szCs w:val="32"/>
        </w:rPr>
        <w:t>《剪羊毛》器乐课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</w:t>
      </w:r>
      <w:bookmarkStart w:id="0" w:name="_GoBack"/>
      <w:r>
        <w:rPr>
          <w:rFonts w:hint="eastAsia" w:asciiTheme="minorEastAsia" w:hAnsiTheme="minorEastAsia"/>
          <w:sz w:val="28"/>
          <w:szCs w:val="28"/>
        </w:rPr>
        <w:t>今天我们学习的是一节器乐课</w:t>
      </w:r>
      <w:r>
        <w:rPr>
          <w:rFonts w:hint="eastAsia" w:asciiTheme="minorEastAsia" w:hAnsiTheme="minorEastAsia"/>
          <w:sz w:val="28"/>
          <w:szCs w:val="28"/>
          <w:lang w:eastAsia="zh-CN"/>
        </w:rPr>
        <w:t>——</w:t>
      </w:r>
      <w:r>
        <w:rPr>
          <w:rFonts w:hint="eastAsia" w:asciiTheme="minorEastAsia" w:hAnsiTheme="minorEastAsia"/>
          <w:sz w:val="28"/>
          <w:szCs w:val="28"/>
        </w:rPr>
        <w:t>《剪羊毛》，这节课我们将在已学会歌曲《剪羊毛》的基础上，通过口风琴学习《剪羊毛》的演奏，按照正确的指法与呼吸，准确地吹奏乐曲《剪羊毛》。在掌握器乐演奏的同时，感受不同表现形式带来不同的音乐感受和情感体验。</w:t>
      </w:r>
    </w:p>
    <w:bookmarkEnd w:id="0"/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活动1：视唱歌谱，划分乐句。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活动2：分乐句学习口风琴演奏，可以反复练习学会吹奏。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活动3：跟慢速伴奏音乐完整演奏《剪羊毛》，注意指法要顺畅。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活动4：跟原速伴奏音乐完整演奏《剪羊毛》。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pStyle w:val="7"/>
        <w:ind w:left="720" w:firstLine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歌曲《剪羊毛》歌篇以及口风琴指法建议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4845050" cy="4368800"/>
            <wp:effectExtent l="0" t="0" r="0" b="0"/>
            <wp:docPr id="1" name="图片 1" descr="C:\Users\user\AppData\Local\Temp\161594504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user\AppData\Local\Temp\1615945045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45050" cy="43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06395"/>
    <w:rsid w:val="0002793C"/>
    <w:rsid w:val="00034472"/>
    <w:rsid w:val="00065489"/>
    <w:rsid w:val="000D697C"/>
    <w:rsid w:val="000E5F0F"/>
    <w:rsid w:val="0011335B"/>
    <w:rsid w:val="00137FDC"/>
    <w:rsid w:val="001C6AE2"/>
    <w:rsid w:val="00287391"/>
    <w:rsid w:val="002957BE"/>
    <w:rsid w:val="002B6B6A"/>
    <w:rsid w:val="002F155F"/>
    <w:rsid w:val="003D10AA"/>
    <w:rsid w:val="004129AB"/>
    <w:rsid w:val="00435AF9"/>
    <w:rsid w:val="00447CA1"/>
    <w:rsid w:val="004A2A10"/>
    <w:rsid w:val="004C1F81"/>
    <w:rsid w:val="00544D60"/>
    <w:rsid w:val="00545489"/>
    <w:rsid w:val="00570B43"/>
    <w:rsid w:val="005B4F94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B348E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048B2"/>
    <w:rsid w:val="00E23546"/>
    <w:rsid w:val="00E70C0F"/>
    <w:rsid w:val="00ED5B29"/>
    <w:rsid w:val="00EF14EA"/>
    <w:rsid w:val="00EF7348"/>
    <w:rsid w:val="00F23967"/>
    <w:rsid w:val="00F66C62"/>
    <w:rsid w:val="00FB27DA"/>
    <w:rsid w:val="29977447"/>
    <w:rsid w:val="2BC05357"/>
    <w:rsid w:val="65A003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E31AA2-491C-40E2-A3E8-D70750822D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40</Words>
  <Characters>229</Characters>
  <Lines>1</Lines>
  <Paragraphs>1</Paragraphs>
  <TotalTime>0</TotalTime>
  <ScaleCrop>false</ScaleCrop>
  <LinksUpToDate>false</LinksUpToDate>
  <CharactersWithSpaces>268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古丽</cp:lastModifiedBy>
  <dcterms:modified xsi:type="dcterms:W3CDTF">2021-05-25T08:07:03Z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B63344F7008642529FB6A84F741DD18D</vt:lpwstr>
  </property>
</Properties>
</file>