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905DD" w14:textId="74C7F055" w:rsidR="00232EA8" w:rsidRPr="00D10F64" w:rsidRDefault="00BD583C" w:rsidP="00232EA8">
      <w:pPr>
        <w:spacing w:afterLines="100" w:after="312"/>
        <w:jc w:val="center"/>
        <w:rPr>
          <w:rFonts w:ascii="宋体" w:eastAsia="宋体" w:hAnsi="宋体"/>
          <w:b/>
          <w:sz w:val="30"/>
          <w:szCs w:val="30"/>
        </w:rPr>
      </w:pPr>
      <w:r w:rsidRPr="00D579A2">
        <w:rPr>
          <w:rFonts w:ascii="宋体" w:eastAsia="宋体" w:hAnsi="宋体"/>
          <w:b/>
          <w:sz w:val="30"/>
          <w:szCs w:val="30"/>
        </w:rPr>
        <w:t>高一年级</w:t>
      </w:r>
      <w:r w:rsidRPr="00D579A2">
        <w:rPr>
          <w:rFonts w:ascii="宋体" w:eastAsia="宋体" w:hAnsi="宋体" w:hint="eastAsia"/>
          <w:b/>
          <w:sz w:val="30"/>
          <w:szCs w:val="30"/>
        </w:rPr>
        <w:t>《音乐鉴</w:t>
      </w:r>
      <w:r w:rsidRPr="00D10F64">
        <w:rPr>
          <w:rFonts w:ascii="宋体" w:eastAsia="宋体" w:hAnsi="宋体" w:hint="eastAsia"/>
          <w:b/>
          <w:sz w:val="30"/>
          <w:szCs w:val="30"/>
        </w:rPr>
        <w:t>赏》第</w:t>
      </w:r>
      <w:r w:rsidR="003E7E30" w:rsidRPr="00D10F64">
        <w:rPr>
          <w:rFonts w:ascii="宋体" w:eastAsia="宋体" w:hAnsi="宋体" w:hint="eastAsia"/>
          <w:b/>
          <w:sz w:val="30"/>
          <w:szCs w:val="30"/>
        </w:rPr>
        <w:t>1</w:t>
      </w:r>
      <w:r w:rsidR="00184DC6">
        <w:rPr>
          <w:rFonts w:ascii="宋体" w:eastAsia="宋体" w:hAnsi="宋体" w:hint="eastAsia"/>
          <w:b/>
          <w:sz w:val="30"/>
          <w:szCs w:val="30"/>
        </w:rPr>
        <w:t>4</w:t>
      </w:r>
      <w:r w:rsidRPr="00D10F64">
        <w:rPr>
          <w:rFonts w:ascii="宋体" w:eastAsia="宋体" w:hAnsi="宋体" w:hint="eastAsia"/>
          <w:b/>
          <w:sz w:val="30"/>
          <w:szCs w:val="30"/>
        </w:rPr>
        <w:t>课时</w:t>
      </w:r>
      <w:r w:rsidR="00184DC6">
        <w:rPr>
          <w:rFonts w:ascii="宋体" w:eastAsia="宋体" w:hAnsi="宋体" w:hint="eastAsia"/>
          <w:b/>
          <w:sz w:val="30"/>
          <w:szCs w:val="30"/>
        </w:rPr>
        <w:t>《大江东去</w:t>
      </w:r>
      <w:r w:rsidR="00FD7592" w:rsidRPr="00D10F64">
        <w:rPr>
          <w:rFonts w:ascii="宋体" w:eastAsia="宋体" w:hAnsi="宋体" w:hint="eastAsia"/>
          <w:b/>
          <w:sz w:val="30"/>
          <w:szCs w:val="30"/>
        </w:rPr>
        <w:t>》学习指南</w:t>
      </w:r>
    </w:p>
    <w:p w14:paraId="2E83439B" w14:textId="77777777" w:rsidR="00E66AF7" w:rsidRPr="00D10F64" w:rsidRDefault="00E66AF7" w:rsidP="00C0487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D10F64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14:paraId="7CC56D78" w14:textId="2F184B18" w:rsidR="00495F69" w:rsidRPr="00D10F64" w:rsidRDefault="00495F69" w:rsidP="00495F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0F64">
        <w:rPr>
          <w:rFonts w:asciiTheme="minorEastAsia" w:hAnsiTheme="minorEastAsia" w:hint="eastAsia"/>
          <w:sz w:val="24"/>
          <w:szCs w:val="24"/>
        </w:rPr>
        <w:t>1.</w:t>
      </w:r>
      <w:r w:rsidR="004210FB">
        <w:rPr>
          <w:rFonts w:asciiTheme="minorEastAsia" w:hAnsiTheme="minorEastAsia" w:hint="eastAsia"/>
          <w:sz w:val="24"/>
          <w:szCs w:val="24"/>
        </w:rPr>
        <w:t>鉴赏《大江东去》，能从音乐要素分析作品，了解艺术歌曲诗乐相彰的创作特点</w:t>
      </w:r>
      <w:r w:rsidRPr="00D10F64">
        <w:rPr>
          <w:rFonts w:asciiTheme="minorEastAsia" w:hAnsiTheme="minorEastAsia" w:hint="eastAsia"/>
          <w:sz w:val="24"/>
          <w:szCs w:val="24"/>
        </w:rPr>
        <w:t>。</w:t>
      </w:r>
    </w:p>
    <w:p w14:paraId="3D057E78" w14:textId="68A304E7" w:rsidR="00495F69" w:rsidRPr="00D10F64" w:rsidRDefault="00495F69" w:rsidP="00495F69">
      <w:pPr>
        <w:spacing w:line="360" w:lineRule="auto"/>
        <w:rPr>
          <w:sz w:val="24"/>
          <w:szCs w:val="24"/>
        </w:rPr>
      </w:pPr>
      <w:r w:rsidRPr="00D10F64">
        <w:rPr>
          <w:rFonts w:asciiTheme="minorEastAsia" w:hAnsiTheme="minorEastAsia" w:hint="eastAsia"/>
          <w:sz w:val="24"/>
          <w:szCs w:val="24"/>
        </w:rPr>
        <w:t xml:space="preserve">    2.</w:t>
      </w:r>
      <w:r w:rsidR="00D10CA1">
        <w:rPr>
          <w:rFonts w:asciiTheme="minorEastAsia" w:hAnsiTheme="minorEastAsia" w:hint="eastAsia"/>
          <w:sz w:val="24"/>
          <w:szCs w:val="24"/>
        </w:rPr>
        <w:t>熟悉作品主题，</w:t>
      </w:r>
      <w:r w:rsidR="004210FB">
        <w:rPr>
          <w:rFonts w:hint="eastAsia"/>
          <w:sz w:val="24"/>
          <w:szCs w:val="24"/>
        </w:rPr>
        <w:t>学会从文学与</w:t>
      </w:r>
      <w:r w:rsidR="00D10CA1">
        <w:rPr>
          <w:rFonts w:hint="eastAsia"/>
          <w:sz w:val="24"/>
          <w:szCs w:val="24"/>
        </w:rPr>
        <w:t>音乐等不同角度理解艺术形象的塑造，感受作曲家在作品中蕴含的丰富情感和人文情怀。</w:t>
      </w:r>
    </w:p>
    <w:p w14:paraId="16D18E66" w14:textId="77777777" w:rsidR="00E66AF7" w:rsidRPr="00D10F64" w:rsidRDefault="00E66AF7" w:rsidP="00C04872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D10F64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14:paraId="00509981" w14:textId="77777777"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带着“任务一”中的问题观看视频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2F1D910D" w14:textId="35803B48" w:rsidR="00E66AF7" w:rsidRPr="00E45C66" w:rsidRDefault="008D4467" w:rsidP="00CF4D7B">
      <w:pPr>
        <w:spacing w:line="360" w:lineRule="auto"/>
        <w:ind w:leftChars="228" w:left="719" w:hangingChars="100" w:hanging="24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CF4D7B">
        <w:rPr>
          <w:rFonts w:asciiTheme="minorEastAsia" w:hAnsiTheme="minorEastAsia" w:cs="Times New Roman" w:hint="eastAsia"/>
          <w:bCs/>
          <w:sz w:val="24"/>
          <w:szCs w:val="24"/>
        </w:rPr>
        <w:t>参与视频中的艺术实践，理解中国古诗</w:t>
      </w:r>
      <w:proofErr w:type="gramStart"/>
      <w:r w:rsidR="00CF4D7B">
        <w:rPr>
          <w:rFonts w:asciiTheme="minorEastAsia" w:hAnsiTheme="minorEastAsia" w:cs="Times New Roman" w:hint="eastAsia"/>
          <w:bCs/>
          <w:sz w:val="24"/>
          <w:szCs w:val="24"/>
        </w:rPr>
        <w:t>词韵辙与旋律</w:t>
      </w:r>
      <w:proofErr w:type="gramEnd"/>
      <w:r w:rsidR="00CF4D7B">
        <w:rPr>
          <w:rFonts w:asciiTheme="minorEastAsia" w:hAnsiTheme="minorEastAsia" w:cs="Times New Roman" w:hint="eastAsia"/>
          <w:bCs/>
          <w:sz w:val="24"/>
          <w:szCs w:val="24"/>
        </w:rPr>
        <w:t>创作</w:t>
      </w:r>
      <w:r w:rsidR="00AD7369">
        <w:rPr>
          <w:rFonts w:asciiTheme="minorEastAsia" w:hAnsiTheme="minorEastAsia" w:cs="Times New Roman" w:hint="eastAsia"/>
          <w:bCs/>
          <w:sz w:val="24"/>
          <w:szCs w:val="24"/>
        </w:rPr>
        <w:t>之间的关联；在聆听与比较中感受艺术歌曲旋律、歌词、伴奏之间的交融</w:t>
      </w:r>
      <w:r w:rsidR="00CF4D7B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1C52797E" w14:textId="77777777" w:rsidR="00E66AF7" w:rsidRPr="00E45C66" w:rsidRDefault="00E66AF7" w:rsidP="00C04872">
      <w:pPr>
        <w:spacing w:beforeLines="100" w:before="312" w:line="360" w:lineRule="auto"/>
        <w:ind w:leftChars="-1" w:left="-2"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14:paraId="230B8981" w14:textId="77777777"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</w:t>
      </w:r>
      <w:proofErr w:type="gramStart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一</w:t>
      </w:r>
      <w:proofErr w:type="gramEnd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：</w:t>
      </w:r>
    </w:p>
    <w:p w14:paraId="0CA6CC38" w14:textId="6FA52721" w:rsidR="00E66AF7" w:rsidRPr="00E45C66" w:rsidRDefault="008E723B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请观看诗乐相彰《大江东去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》微课，完成以下内容</w:t>
      </w:r>
      <w:r w:rsidR="008D4467" w:rsidRPr="00E45C66">
        <w:rPr>
          <w:rFonts w:asciiTheme="minorEastAsia" w:hAnsiTheme="minorEastAsia" w:cs="Times New Roman" w:hint="eastAsia"/>
          <w:bCs/>
          <w:sz w:val="24"/>
          <w:szCs w:val="24"/>
        </w:rPr>
        <w:t>：</w:t>
      </w:r>
    </w:p>
    <w:p w14:paraId="75F53637" w14:textId="4AFEFD1A"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8E723B">
        <w:rPr>
          <w:rFonts w:asciiTheme="minorEastAsia" w:hAnsiTheme="minorEastAsia" w:cs="Times New Roman" w:hint="eastAsia"/>
          <w:bCs/>
          <w:sz w:val="24"/>
          <w:szCs w:val="24"/>
        </w:rPr>
        <w:t>聆听、分析《大江东去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8E723B">
        <w:rPr>
          <w:rFonts w:asciiTheme="minorEastAsia" w:hAnsiTheme="minorEastAsia" w:cs="Times New Roman" w:hint="eastAsia"/>
          <w:bCs/>
          <w:sz w:val="24"/>
          <w:szCs w:val="24"/>
        </w:rPr>
        <w:t>的演唱及伴奏，理解艺术歌曲旋律、歌词（诗歌）、伴奏三者关系；学会鉴赏中国早期艺术歌曲的一般方法</w:t>
      </w:r>
      <w:r w:rsidR="00580989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5B2DCCD2" w14:textId="52EE3BF4"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8E723B">
        <w:rPr>
          <w:rFonts w:asciiTheme="minorEastAsia" w:hAnsiTheme="minorEastAsia" w:cs="Times New Roman" w:hint="eastAsia"/>
          <w:bCs/>
          <w:sz w:val="24"/>
          <w:szCs w:val="24"/>
        </w:rPr>
        <w:t>参与《念奴娇</w:t>
      </w:r>
      <w:r w:rsidR="00C105A0">
        <w:rPr>
          <w:rFonts w:asciiTheme="minorEastAsia" w:hAnsiTheme="minorEastAsia" w:cs="Times New Roman" w:hint="eastAsia"/>
          <w:bCs/>
          <w:sz w:val="24"/>
          <w:szCs w:val="24"/>
        </w:rPr>
        <w:t>·</w:t>
      </w:r>
      <w:r w:rsidR="00AD7369">
        <w:rPr>
          <w:rFonts w:asciiTheme="minorEastAsia" w:hAnsiTheme="minorEastAsia" w:cs="Times New Roman" w:hint="eastAsia"/>
          <w:bCs/>
          <w:sz w:val="24"/>
          <w:szCs w:val="24"/>
        </w:rPr>
        <w:t>赤壁怀古》的朗诵实践，感受中国古典诗</w:t>
      </w:r>
      <w:proofErr w:type="gramStart"/>
      <w:r w:rsidR="00AD7369">
        <w:rPr>
          <w:rFonts w:asciiTheme="minorEastAsia" w:hAnsiTheme="minorEastAsia" w:cs="Times New Roman" w:hint="eastAsia"/>
          <w:bCs/>
          <w:sz w:val="24"/>
          <w:szCs w:val="24"/>
        </w:rPr>
        <w:t>词韵辙与音乐</w:t>
      </w:r>
      <w:proofErr w:type="gramEnd"/>
      <w:r w:rsidR="00AD7369">
        <w:rPr>
          <w:rFonts w:asciiTheme="minorEastAsia" w:hAnsiTheme="minorEastAsia" w:cs="Times New Roman" w:hint="eastAsia"/>
          <w:bCs/>
          <w:sz w:val="24"/>
          <w:szCs w:val="24"/>
        </w:rPr>
        <w:t>旋律的关系，了解作曲家采用哪些</w:t>
      </w:r>
      <w:r w:rsidR="008E723B">
        <w:rPr>
          <w:rFonts w:asciiTheme="minorEastAsia" w:hAnsiTheme="minorEastAsia" w:cs="Times New Roman" w:hint="eastAsia"/>
          <w:bCs/>
          <w:sz w:val="24"/>
          <w:szCs w:val="24"/>
        </w:rPr>
        <w:t>音乐创作</w:t>
      </w:r>
      <w:r w:rsidR="00AD7369">
        <w:rPr>
          <w:rFonts w:asciiTheme="minorEastAsia" w:hAnsiTheme="minorEastAsia" w:cs="Times New Roman" w:hint="eastAsia"/>
          <w:bCs/>
          <w:sz w:val="24"/>
          <w:szCs w:val="24"/>
        </w:rPr>
        <w:t>手段与方法，</w:t>
      </w:r>
      <w:r w:rsidR="008E723B">
        <w:rPr>
          <w:rFonts w:asciiTheme="minorEastAsia" w:hAnsiTheme="minorEastAsia" w:cs="Times New Roman" w:hint="eastAsia"/>
          <w:bCs/>
          <w:sz w:val="24"/>
          <w:szCs w:val="24"/>
        </w:rPr>
        <w:t>将音乐形象与文学形象融为一体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07178369" w14:textId="3D34B2FC"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3.</w:t>
      </w:r>
      <w:r w:rsidR="000C5642" w:rsidRPr="00E45C66">
        <w:rPr>
          <w:rFonts w:asciiTheme="minorEastAsia" w:hAnsiTheme="minorEastAsia" w:cs="Times New Roman" w:hint="eastAsia"/>
          <w:bCs/>
          <w:sz w:val="24"/>
          <w:szCs w:val="24"/>
        </w:rPr>
        <w:t>思考：</w:t>
      </w:r>
      <w:r w:rsidR="008E723B">
        <w:rPr>
          <w:rFonts w:hint="eastAsia"/>
          <w:sz w:val="24"/>
          <w:szCs w:val="24"/>
        </w:rPr>
        <w:t>中国早期音乐家在“</w:t>
      </w:r>
      <w:r w:rsidR="008E723B">
        <w:rPr>
          <w:noProof/>
        </w:rPr>
        <w:t>新音乐</w:t>
      </w:r>
      <w:r w:rsidR="008E723B">
        <w:rPr>
          <w:rFonts w:hint="eastAsia"/>
          <w:sz w:val="24"/>
          <w:szCs w:val="24"/>
        </w:rPr>
        <w:t>”运动中为推动中国民族音乐的发展所做的</w:t>
      </w:r>
      <w:r w:rsidR="008E723B">
        <w:rPr>
          <w:rFonts w:asciiTheme="minorEastAsia" w:hAnsiTheme="minorEastAsia" w:cs="Times New Roman"/>
          <w:bCs/>
          <w:sz w:val="24"/>
          <w:szCs w:val="24"/>
        </w:rPr>
        <w:t>作用及贡献</w:t>
      </w:r>
      <w:r w:rsidR="008E723B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2C1914EF" w14:textId="77777777" w:rsidR="00E66AF7" w:rsidRPr="00E45C66" w:rsidRDefault="00E66AF7" w:rsidP="00BD583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任务二：</w:t>
      </w:r>
    </w:p>
    <w:p w14:paraId="5944DABB" w14:textId="77777777"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proofErr w:type="gramStart"/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根据微课视频</w:t>
      </w:r>
      <w:proofErr w:type="gramEnd"/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中的内容以及曾经学习过的音乐知识，完成课后练习题。</w:t>
      </w:r>
    </w:p>
    <w:p w14:paraId="418823D5" w14:textId="187EE685" w:rsidR="00E66AF7" w:rsidRPr="00E45C66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BF0723">
        <w:rPr>
          <w:rFonts w:asciiTheme="minorEastAsia" w:hAnsiTheme="minorEastAsia" w:cs="Times New Roman" w:hint="eastAsia"/>
          <w:bCs/>
          <w:sz w:val="24"/>
          <w:szCs w:val="24"/>
        </w:rPr>
        <w:t xml:space="preserve">拓展欣赏：田丰曲、毛泽东词 </w:t>
      </w:r>
      <w:r w:rsidR="00AD7369">
        <w:rPr>
          <w:rFonts w:asciiTheme="minorEastAsia" w:hAnsiTheme="minorEastAsia" w:cs="Times New Roman" w:hint="eastAsia"/>
          <w:bCs/>
          <w:sz w:val="24"/>
          <w:szCs w:val="24"/>
        </w:rPr>
        <w:t>合唱</w:t>
      </w:r>
      <w:bookmarkStart w:id="0" w:name="_GoBack"/>
      <w:bookmarkEnd w:id="0"/>
      <w:r w:rsidR="00BF0723">
        <w:rPr>
          <w:rFonts w:asciiTheme="minorEastAsia" w:hAnsiTheme="minorEastAsia" w:cs="Times New Roman" w:hint="eastAsia"/>
          <w:bCs/>
          <w:sz w:val="24"/>
          <w:szCs w:val="24"/>
        </w:rPr>
        <w:t>《忆秦娥</w:t>
      </w:r>
      <w:r w:rsidR="00753F62">
        <w:rPr>
          <w:rFonts w:asciiTheme="minorEastAsia" w:hAnsiTheme="minorEastAsia" w:cs="Times New Roman" w:hint="eastAsia"/>
          <w:bCs/>
          <w:sz w:val="24"/>
          <w:szCs w:val="24"/>
        </w:rPr>
        <w:t>·</w:t>
      </w:r>
      <w:r w:rsidR="00BF0723">
        <w:rPr>
          <w:rFonts w:asciiTheme="minorEastAsia" w:hAnsiTheme="minorEastAsia" w:cs="Times New Roman" w:hint="eastAsia"/>
          <w:bCs/>
          <w:sz w:val="24"/>
          <w:szCs w:val="24"/>
        </w:rPr>
        <w:t>娄山关</w:t>
      </w:r>
      <w:r w:rsidR="00EE762D">
        <w:rPr>
          <w:rFonts w:asciiTheme="minorEastAsia" w:hAnsiTheme="minorEastAsia" w:cs="Times New Roman" w:hint="eastAsia"/>
          <w:bCs/>
          <w:sz w:val="24"/>
          <w:szCs w:val="24"/>
        </w:rPr>
        <w:t>》、</w:t>
      </w:r>
      <w:r w:rsidR="00BF0723">
        <w:rPr>
          <w:rFonts w:asciiTheme="minorEastAsia" w:hAnsiTheme="minorEastAsia" w:cs="Times New Roman" w:hint="eastAsia"/>
          <w:bCs/>
          <w:sz w:val="24"/>
          <w:szCs w:val="24"/>
        </w:rPr>
        <w:t>萧友梅《问</w:t>
      </w:r>
      <w:r w:rsidR="00EE762D">
        <w:rPr>
          <w:rFonts w:asciiTheme="minorEastAsia" w:hAnsiTheme="minorEastAsia" w:cs="Times New Roman" w:hint="eastAsia"/>
          <w:bCs/>
          <w:sz w:val="24"/>
          <w:szCs w:val="24"/>
        </w:rPr>
        <w:t>》</w:t>
      </w:r>
    </w:p>
    <w:p w14:paraId="1ED36B70" w14:textId="77777777" w:rsidR="00C15656" w:rsidRPr="00C15656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F2F92" w14:textId="77777777" w:rsidR="009C49EB" w:rsidRDefault="009C49EB" w:rsidP="00872A1E">
      <w:r>
        <w:separator/>
      </w:r>
    </w:p>
  </w:endnote>
  <w:endnote w:type="continuationSeparator" w:id="0">
    <w:p w14:paraId="1DA4DF3C" w14:textId="77777777" w:rsidR="009C49EB" w:rsidRDefault="009C49EB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C8230" w14:textId="77777777" w:rsidR="009C49EB" w:rsidRDefault="009C49EB" w:rsidP="00872A1E">
      <w:r>
        <w:separator/>
      </w:r>
    </w:p>
  </w:footnote>
  <w:footnote w:type="continuationSeparator" w:id="0">
    <w:p w14:paraId="1A63F259" w14:textId="77777777" w:rsidR="009C49EB" w:rsidRDefault="009C49EB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92"/>
    <w:rsid w:val="00064153"/>
    <w:rsid w:val="00072351"/>
    <w:rsid w:val="000865B3"/>
    <w:rsid w:val="000B21F9"/>
    <w:rsid w:val="000C5642"/>
    <w:rsid w:val="001143C3"/>
    <w:rsid w:val="00117346"/>
    <w:rsid w:val="001513DD"/>
    <w:rsid w:val="00184DC6"/>
    <w:rsid w:val="001A5C8C"/>
    <w:rsid w:val="001B5D7E"/>
    <w:rsid w:val="001C6ACC"/>
    <w:rsid w:val="001D167B"/>
    <w:rsid w:val="00232EA8"/>
    <w:rsid w:val="002352C0"/>
    <w:rsid w:val="002534D4"/>
    <w:rsid w:val="002F6872"/>
    <w:rsid w:val="002F78D9"/>
    <w:rsid w:val="003123E2"/>
    <w:rsid w:val="00350BED"/>
    <w:rsid w:val="00364F03"/>
    <w:rsid w:val="003724F6"/>
    <w:rsid w:val="00394786"/>
    <w:rsid w:val="003E7E30"/>
    <w:rsid w:val="00404627"/>
    <w:rsid w:val="00406E51"/>
    <w:rsid w:val="0040769F"/>
    <w:rsid w:val="004115BF"/>
    <w:rsid w:val="004210FB"/>
    <w:rsid w:val="00473574"/>
    <w:rsid w:val="004762F5"/>
    <w:rsid w:val="00495F69"/>
    <w:rsid w:val="004C54D0"/>
    <w:rsid w:val="004D0F3E"/>
    <w:rsid w:val="004F2483"/>
    <w:rsid w:val="00526B43"/>
    <w:rsid w:val="00527711"/>
    <w:rsid w:val="0056470E"/>
    <w:rsid w:val="00580989"/>
    <w:rsid w:val="005973C1"/>
    <w:rsid w:val="005B5DC2"/>
    <w:rsid w:val="005C68A8"/>
    <w:rsid w:val="005F6D6F"/>
    <w:rsid w:val="0066541C"/>
    <w:rsid w:val="00713CBE"/>
    <w:rsid w:val="00731C28"/>
    <w:rsid w:val="00753F62"/>
    <w:rsid w:val="007567A1"/>
    <w:rsid w:val="00780743"/>
    <w:rsid w:val="007E4C11"/>
    <w:rsid w:val="007F57B7"/>
    <w:rsid w:val="00811F2C"/>
    <w:rsid w:val="00871257"/>
    <w:rsid w:val="00872A1E"/>
    <w:rsid w:val="008B01AB"/>
    <w:rsid w:val="008D4467"/>
    <w:rsid w:val="008E2F23"/>
    <w:rsid w:val="008E6D6B"/>
    <w:rsid w:val="008E723B"/>
    <w:rsid w:val="0092348E"/>
    <w:rsid w:val="00954DC0"/>
    <w:rsid w:val="0095657E"/>
    <w:rsid w:val="009C49EB"/>
    <w:rsid w:val="009D784C"/>
    <w:rsid w:val="00A1669D"/>
    <w:rsid w:val="00A2421E"/>
    <w:rsid w:val="00A804B0"/>
    <w:rsid w:val="00AA058B"/>
    <w:rsid w:val="00AD7369"/>
    <w:rsid w:val="00AE33EA"/>
    <w:rsid w:val="00B268B5"/>
    <w:rsid w:val="00BD583C"/>
    <w:rsid w:val="00BF0723"/>
    <w:rsid w:val="00C04872"/>
    <w:rsid w:val="00C06CB1"/>
    <w:rsid w:val="00C105A0"/>
    <w:rsid w:val="00C15656"/>
    <w:rsid w:val="00C56E9C"/>
    <w:rsid w:val="00C611D3"/>
    <w:rsid w:val="00C64A2F"/>
    <w:rsid w:val="00CF4D7B"/>
    <w:rsid w:val="00D10CA1"/>
    <w:rsid w:val="00D10F64"/>
    <w:rsid w:val="00D579A2"/>
    <w:rsid w:val="00D66B07"/>
    <w:rsid w:val="00D96CC5"/>
    <w:rsid w:val="00DE0423"/>
    <w:rsid w:val="00E00CF5"/>
    <w:rsid w:val="00E45C66"/>
    <w:rsid w:val="00E66AF7"/>
    <w:rsid w:val="00EB54CE"/>
    <w:rsid w:val="00EE02DE"/>
    <w:rsid w:val="00EE762D"/>
    <w:rsid w:val="00F168AA"/>
    <w:rsid w:val="00F16C31"/>
    <w:rsid w:val="00F84E36"/>
    <w:rsid w:val="00FB7CC3"/>
    <w:rsid w:val="00FC3CDC"/>
    <w:rsid w:val="00FD7592"/>
    <w:rsid w:val="00FE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E4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2A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2A1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E72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72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2A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2A1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E72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7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33</cp:revision>
  <dcterms:created xsi:type="dcterms:W3CDTF">2021-01-23T05:07:00Z</dcterms:created>
  <dcterms:modified xsi:type="dcterms:W3CDTF">2021-02-25T10:06:00Z</dcterms:modified>
</cp:coreProperties>
</file>