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D9AC" w14:textId="39366631" w:rsidR="00BC3C1B" w:rsidRDefault="00772F1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FE3F05">
        <w:rPr>
          <w:rFonts w:asciiTheme="minorEastAsia" w:hAnsiTheme="minorEastAsia" w:hint="eastAsia"/>
          <w:b/>
          <w:sz w:val="28"/>
          <w:szCs w:val="28"/>
        </w:rPr>
        <w:t>总</w:t>
      </w:r>
      <w:r w:rsidR="00411320">
        <w:rPr>
          <w:rFonts w:asciiTheme="minorEastAsia" w:hAnsiTheme="minorEastAsia" w:hint="eastAsia"/>
          <w:b/>
          <w:sz w:val="28"/>
          <w:szCs w:val="28"/>
        </w:rPr>
        <w:t>复习</w:t>
      </w:r>
      <w:r w:rsidR="00FE3F05">
        <w:rPr>
          <w:rFonts w:asciiTheme="minorEastAsia" w:hAnsiTheme="minorEastAsia" w:hint="eastAsia"/>
          <w:b/>
          <w:sz w:val="28"/>
          <w:szCs w:val="28"/>
        </w:rPr>
        <w:t>（五</w:t>
      </w:r>
      <w:r>
        <w:rPr>
          <w:rFonts w:asciiTheme="minorEastAsia" w:hAnsiTheme="minorEastAsia" w:hint="eastAsia"/>
          <w:b/>
          <w:sz w:val="28"/>
          <w:szCs w:val="28"/>
        </w:rPr>
        <w:t>）》学习指南</w:t>
      </w:r>
    </w:p>
    <w:p w14:paraId="23D28177" w14:textId="77777777" w:rsidR="00BC3C1B" w:rsidRDefault="00BC3C1B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5DBD6DDF" w14:textId="77777777" w:rsidR="00BC3C1B" w:rsidRDefault="00772F18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3A6B2C25" w14:textId="056ECFF8" w:rsidR="00411320" w:rsidRPr="00411320" w:rsidRDefault="00411320" w:rsidP="00411320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11320">
        <w:rPr>
          <w:rFonts w:ascii="宋体" w:eastAsia="宋体" w:hAnsi="宋体" w:cs="Times New Roman"/>
          <w:color w:val="000000"/>
          <w:sz w:val="24"/>
          <w:szCs w:val="24"/>
        </w:rPr>
        <w:t>1.</w:t>
      </w: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通过整理与复习，进一步理解</w:t>
      </w:r>
      <w:r w:rsidR="00FE3F05">
        <w:rPr>
          <w:rFonts w:ascii="宋体" w:eastAsia="宋体" w:hAnsi="宋体" w:cs="Times New Roman" w:hint="eastAsia"/>
          <w:color w:val="000000"/>
          <w:sz w:val="24"/>
          <w:szCs w:val="24"/>
        </w:rPr>
        <w:t>折线统计图的</w:t>
      </w: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有关知识，沟通内在联系，能运用知识和方法</w:t>
      </w:r>
      <w:r w:rsidR="00FE3F05">
        <w:rPr>
          <w:rFonts w:ascii="宋体" w:eastAsia="宋体" w:hAnsi="宋体" w:cs="Times New Roman" w:hint="eastAsia"/>
          <w:color w:val="000000"/>
          <w:sz w:val="24"/>
          <w:szCs w:val="24"/>
        </w:rPr>
        <w:t>分析数据，</w:t>
      </w: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解决实际问题。</w:t>
      </w:r>
    </w:p>
    <w:p w14:paraId="3C8962A1" w14:textId="78E1C7ED" w:rsidR="00411320" w:rsidRPr="00411320" w:rsidRDefault="00411320" w:rsidP="00411320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11320">
        <w:rPr>
          <w:rFonts w:ascii="宋体" w:eastAsia="宋体" w:hAnsi="宋体" w:cs="Times New Roman"/>
          <w:color w:val="000000"/>
          <w:sz w:val="24"/>
          <w:szCs w:val="24"/>
        </w:rPr>
        <w:t>2.</w:t>
      </w: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通过自主探索与交流学习，经历</w:t>
      </w:r>
      <w:r w:rsidR="00FE3F05">
        <w:rPr>
          <w:rFonts w:ascii="宋体" w:eastAsia="宋体" w:hAnsi="宋体" w:cs="Times New Roman" w:hint="eastAsia"/>
          <w:color w:val="000000"/>
          <w:sz w:val="24"/>
          <w:szCs w:val="24"/>
        </w:rPr>
        <w:t>折线统计图知识与方法的整理过程，积累数学调查研究活动的经验，提高问题解决能力，发展数据分析观念</w:t>
      </w: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14:paraId="7D99967F" w14:textId="77777777" w:rsidR="00411320" w:rsidRPr="00411320" w:rsidRDefault="00411320" w:rsidP="00411320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 w:rsidRPr="00411320">
        <w:rPr>
          <w:rFonts w:ascii="宋体" w:eastAsia="宋体" w:hAnsi="宋体" w:cs="Times New Roman"/>
          <w:color w:val="000000"/>
          <w:sz w:val="24"/>
          <w:szCs w:val="24"/>
        </w:rPr>
        <w:t>.</w:t>
      </w:r>
      <w:r w:rsidRPr="00411320">
        <w:rPr>
          <w:rFonts w:ascii="宋体" w:eastAsia="宋体" w:hAnsi="宋体" w:cs="Times New Roman" w:hint="eastAsia"/>
          <w:color w:val="000000"/>
          <w:sz w:val="24"/>
          <w:szCs w:val="24"/>
        </w:rPr>
        <w:t>体会探究数学的乐趣，感受数学与生活的广泛联系。</w:t>
      </w:r>
    </w:p>
    <w:p w14:paraId="150DAAEE" w14:textId="77777777" w:rsidR="006C2520" w:rsidRPr="00411320" w:rsidRDefault="006C252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377BDDB0" w14:textId="1E288F49" w:rsidR="00BC3C1B" w:rsidRDefault="00772F18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25F48660" w14:textId="77777777" w:rsidR="00BC3C1B" w:rsidRDefault="00772F1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30D3D7C2" w14:textId="77777777" w:rsidR="00BC3C1B" w:rsidRDefault="00772F18">
      <w:pPr>
        <w:spacing w:line="360" w:lineRule="auto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笔、学习指南</w:t>
      </w:r>
    </w:p>
    <w:p w14:paraId="4A0900DF" w14:textId="77777777" w:rsidR="00BC3C1B" w:rsidRDefault="00772F1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3CC301DF" w14:textId="648E0AA0" w:rsidR="00BC3C1B" w:rsidRDefault="006C2520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5456D8">
        <w:rPr>
          <w:rFonts w:asciiTheme="minorEastAsia" w:hAnsiTheme="minorEastAsia" w:cstheme="minorEastAsia" w:hint="eastAsia"/>
          <w:sz w:val="24"/>
          <w:szCs w:val="24"/>
        </w:rPr>
        <w:t>请根据表中的数据绘制折线统计图，看看折线统计图</w:t>
      </w:r>
      <w:r w:rsidR="004D527B">
        <w:rPr>
          <w:rFonts w:asciiTheme="minorEastAsia" w:hAnsiTheme="minorEastAsia" w:cstheme="minorEastAsia" w:hint="eastAsia"/>
          <w:sz w:val="24"/>
          <w:szCs w:val="24"/>
        </w:rPr>
        <w:t>可以告诉你</w:t>
      </w:r>
      <w:r w:rsidR="005456D8">
        <w:rPr>
          <w:rFonts w:asciiTheme="minorEastAsia" w:hAnsiTheme="minorEastAsia" w:cstheme="minorEastAsia" w:hint="eastAsia"/>
          <w:sz w:val="24"/>
          <w:szCs w:val="24"/>
        </w:rPr>
        <w:t>什么有用的信息</w:t>
      </w:r>
      <w:r w:rsidR="005456D8" w:rsidRPr="005456D8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11FE26A5" w14:textId="0BE29B3E" w:rsidR="00FE3F05" w:rsidRDefault="003956F0" w:rsidP="003956F0">
      <w:pPr>
        <w:widowControl/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 w:rsidRPr="003956F0">
        <w:rPr>
          <w:rFonts w:asciiTheme="minorEastAsia" w:hAnsiTheme="minorEastAsia" w:cstheme="minorEastAsia"/>
          <w:sz w:val="24"/>
          <w:szCs w:val="24"/>
        </w:rPr>
        <w:drawing>
          <wp:inline distT="0" distB="0" distL="0" distR="0" wp14:anchorId="0F6A4B34" wp14:editId="2C784148">
            <wp:extent cx="5274310" cy="1105530"/>
            <wp:effectExtent l="0" t="0" r="2540" b="0"/>
            <wp:docPr id="11" name="图片 1" descr="C:\Users\admin\Desktop\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\Desktop\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DD92" w14:textId="5ECE0FA8" w:rsidR="00613851" w:rsidRDefault="003956F0" w:rsidP="003956F0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73C6A3BC" wp14:editId="6DFEB0B5">
            <wp:extent cx="5105400" cy="2790825"/>
            <wp:effectExtent l="0" t="0" r="0" b="9525"/>
            <wp:docPr id="10" name="图片 10" descr="C:\Users\admin\AppData\Local\Temp\16141717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14171776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203ED9" w14:textId="074139FB" w:rsidR="005456D8" w:rsidRDefault="00772F18" w:rsidP="004D527B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</w:t>
      </w:r>
      <w:r w:rsidR="005456D8">
        <w:rPr>
          <w:rFonts w:ascii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 w:rsidR="005456D8">
        <w:rPr>
          <w:rFonts w:asciiTheme="minorEastAsia" w:hAnsiTheme="minorEastAsia" w:cstheme="minorEastAsia" w:hint="eastAsia"/>
          <w:sz w:val="24"/>
          <w:szCs w:val="24"/>
        </w:rPr>
        <w:t>解决问题</w:t>
      </w:r>
      <w:r w:rsidR="00946897" w:rsidRPr="00946897">
        <w:rPr>
          <w:rFonts w:ascii="宋体" w:eastAsia="宋体" w:hAnsi="宋体" w:cs="宋体" w:hint="eastAsia"/>
          <w:b/>
          <w:sz w:val="24"/>
          <w:szCs w:val="24"/>
        </w:rPr>
        <w:t xml:space="preserve"> </w:t>
      </w:r>
    </w:p>
    <w:p w14:paraId="7D99588B" w14:textId="4986C104" w:rsidR="00613851" w:rsidRDefault="005456D8" w:rsidP="005456D8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5456D8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6407017B" wp14:editId="1A29DA7E">
            <wp:extent cx="5468975" cy="259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20" cy="259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C661A4D" w14:textId="51A7A2E0" w:rsidR="00613851" w:rsidRDefault="00613851" w:rsidP="004D52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613851">
        <w:rPr>
          <w:rFonts w:ascii="宋体" w:eastAsia="宋体" w:hAnsi="宋体" w:cs="宋体" w:hint="eastAsia"/>
          <w:sz w:val="24"/>
          <w:szCs w:val="24"/>
        </w:rPr>
        <w:t>观察这个统计图，说一说你都从图中发现了哪些信息，</w:t>
      </w:r>
      <w:r w:rsidR="00B32041">
        <w:rPr>
          <w:rFonts w:ascii="宋体" w:eastAsia="宋体" w:hAnsi="宋体" w:cs="宋体" w:hint="eastAsia"/>
          <w:sz w:val="24"/>
          <w:szCs w:val="24"/>
        </w:rPr>
        <w:t>结合你发现的信息，请你帮这个商场的经理提出一些合理的建议。</w:t>
      </w:r>
    </w:p>
    <w:p w14:paraId="1CB0DB1A" w14:textId="77777777" w:rsidR="00613851" w:rsidRDefault="00613851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6CC0F3F" w14:textId="77777777" w:rsidR="00613851" w:rsidRDefault="00613851">
      <w:pPr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14:paraId="110B46A7" w14:textId="77777777" w:rsidR="004D527B" w:rsidRDefault="004D527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52AFCB85" w14:textId="6F448CB3" w:rsidR="005456D8" w:rsidRPr="004D527B" w:rsidRDefault="004D527B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 w:rsidRPr="003D6544">
        <w:rPr>
          <w:rFonts w:ascii="宋体" w:eastAsia="宋体" w:hAnsi="宋体" w:cs="宋体" w:hint="eastAsia"/>
          <w:bCs/>
          <w:sz w:val="24"/>
          <w:szCs w:val="24"/>
        </w:rPr>
        <w:t>活动</w:t>
      </w:r>
      <w:r>
        <w:rPr>
          <w:rFonts w:ascii="宋体" w:eastAsia="宋体" w:hAnsi="宋体" w:cs="宋体" w:hint="eastAsia"/>
          <w:bCs/>
          <w:sz w:val="24"/>
          <w:szCs w:val="24"/>
        </w:rPr>
        <w:t>三</w:t>
      </w:r>
      <w:r w:rsidRPr="003D6544">
        <w:rPr>
          <w:rFonts w:ascii="宋体" w:eastAsia="宋体" w:hAnsi="宋体" w:cs="宋体" w:hint="eastAsia"/>
          <w:bCs/>
          <w:sz w:val="24"/>
          <w:szCs w:val="24"/>
        </w:rPr>
        <w:t>：解决问题</w:t>
      </w:r>
    </w:p>
    <w:p w14:paraId="33D6A770" w14:textId="77777777" w:rsidR="004D527B" w:rsidRDefault="004D527B" w:rsidP="004D527B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4D527B">
        <w:rPr>
          <w:rFonts w:ascii="宋体" w:eastAsia="宋体" w:hAnsi="宋体" w:cs="宋体" w:hint="eastAsia"/>
          <w:sz w:val="24"/>
          <w:szCs w:val="24"/>
        </w:rPr>
        <w:t>李明家的一个水龙头关不严，会滴水，妈妈为了防止浪费水，用了一个长方体容器放在水龙头下面接水，这个长方体容器的</w:t>
      </w:r>
      <w:proofErr w:type="gramStart"/>
      <w:r w:rsidRPr="004D527B">
        <w:rPr>
          <w:rFonts w:ascii="宋体" w:eastAsia="宋体" w:hAnsi="宋体" w:cs="宋体" w:hint="eastAsia"/>
          <w:sz w:val="24"/>
          <w:szCs w:val="24"/>
        </w:rPr>
        <w:t>内部长</w:t>
      </w:r>
      <w:proofErr w:type="gramEnd"/>
      <w:r w:rsidRPr="004D527B">
        <w:rPr>
          <w:rFonts w:ascii="宋体" w:eastAsia="宋体" w:hAnsi="宋体" w:cs="宋体" w:hint="eastAsia"/>
          <w:sz w:val="24"/>
          <w:szCs w:val="24"/>
        </w:rPr>
        <w:t>10厘米，宽6厘米。为了防止水溢出来，李明观测了这个一直滴水的龙头，把容器中水面的高度与时间的关系制成了如下的统计图。</w:t>
      </w:r>
    </w:p>
    <w:p w14:paraId="202F8C71" w14:textId="1DE035C9" w:rsidR="004D527B" w:rsidRDefault="004D527B" w:rsidP="004D527B">
      <w:pPr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58E7762" wp14:editId="6417AAB6">
            <wp:extent cx="2943225" cy="2198105"/>
            <wp:effectExtent l="0" t="0" r="0" b="0"/>
            <wp:docPr id="9" name="图片 9" descr="C:\Users\admin\AppData\Local\Temp\16141713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4171388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08" cy="219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C653" w14:textId="0653DA56" w:rsidR="004D527B" w:rsidRPr="004D527B" w:rsidRDefault="004D527B" w:rsidP="004D527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4D527B">
        <w:rPr>
          <w:rFonts w:ascii="宋体" w:eastAsia="宋体" w:hAnsi="宋体" w:cs="宋体" w:hint="eastAsia"/>
          <w:sz w:val="24"/>
          <w:szCs w:val="24"/>
        </w:rPr>
        <w:t>请你仔细观察这个统计图，读懂它的信息，并完成以下几个问题。</w:t>
      </w:r>
    </w:p>
    <w:p w14:paraId="3175ED63" w14:textId="77777777" w:rsidR="004D527B" w:rsidRPr="004D527B" w:rsidRDefault="004D527B" w:rsidP="004D527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D527B">
        <w:rPr>
          <w:rFonts w:ascii="宋体" w:eastAsia="宋体" w:hAnsi="宋体" w:cs="宋体"/>
          <w:sz w:val="24"/>
          <w:szCs w:val="24"/>
        </w:rPr>
        <w:lastRenderedPageBreak/>
        <w:t>1.</w:t>
      </w:r>
      <w:r w:rsidRPr="004D527B">
        <w:rPr>
          <w:rFonts w:ascii="宋体" w:eastAsia="宋体" w:hAnsi="宋体" w:cs="宋体" w:hint="eastAsia"/>
          <w:sz w:val="24"/>
          <w:szCs w:val="24"/>
        </w:rPr>
        <w:t>在李明开始观测后第（     ）分，这个容器中的水刚好滴满。</w:t>
      </w:r>
    </w:p>
    <w:p w14:paraId="1420BA59" w14:textId="77777777" w:rsidR="004D527B" w:rsidRPr="004D527B" w:rsidRDefault="004D527B" w:rsidP="004D527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D527B">
        <w:rPr>
          <w:rFonts w:ascii="宋体" w:eastAsia="宋体" w:hAnsi="宋体" w:cs="宋体"/>
          <w:sz w:val="24"/>
          <w:szCs w:val="24"/>
        </w:rPr>
        <w:t>2.</w:t>
      </w:r>
      <w:r w:rsidRPr="004D527B">
        <w:rPr>
          <w:rFonts w:ascii="宋体" w:eastAsia="宋体" w:hAnsi="宋体" w:cs="宋体" w:hint="eastAsia"/>
          <w:sz w:val="24"/>
          <w:szCs w:val="24"/>
        </w:rPr>
        <w:t>这个长方体容器的容积是（    ）毫升。</w:t>
      </w:r>
    </w:p>
    <w:p w14:paraId="46999178" w14:textId="77777777" w:rsidR="004D527B" w:rsidRPr="004D527B" w:rsidRDefault="004D527B" w:rsidP="004D527B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4D527B">
        <w:rPr>
          <w:rFonts w:ascii="宋体" w:eastAsia="宋体" w:hAnsi="宋体" w:cs="宋体"/>
          <w:sz w:val="24"/>
          <w:szCs w:val="24"/>
        </w:rPr>
        <w:t>3.</w:t>
      </w:r>
      <w:r w:rsidRPr="004D527B">
        <w:rPr>
          <w:rFonts w:ascii="宋体" w:eastAsia="宋体" w:hAnsi="宋体" w:cs="宋体" w:hint="eastAsia"/>
          <w:sz w:val="24"/>
          <w:szCs w:val="24"/>
        </w:rPr>
        <w:t>按此观测结果推算，这个滴水的龙头每天能滴掉（     ）升的水。</w:t>
      </w:r>
    </w:p>
    <w:p w14:paraId="768F268D" w14:textId="77777777" w:rsidR="004D527B" w:rsidRPr="004D527B" w:rsidRDefault="004D527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4818B2C6" w14:textId="77777777" w:rsidR="004D527B" w:rsidRDefault="004D527B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606573BD" w14:textId="77777777" w:rsidR="00BC3C1B" w:rsidRDefault="00772F1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5C999BEA" w14:textId="266FA642" w:rsidR="005E33FF" w:rsidRDefault="005E33F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通过今天的复习，你有哪些新的收获</w:t>
      </w:r>
      <w:r w:rsidRPr="005E33FF">
        <w:rPr>
          <w:rFonts w:ascii="宋体" w:hAnsi="宋体" w:hint="eastAsia"/>
          <w:color w:val="000000"/>
          <w:sz w:val="24"/>
        </w:rPr>
        <w:t>？</w:t>
      </w:r>
    </w:p>
    <w:p w14:paraId="2449F1D1" w14:textId="77777777" w:rsidR="005E33FF" w:rsidRDefault="005E33FF">
      <w:pPr>
        <w:spacing w:line="360" w:lineRule="auto"/>
        <w:rPr>
          <w:rFonts w:ascii="宋体" w:hAnsi="宋体"/>
          <w:color w:val="000000"/>
          <w:sz w:val="24"/>
        </w:rPr>
      </w:pPr>
    </w:p>
    <w:p w14:paraId="43CEAF79" w14:textId="77777777" w:rsidR="005E33FF" w:rsidRDefault="005E33FF">
      <w:pPr>
        <w:spacing w:line="360" w:lineRule="auto"/>
        <w:rPr>
          <w:rFonts w:ascii="宋体" w:hAnsi="宋体"/>
          <w:color w:val="000000"/>
          <w:sz w:val="24"/>
        </w:rPr>
      </w:pPr>
    </w:p>
    <w:p w14:paraId="57DFEC70" w14:textId="77777777" w:rsidR="005456D8" w:rsidRDefault="005456D8">
      <w:pPr>
        <w:spacing w:line="360" w:lineRule="auto"/>
        <w:rPr>
          <w:rFonts w:ascii="宋体" w:hAnsi="宋体"/>
          <w:color w:val="000000"/>
          <w:sz w:val="24"/>
        </w:rPr>
      </w:pPr>
    </w:p>
    <w:p w14:paraId="07B6A613" w14:textId="77777777" w:rsidR="005456D8" w:rsidRDefault="005456D8">
      <w:pPr>
        <w:spacing w:line="360" w:lineRule="auto"/>
        <w:rPr>
          <w:rFonts w:ascii="宋体" w:hAnsi="宋体" w:hint="eastAsia"/>
          <w:color w:val="000000"/>
          <w:sz w:val="24"/>
        </w:rPr>
      </w:pPr>
    </w:p>
    <w:p w14:paraId="43412662" w14:textId="77777777" w:rsidR="002E78E0" w:rsidRDefault="002E78E0">
      <w:pPr>
        <w:spacing w:line="360" w:lineRule="auto"/>
        <w:rPr>
          <w:rFonts w:ascii="宋体" w:hAnsi="宋体"/>
          <w:color w:val="000000"/>
          <w:sz w:val="24"/>
        </w:rPr>
      </w:pPr>
    </w:p>
    <w:p w14:paraId="77CC6B70" w14:textId="0BFF3EA5" w:rsidR="00BC3C1B" w:rsidRDefault="00772F1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75BD3DA9" w14:textId="427BFA54" w:rsidR="003D6544" w:rsidRPr="003D6544" w:rsidRDefault="003D6544" w:rsidP="003D6544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D654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1.数学书第</w:t>
      </w:r>
      <w:r w:rsidR="005E33F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120</w:t>
      </w:r>
      <w:r w:rsidRPr="003D654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页第</w:t>
      </w:r>
      <w:r w:rsidR="005E33F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17</w:t>
      </w:r>
      <w:r w:rsidRPr="003D654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题</w:t>
      </w:r>
    </w:p>
    <w:p w14:paraId="77F383A3" w14:textId="7186E87A" w:rsidR="003D6544" w:rsidRDefault="00F2209C" w:rsidP="00A347F9">
      <w:pPr>
        <w:spacing w:line="360" w:lineRule="auto"/>
        <w:ind w:firstLineChars="300" w:firstLine="720"/>
        <w:jc w:val="lef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89817B8" wp14:editId="28688C78">
            <wp:extent cx="2763874" cy="1695450"/>
            <wp:effectExtent l="0" t="0" r="0" b="0"/>
            <wp:docPr id="7" name="图片 7" descr="C:\Users\admin\AppData\Local\Temp\16137483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13748370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31" cy="16962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56A4336" w14:textId="77777777" w:rsidR="002E78E0" w:rsidRPr="003D6544" w:rsidRDefault="002E78E0" w:rsidP="00A347F9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</w:p>
    <w:p w14:paraId="540DFF2C" w14:textId="4FCA2F17" w:rsidR="003D6544" w:rsidRPr="003D6544" w:rsidRDefault="003D6544" w:rsidP="003D6544">
      <w:pPr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3D654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2.数学书第</w:t>
      </w:r>
      <w:r w:rsidR="005E33F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121</w:t>
      </w:r>
      <w:r w:rsidRPr="003D654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页第</w:t>
      </w:r>
      <w:r w:rsidR="005E33FF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18</w:t>
      </w:r>
      <w:r w:rsidRPr="003D654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题</w:t>
      </w:r>
    </w:p>
    <w:p w14:paraId="1AF6BCE0" w14:textId="2C194940" w:rsidR="005E33FF" w:rsidRDefault="00A347F9" w:rsidP="00A347F9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6EA1D845" wp14:editId="3315F2FD">
            <wp:extent cx="2762250" cy="2082120"/>
            <wp:effectExtent l="0" t="0" r="0" b="0"/>
            <wp:docPr id="8" name="图片 8" descr="C:\Users\admin\AppData\Local\Temp\1613748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1613748418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59" cy="20850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E2EEF93" w14:textId="17A68EB0" w:rsidR="00BC3C1B" w:rsidRDefault="00772F18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【参考答案】</w:t>
      </w:r>
    </w:p>
    <w:p w14:paraId="0F446B70" w14:textId="0A99215B" w:rsidR="00E14F8B" w:rsidRPr="00E14F8B" w:rsidRDefault="00E14F8B" w:rsidP="00E14F8B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14F8B">
        <w:rPr>
          <w:rFonts w:ascii="宋体" w:eastAsia="宋体" w:hAnsi="宋体" w:cs="Times New Roman" w:hint="eastAsia"/>
          <w:b/>
          <w:bCs/>
          <w:sz w:val="24"/>
          <w:szCs w:val="24"/>
        </w:rPr>
        <w:t>数学书第</w:t>
      </w:r>
      <w:r w:rsidR="000323FB">
        <w:rPr>
          <w:rFonts w:ascii="宋体" w:eastAsia="宋体" w:hAnsi="宋体" w:cs="Times New Roman" w:hint="eastAsia"/>
          <w:b/>
          <w:bCs/>
          <w:sz w:val="24"/>
          <w:szCs w:val="24"/>
        </w:rPr>
        <w:t>120</w:t>
      </w:r>
      <w:r w:rsidRPr="00E14F8B">
        <w:rPr>
          <w:rFonts w:ascii="宋体" w:eastAsia="宋体" w:hAnsi="宋体" w:cs="Times New Roman" w:hint="eastAsia"/>
          <w:b/>
          <w:bCs/>
          <w:sz w:val="24"/>
          <w:szCs w:val="24"/>
        </w:rPr>
        <w:t>页第</w:t>
      </w:r>
      <w:r w:rsidR="000323FB">
        <w:rPr>
          <w:rFonts w:ascii="宋体" w:eastAsia="宋体" w:hAnsi="宋体" w:cs="Times New Roman" w:hint="eastAsia"/>
          <w:b/>
          <w:bCs/>
          <w:sz w:val="24"/>
          <w:szCs w:val="24"/>
        </w:rPr>
        <w:t>17</w:t>
      </w:r>
      <w:r w:rsidRPr="00E14F8B">
        <w:rPr>
          <w:rFonts w:ascii="宋体" w:eastAsia="宋体" w:hAnsi="宋体" w:cs="Times New Roman" w:hint="eastAsia"/>
          <w:b/>
          <w:bCs/>
          <w:sz w:val="24"/>
          <w:szCs w:val="24"/>
        </w:rPr>
        <w:t>题</w:t>
      </w:r>
    </w:p>
    <w:p w14:paraId="735DECCB" w14:textId="52BBB412" w:rsidR="00E14F8B" w:rsidRP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bCs/>
          <w:sz w:val="24"/>
          <w:szCs w:val="24"/>
        </w:rPr>
      </w:pPr>
      <w:r w:rsidRPr="000323FB">
        <w:rPr>
          <w:rFonts w:ascii="宋体" w:eastAsia="宋体" w:hAnsi="宋体" w:cs="Times New Roman" w:hint="eastAsia"/>
          <w:bCs/>
          <w:sz w:val="24"/>
          <w:szCs w:val="24"/>
        </w:rPr>
        <w:t>（1）2000年学龄儿童最多，2010年最少。</w:t>
      </w:r>
    </w:p>
    <w:p w14:paraId="05F8025D" w14:textId="1860B0AC" w:rsidR="000323FB" w:rsidRP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bCs/>
          <w:sz w:val="24"/>
          <w:szCs w:val="24"/>
        </w:rPr>
      </w:pPr>
      <w:r w:rsidRPr="000323FB">
        <w:rPr>
          <w:rFonts w:ascii="宋体" w:eastAsia="宋体" w:hAnsi="宋体" w:cs="Times New Roman" w:hint="eastAsia"/>
          <w:bCs/>
          <w:sz w:val="24"/>
          <w:szCs w:val="24"/>
        </w:rPr>
        <w:t>（2）2002年没上学的学龄儿童最多，2010年最少。</w:t>
      </w:r>
    </w:p>
    <w:p w14:paraId="506674D3" w14:textId="05DFD76F" w:rsidR="000323FB" w:rsidRP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bCs/>
          <w:sz w:val="24"/>
          <w:szCs w:val="24"/>
        </w:rPr>
      </w:pPr>
      <w:r w:rsidRPr="000323FB">
        <w:rPr>
          <w:rFonts w:ascii="宋体" w:eastAsia="宋体" w:hAnsi="宋体" w:cs="Times New Roman" w:hint="eastAsia"/>
          <w:bCs/>
          <w:sz w:val="24"/>
          <w:szCs w:val="24"/>
        </w:rPr>
        <w:t xml:space="preserve">     分析：没上学的学龄儿童人数=学龄儿童总人数－入学人数</w:t>
      </w:r>
    </w:p>
    <w:p w14:paraId="77586615" w14:textId="193B6743" w:rsidR="000323FB" w:rsidRP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bCs/>
          <w:sz w:val="24"/>
          <w:szCs w:val="24"/>
        </w:rPr>
      </w:pPr>
      <w:r w:rsidRPr="000323FB">
        <w:rPr>
          <w:rFonts w:ascii="宋体" w:eastAsia="宋体" w:hAnsi="宋体" w:cs="Times New Roman" w:hint="eastAsia"/>
          <w:bCs/>
          <w:sz w:val="24"/>
          <w:szCs w:val="24"/>
        </w:rPr>
        <w:t>（3）2000-2010年学龄儿童人数呈下降趋势。（答案</w:t>
      </w:r>
      <w:proofErr w:type="gramStart"/>
      <w:r w:rsidRPr="000323FB">
        <w:rPr>
          <w:rFonts w:ascii="宋体" w:eastAsia="宋体" w:hAnsi="宋体" w:cs="Times New Roman" w:hint="eastAsia"/>
          <w:bCs/>
          <w:sz w:val="24"/>
          <w:szCs w:val="24"/>
        </w:rPr>
        <w:t>不</w:t>
      </w:r>
      <w:proofErr w:type="gramEnd"/>
      <w:r w:rsidRPr="000323FB">
        <w:rPr>
          <w:rFonts w:ascii="宋体" w:eastAsia="宋体" w:hAnsi="宋体" w:cs="Times New Roman" w:hint="eastAsia"/>
          <w:bCs/>
          <w:sz w:val="24"/>
          <w:szCs w:val="24"/>
        </w:rPr>
        <w:t>唯一，合理即可）</w:t>
      </w:r>
    </w:p>
    <w:p w14:paraId="75522B8B" w14:textId="5A0FF9DE" w:rsidR="00E14F8B" w:rsidRPr="00E14F8B" w:rsidRDefault="00E14F8B" w:rsidP="00E14F8B">
      <w:pPr>
        <w:numPr>
          <w:ilvl w:val="0"/>
          <w:numId w:val="2"/>
        </w:num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E14F8B">
        <w:rPr>
          <w:rFonts w:ascii="宋体" w:eastAsia="宋体" w:hAnsi="宋体" w:cs="Times New Roman" w:hint="eastAsia"/>
          <w:b/>
          <w:bCs/>
          <w:sz w:val="24"/>
          <w:szCs w:val="24"/>
        </w:rPr>
        <w:t>数学书第</w:t>
      </w:r>
      <w:r w:rsidR="000323FB">
        <w:rPr>
          <w:rFonts w:ascii="宋体" w:eastAsia="宋体" w:hAnsi="宋体" w:cs="Times New Roman" w:hint="eastAsia"/>
          <w:b/>
          <w:bCs/>
          <w:sz w:val="24"/>
          <w:szCs w:val="24"/>
        </w:rPr>
        <w:t>121</w:t>
      </w:r>
      <w:r w:rsidRPr="00E14F8B">
        <w:rPr>
          <w:rFonts w:ascii="宋体" w:eastAsia="宋体" w:hAnsi="宋体" w:cs="Times New Roman" w:hint="eastAsia"/>
          <w:b/>
          <w:bCs/>
          <w:sz w:val="24"/>
          <w:szCs w:val="24"/>
        </w:rPr>
        <w:t>页第</w:t>
      </w:r>
      <w:r w:rsidR="000323FB">
        <w:rPr>
          <w:rFonts w:ascii="宋体" w:eastAsia="宋体" w:hAnsi="宋体" w:cs="Times New Roman" w:hint="eastAsia"/>
          <w:b/>
          <w:bCs/>
          <w:sz w:val="24"/>
          <w:szCs w:val="24"/>
        </w:rPr>
        <w:t>18</w:t>
      </w:r>
      <w:r w:rsidRPr="00E14F8B">
        <w:rPr>
          <w:rFonts w:ascii="宋体" w:eastAsia="宋体" w:hAnsi="宋体" w:cs="Times New Roman" w:hint="eastAsia"/>
          <w:b/>
          <w:bCs/>
          <w:sz w:val="24"/>
          <w:szCs w:val="24"/>
        </w:rPr>
        <w:t>题</w:t>
      </w:r>
    </w:p>
    <w:p w14:paraId="6617ACC2" w14:textId="4BF872C6" w:rsidR="00E14F8B" w:rsidRDefault="000323FB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1990年：400÷800=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2</m:t>
            </m:r>
          </m:den>
        </m:f>
      </m:oMath>
    </w:p>
    <w:p w14:paraId="1557E103" w14:textId="1F92366B" w:rsid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1995年：900÷2000=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20</m:t>
            </m:r>
          </m:den>
        </m:f>
      </m:oMath>
    </w:p>
    <w:p w14:paraId="473E7120" w14:textId="25FC6111" w:rsid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2000年：1600÷4000=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5</m:t>
            </m:r>
          </m:den>
        </m:f>
      </m:oMath>
    </w:p>
    <w:p w14:paraId="5E249633" w14:textId="50F0E3F0" w:rsid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2005年：2324÷4593=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2324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4593</m:t>
            </m:r>
          </m:den>
        </m:f>
      </m:oMath>
    </w:p>
    <w:p w14:paraId="543EB1BB" w14:textId="5B494B28" w:rsidR="000323FB" w:rsidRDefault="000323FB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2010年：2831÷5612=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2831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5612</m:t>
            </m:r>
          </m:den>
        </m:f>
      </m:oMath>
    </w:p>
    <w:p w14:paraId="25D51E1E" w14:textId="203BAEEA" w:rsidR="00265CB2" w:rsidRDefault="00265CB2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（2）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2324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4593</m:t>
            </m:r>
          </m:den>
        </m:f>
      </m:oMath>
      <w:r>
        <w:rPr>
          <w:rFonts w:ascii="宋体" w:eastAsia="宋体" w:hAnsi="宋体" w:cs="Times New Roman" w:hint="eastAsia"/>
          <w:sz w:val="24"/>
        </w:rPr>
        <w:t xml:space="preserve"> ＞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2831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5612</m:t>
            </m:r>
          </m:den>
        </m:f>
      </m:oMath>
      <w:r>
        <w:rPr>
          <w:rFonts w:ascii="宋体" w:eastAsia="宋体" w:hAnsi="宋体" w:cs="Times New Roman" w:hint="eastAsia"/>
          <w:sz w:val="24"/>
        </w:rPr>
        <w:t xml:space="preserve"> ＞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2</m:t>
            </m:r>
          </m:den>
        </m:f>
      </m:oMath>
      <w:r>
        <w:rPr>
          <w:rFonts w:ascii="宋体" w:eastAsia="宋体" w:hAnsi="宋体" w:cs="Times New Roman" w:hint="eastAsia"/>
          <w:sz w:val="24"/>
        </w:rPr>
        <w:t xml:space="preserve"> ＞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20</m:t>
            </m:r>
          </m:den>
        </m:f>
      </m:oMath>
      <w:r>
        <w:rPr>
          <w:rFonts w:ascii="宋体" w:eastAsia="宋体" w:hAnsi="宋体" w:cs="Times New Roman" w:hint="eastAsia"/>
          <w:sz w:val="24"/>
        </w:rPr>
        <w:t xml:space="preserve"> ＞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 w:val="24"/>
              </w:rPr>
              <m:t>5</m:t>
            </m:r>
          </m:den>
        </m:f>
      </m:oMath>
    </w:p>
    <w:p w14:paraId="2CB213E3" w14:textId="15685C58" w:rsidR="00265CB2" w:rsidRDefault="00265CB2" w:rsidP="00E14F8B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发现：年人均支出增加，年人均食品支出也在增加，且差距逐渐增大。说明年支出中的</w:t>
      </w:r>
      <w:r w:rsidR="00C129C8">
        <w:rPr>
          <w:rFonts w:ascii="宋体" w:eastAsia="宋体" w:hAnsi="宋体" w:cs="Times New Roman" w:hint="eastAsia"/>
          <w:sz w:val="24"/>
        </w:rPr>
        <w:t>其他支出逐渐增多</w:t>
      </w:r>
      <w:r>
        <w:rPr>
          <w:rFonts w:ascii="宋体" w:eastAsia="宋体" w:hAnsi="宋体" w:cs="Times New Roman" w:hint="eastAsia"/>
          <w:sz w:val="24"/>
        </w:rPr>
        <w:t>，人民生活水平越来越好。</w:t>
      </w:r>
    </w:p>
    <w:p w14:paraId="7BCC5D20" w14:textId="5B31AA34" w:rsidR="00BC3C1B" w:rsidRPr="00265CB2" w:rsidRDefault="00265CB2" w:rsidP="00265CB2">
      <w:pPr>
        <w:spacing w:line="360" w:lineRule="auto"/>
        <w:ind w:left="42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（答案不唯一，合理即可）</w:t>
      </w:r>
    </w:p>
    <w:sectPr w:rsidR="00BC3C1B" w:rsidRPr="0026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B053" w14:textId="77777777" w:rsidR="00D90187" w:rsidRDefault="00D90187" w:rsidP="004B6596">
      <w:r>
        <w:separator/>
      </w:r>
    </w:p>
  </w:endnote>
  <w:endnote w:type="continuationSeparator" w:id="0">
    <w:p w14:paraId="1F45347E" w14:textId="77777777" w:rsidR="00D90187" w:rsidRDefault="00D90187" w:rsidP="004B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4A326" w14:textId="77777777" w:rsidR="00D90187" w:rsidRDefault="00D90187" w:rsidP="004B6596">
      <w:r>
        <w:separator/>
      </w:r>
    </w:p>
  </w:footnote>
  <w:footnote w:type="continuationSeparator" w:id="0">
    <w:p w14:paraId="777EEBB7" w14:textId="77777777" w:rsidR="00D90187" w:rsidRDefault="00D90187" w:rsidP="004B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567"/>
    <w:multiLevelType w:val="multilevel"/>
    <w:tmpl w:val="35A115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CE3B5F"/>
    <w:multiLevelType w:val="hybridMultilevel"/>
    <w:tmpl w:val="9D3EBD3E"/>
    <w:lvl w:ilvl="0" w:tplc="0E0A19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AD"/>
    <w:rsid w:val="000323FB"/>
    <w:rsid w:val="00070BF3"/>
    <w:rsid w:val="001349AE"/>
    <w:rsid w:val="00182839"/>
    <w:rsid w:val="001E0D7A"/>
    <w:rsid w:val="00265CB2"/>
    <w:rsid w:val="002E78E0"/>
    <w:rsid w:val="003031B9"/>
    <w:rsid w:val="003956F0"/>
    <w:rsid w:val="003D6544"/>
    <w:rsid w:val="00411320"/>
    <w:rsid w:val="004B6596"/>
    <w:rsid w:val="004D527B"/>
    <w:rsid w:val="004E3573"/>
    <w:rsid w:val="005456D8"/>
    <w:rsid w:val="005734F4"/>
    <w:rsid w:val="005E33FF"/>
    <w:rsid w:val="005F7B20"/>
    <w:rsid w:val="00613851"/>
    <w:rsid w:val="00624971"/>
    <w:rsid w:val="006C2520"/>
    <w:rsid w:val="00772F18"/>
    <w:rsid w:val="007A5CA9"/>
    <w:rsid w:val="00812808"/>
    <w:rsid w:val="008B06AD"/>
    <w:rsid w:val="00946897"/>
    <w:rsid w:val="00A24297"/>
    <w:rsid w:val="00A2492C"/>
    <w:rsid w:val="00A347F9"/>
    <w:rsid w:val="00A676C2"/>
    <w:rsid w:val="00AA4ADE"/>
    <w:rsid w:val="00B16B05"/>
    <w:rsid w:val="00B32041"/>
    <w:rsid w:val="00B339B9"/>
    <w:rsid w:val="00B45884"/>
    <w:rsid w:val="00BC34D1"/>
    <w:rsid w:val="00BC3C1B"/>
    <w:rsid w:val="00C07BD2"/>
    <w:rsid w:val="00C129C8"/>
    <w:rsid w:val="00CD7E4B"/>
    <w:rsid w:val="00D41480"/>
    <w:rsid w:val="00D47A19"/>
    <w:rsid w:val="00D90187"/>
    <w:rsid w:val="00DC3322"/>
    <w:rsid w:val="00E14F8B"/>
    <w:rsid w:val="00EE5071"/>
    <w:rsid w:val="00F2209C"/>
    <w:rsid w:val="00F376F5"/>
    <w:rsid w:val="00F41A1D"/>
    <w:rsid w:val="00F6356E"/>
    <w:rsid w:val="00F749F8"/>
    <w:rsid w:val="00FC77D5"/>
    <w:rsid w:val="00FE3F05"/>
    <w:rsid w:val="020567B5"/>
    <w:rsid w:val="050C0449"/>
    <w:rsid w:val="0B1646E1"/>
    <w:rsid w:val="0CCC36D6"/>
    <w:rsid w:val="0DCD175A"/>
    <w:rsid w:val="13685AC6"/>
    <w:rsid w:val="141457FF"/>
    <w:rsid w:val="1C24301B"/>
    <w:rsid w:val="266019CA"/>
    <w:rsid w:val="2A723566"/>
    <w:rsid w:val="2C1A3C08"/>
    <w:rsid w:val="3F762AC8"/>
    <w:rsid w:val="435326E2"/>
    <w:rsid w:val="45620A4F"/>
    <w:rsid w:val="49074CEB"/>
    <w:rsid w:val="4CC21D6C"/>
    <w:rsid w:val="55E006C2"/>
    <w:rsid w:val="5DEE4A8D"/>
    <w:rsid w:val="6229533A"/>
    <w:rsid w:val="647475BF"/>
    <w:rsid w:val="64CC64A3"/>
    <w:rsid w:val="6F5A66D9"/>
    <w:rsid w:val="739144D9"/>
    <w:rsid w:val="743314F7"/>
    <w:rsid w:val="779256C8"/>
    <w:rsid w:val="7BA62C7A"/>
    <w:rsid w:val="7E411344"/>
    <w:rsid w:val="7F6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29A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7"/>
    <w:uiPriority w:val="39"/>
    <w:rsid w:val="00E14F8B"/>
    <w:rPr>
      <w:rFonts w:ascii="等线" w:eastAsia="等线" w:hAnsi="等线" w:cs="Times New Roman"/>
      <w:kern w:val="2"/>
      <w:sz w:val="21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1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E3F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3F0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323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7"/>
    <w:uiPriority w:val="39"/>
    <w:rsid w:val="00E14F8B"/>
    <w:rPr>
      <w:rFonts w:ascii="等线" w:eastAsia="等线" w:hAnsi="等线" w:cs="Times New Roman"/>
      <w:kern w:val="2"/>
      <w:sz w:val="21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1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E3F0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3F0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32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154</Words>
  <Characters>881</Characters>
  <Application>Microsoft Office Word</Application>
  <DocSecurity>0</DocSecurity>
  <Lines>7</Lines>
  <Paragraphs>2</Paragraphs>
  <ScaleCrop>false</ScaleCrop>
  <Company>北京市朝阳区星河实验小学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刘国凤</dc:creator>
  <cp:lastModifiedBy>admin</cp:lastModifiedBy>
  <cp:revision>36</cp:revision>
  <dcterms:created xsi:type="dcterms:W3CDTF">2020-07-13T05:28:00Z</dcterms:created>
  <dcterms:modified xsi:type="dcterms:W3CDTF">2021-02-24T13:04:00Z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