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八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</w:rPr>
        <w:t>年级（下）英语第2课时（第13周）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《阅读理解之作者态度观点</w:t>
      </w:r>
      <w:r>
        <w:rPr>
          <w:rFonts w:hint="eastAsia" w:cs="Times New Roman"/>
          <w:b/>
          <w:bCs/>
          <w:sz w:val="28"/>
          <w:szCs w:val="28"/>
          <w:lang w:eastAsia="zh-CN"/>
        </w:rPr>
        <w:t>推断</w:t>
      </w:r>
      <w:r>
        <w:rPr>
          <w:rFonts w:hint="eastAsia" w:cs="Times New Roman"/>
          <w:b/>
          <w:bCs/>
          <w:sz w:val="28"/>
          <w:szCs w:val="28"/>
        </w:rPr>
        <w:t>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学程拓展</w:t>
      </w:r>
    </w:p>
    <w:p>
      <w:pPr>
        <w:pStyle w:val="9"/>
        <w:spacing w:line="360" w:lineRule="auto"/>
        <w:ind w:firstLine="0" w:firstLineChars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4"/>
        </w:rPr>
        <w:t>请同学们阅读下面的内容，了解推断作者态度观点的更多方法。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1.关注段落的首句和尾句。作者一般在首句和尾句表明自己的观点和态度，所以抓首句和尾句是做题的突破口。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2.保持客观，切忌主观臆断。不要把自己的态度置于其中，不能以自己的观点来判断正确与否；同时要区分作者的态度和作者引用的别人的态度。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3.当作者的态度没有明确提出时，要学会根据作者使用的词语去判断作者的态度。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4.作者的观点一般与文章主旨密切相关。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【示例】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Now, </w:t>
      </w:r>
      <w:r>
        <w:rPr>
          <w:rFonts w:ascii="Times New Roman" w:hAnsi="Times New Roman" w:eastAsia="宋体" w:cs="Times New Roman"/>
          <w:sz w:val="24"/>
        </w:rPr>
        <w:t>as the U. S. recovers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from the biggest</w:t>
      </w:r>
      <w:r>
        <w:rPr>
          <w:rFonts w:hint="eastAsia" w:ascii="Times New Roman" w:hAnsi="Times New Roman" w:eastAsia="宋体" w:cs="Times New Roman"/>
          <w:sz w:val="24"/>
        </w:rPr>
        <w:t xml:space="preserve"> housing bust（破产）since the Great Depression（大萧条）, it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 xml:space="preserve">is time </w:t>
      </w:r>
      <w:r>
        <w:rPr>
          <w:rFonts w:ascii="Times New Roman" w:hAnsi="Times New Roman" w:eastAsia="宋体" w:cs="Times New Roman"/>
          <w:sz w:val="24"/>
        </w:rPr>
        <w:t xml:space="preserve">to 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rethink </w:t>
      </w:r>
      <w:r>
        <w:rPr>
          <w:rFonts w:ascii="Times New Roman" w:hAnsi="Times New Roman" w:eastAsia="宋体" w:cs="Times New Roman"/>
          <w:sz w:val="24"/>
        </w:rPr>
        <w:t>how realistic our expectations of home ownership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are and how much money we want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to spend chasing them.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Many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argue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that home ownership should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not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be a goal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pursued</w:t>
      </w:r>
      <w:r>
        <w:rPr>
          <w:rFonts w:hint="eastAsia" w:ascii="Times New Roman" w:hAnsi="Times New Roman" w:eastAsia="宋体" w:cs="Times New Roman"/>
          <w:sz w:val="24"/>
        </w:rPr>
        <w:t xml:space="preserve">（追求） </w:t>
      </w:r>
      <w:r>
        <w:rPr>
          <w:rFonts w:ascii="Times New Roman" w:hAnsi="Times New Roman" w:eastAsia="宋体" w:cs="Times New Roman"/>
          <w:sz w:val="24"/>
        </w:rPr>
        <w:t>at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all costs</w:t>
      </w:r>
      <w:r>
        <w:rPr>
          <w:rFonts w:hint="eastAsia" w:ascii="Times New Roman" w:hAnsi="Times New Roman" w:eastAsia="宋体" w:cs="Times New Roman"/>
          <w:sz w:val="24"/>
        </w:rPr>
        <w:t>（不惜一切代价）</w:t>
      </w:r>
      <w:r>
        <w:rPr>
          <w:rFonts w:ascii="Times New Roman" w:hAnsi="Times New Roman" w:eastAsia="宋体" w:cs="Times New Roman"/>
          <w:sz w:val="24"/>
        </w:rPr>
        <w:t>.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What is the author's attitude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towards home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ownership?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Cautious</w:t>
      </w:r>
      <w:r>
        <w:rPr>
          <w:rFonts w:hint="eastAsia" w:ascii="Times New Roman" w:hAnsi="Times New Roman" w:eastAsia="宋体" w:cs="Times New Roman"/>
          <w:sz w:val="24"/>
        </w:rPr>
        <w:t>（谨慎的）</w:t>
      </w:r>
      <w:r>
        <w:rPr>
          <w:rFonts w:ascii="Times New Roman" w:hAnsi="Times New Roman" w:eastAsia="宋体" w:cs="Times New Roman"/>
          <w:sz w:val="24"/>
        </w:rPr>
        <w:t xml:space="preserve">   B. Ambiguous</w:t>
      </w:r>
      <w:r>
        <w:rPr>
          <w:rFonts w:hint="eastAsia" w:ascii="Times New Roman" w:hAnsi="Times New Roman" w:eastAsia="宋体" w:cs="Times New Roman"/>
          <w:sz w:val="24"/>
        </w:rPr>
        <w:t>（模糊不清的）</w:t>
      </w:r>
      <w:r>
        <w:rPr>
          <w:rFonts w:ascii="Times New Roman" w:hAnsi="Times New Roman" w:eastAsia="宋体" w:cs="Times New Roman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C. Favorable(</w:t>
      </w:r>
      <w:r>
        <w:rPr>
          <w:rFonts w:hint="eastAsia" w:ascii="Times New Roman" w:hAnsi="Times New Roman" w:eastAsia="宋体" w:cs="Times New Roman"/>
          <w:sz w:val="24"/>
        </w:rPr>
        <w:t>赞成的</w:t>
      </w:r>
      <w:r>
        <w:rPr>
          <w:rFonts w:ascii="Times New Roman" w:hAnsi="Times New Roman" w:eastAsia="宋体" w:cs="Times New Roman"/>
          <w:sz w:val="24"/>
        </w:rPr>
        <w:t>)     D. Optimistic</w:t>
      </w:r>
    </w:p>
    <w:p>
      <w:pPr>
        <w:spacing w:line="360" w:lineRule="auto"/>
        <w:ind w:firstLine="420" w:firstLineChars="175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分析：从文中作者用rethink一词，可推知，他对房屋所有权所持有的态度应该是谨慎的。所以选A.</w:t>
      </w:r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5C18"/>
    <w:multiLevelType w:val="multilevel"/>
    <w:tmpl w:val="39E95C18"/>
    <w:lvl w:ilvl="0" w:tentative="0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0722433"/>
    <w:rsid w:val="002A4312"/>
    <w:rsid w:val="002C022E"/>
    <w:rsid w:val="002C6C00"/>
    <w:rsid w:val="002E22D9"/>
    <w:rsid w:val="003850F3"/>
    <w:rsid w:val="003D24DF"/>
    <w:rsid w:val="00401D91"/>
    <w:rsid w:val="004A3FD3"/>
    <w:rsid w:val="004D4D94"/>
    <w:rsid w:val="00555295"/>
    <w:rsid w:val="00585472"/>
    <w:rsid w:val="005C04EA"/>
    <w:rsid w:val="00783472"/>
    <w:rsid w:val="00794F0A"/>
    <w:rsid w:val="008E724D"/>
    <w:rsid w:val="00A13451"/>
    <w:rsid w:val="00A74BA5"/>
    <w:rsid w:val="00BD5C01"/>
    <w:rsid w:val="00C21F07"/>
    <w:rsid w:val="00C865E7"/>
    <w:rsid w:val="00D939A5"/>
    <w:rsid w:val="00E27081"/>
    <w:rsid w:val="00E51AFF"/>
    <w:rsid w:val="00F45067"/>
    <w:rsid w:val="00F91A80"/>
    <w:rsid w:val="011431E9"/>
    <w:rsid w:val="01EA54FE"/>
    <w:rsid w:val="07B12D43"/>
    <w:rsid w:val="084401D4"/>
    <w:rsid w:val="0A0870AC"/>
    <w:rsid w:val="0A26493B"/>
    <w:rsid w:val="0C645487"/>
    <w:rsid w:val="0EFA2D7A"/>
    <w:rsid w:val="0FB57CDA"/>
    <w:rsid w:val="106C5E8A"/>
    <w:rsid w:val="126D5AC4"/>
    <w:rsid w:val="130274D6"/>
    <w:rsid w:val="17C70995"/>
    <w:rsid w:val="1D9A238A"/>
    <w:rsid w:val="1F49423D"/>
    <w:rsid w:val="244232C1"/>
    <w:rsid w:val="25154FAF"/>
    <w:rsid w:val="25C80B0E"/>
    <w:rsid w:val="271C4B88"/>
    <w:rsid w:val="280F4FC4"/>
    <w:rsid w:val="2FC37184"/>
    <w:rsid w:val="34645736"/>
    <w:rsid w:val="359531B0"/>
    <w:rsid w:val="36F20A0D"/>
    <w:rsid w:val="37BE2D33"/>
    <w:rsid w:val="3C35657E"/>
    <w:rsid w:val="3D290383"/>
    <w:rsid w:val="44B71687"/>
    <w:rsid w:val="46C1439E"/>
    <w:rsid w:val="46C85CD9"/>
    <w:rsid w:val="4E0D7AAD"/>
    <w:rsid w:val="4E1B773C"/>
    <w:rsid w:val="5017787B"/>
    <w:rsid w:val="51D92E00"/>
    <w:rsid w:val="5E0420CE"/>
    <w:rsid w:val="5F010CA5"/>
    <w:rsid w:val="612523B9"/>
    <w:rsid w:val="629B712D"/>
    <w:rsid w:val="62D87AF1"/>
    <w:rsid w:val="64134826"/>
    <w:rsid w:val="650602D6"/>
    <w:rsid w:val="65C52B9B"/>
    <w:rsid w:val="69552576"/>
    <w:rsid w:val="69F22A05"/>
    <w:rsid w:val="6A861DA2"/>
    <w:rsid w:val="6D8A40FD"/>
    <w:rsid w:val="6FCA72D4"/>
    <w:rsid w:val="6FFA2A1F"/>
    <w:rsid w:val="70722433"/>
    <w:rsid w:val="7FCC4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621</Characters>
  <Lines>5</Lines>
  <Paragraphs>1</Paragraphs>
  <TotalTime>99</TotalTime>
  <ScaleCrop>false</ScaleCrop>
  <LinksUpToDate>false</LinksUpToDate>
  <CharactersWithSpaces>728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2020-01-31T10:38:00Z</dcterms:created>
  <dc:creator>孙燕梅</dc:creator>
  <cp:lastModifiedBy>uerser</cp:lastModifiedBy>
  <cp:lastPrinted>2020-07-28T22:41:00Z</cp:lastPrinted>
  <dcterms:modified xsi:type="dcterms:W3CDTF">2021-03-01T11:33:57Z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