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学习主题：约翰•施特劳斯之圆舞曲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同学们，今天我们学习的主题是《约翰•施特劳斯之圆舞曲》，这节课我们将在学习活</w:t>
      </w:r>
      <w:r>
        <w:rPr>
          <w:rFonts w:hint="eastAsia"/>
          <w:sz w:val="28"/>
          <w:szCs w:val="28"/>
        </w:rPr>
        <w:t>动中认识</w:t>
      </w:r>
      <w:r>
        <w:rPr>
          <w:rFonts w:hint="eastAsia" w:asciiTheme="minorEastAsia" w:hAnsiTheme="minorEastAsia"/>
          <w:sz w:val="28"/>
          <w:szCs w:val="28"/>
        </w:rPr>
        <w:t>约翰·施特劳斯</w:t>
      </w:r>
      <w:r>
        <w:rPr>
          <w:rFonts w:hint="eastAsia"/>
          <w:sz w:val="28"/>
          <w:szCs w:val="28"/>
        </w:rPr>
        <w:t>。了解圆舞曲，感知圆舞曲的基本特征。记忆《春之声圆舞曲》的主题旋律，感受其节拍特点。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活动1：让我们来认识约翰·施特劳斯。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活动2：让我们来了解圆舞曲。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活动3：请你哼唱乐谱，记忆主题旋律，聆听判断主题旋律出现的次数。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活动4：请你听辨圆舞曲、进行曲、摇篮曲。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约翰·施特劳斯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奥地利著名作曲家、指挥家、小提琴家、钢琴家。他与父亲同名，通常被称为</w:t>
      </w:r>
      <w:r>
        <w:rPr>
          <w:rFonts w:hint="eastAsia" w:asciiTheme="minorEastAsia" w:hAnsiTheme="minorEastAsia"/>
          <w:sz w:val="28"/>
          <w:szCs w:val="28"/>
        </w:rPr>
        <w:t>约翰·施特劳斯二世，</w:t>
      </w:r>
      <w:r>
        <w:rPr>
          <w:rFonts w:ascii="Arial" w:hAnsi="Arial" w:cs="Arial"/>
          <w:sz w:val="28"/>
          <w:szCs w:val="28"/>
          <w:shd w:val="clear" w:color="auto" w:fill="FFFFFF"/>
        </w:rPr>
        <w:t>两人都以创作圆舞曲而闻名于世。为区别起见，人们在它们的名字前面分别加上“老”、“小”二字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。老</w:t>
      </w:r>
      <w:r>
        <w:rPr>
          <w:rFonts w:hint="eastAsia" w:asciiTheme="minorEastAsia" w:hAnsiTheme="minorEastAsia"/>
          <w:sz w:val="28"/>
          <w:szCs w:val="28"/>
        </w:rPr>
        <w:t>约翰·施特劳斯被誉为“圆舞曲之父”，小约翰·施特劳斯被誉为“圆舞曲之王”。其一生创作500多首音乐作品，代表作有：《蓝色多瑙河圆舞曲》、</w:t>
      </w:r>
      <w:r>
        <w:rPr>
          <w:rFonts w:ascii="Arial" w:hAnsi="Arial" w:cs="Arial"/>
          <w:sz w:val="28"/>
          <w:szCs w:val="28"/>
          <w:shd w:val="clear" w:color="auto" w:fill="FFFFFF"/>
        </w:rPr>
        <w:t>《维也纳气质圆舞曲》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sz w:val="28"/>
          <w:szCs w:val="28"/>
          <w:shd w:val="clear" w:color="auto" w:fill="FFFFFF"/>
        </w:rPr>
        <w:t>《春之声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圆舞曲</w:t>
      </w:r>
      <w:r>
        <w:rPr>
          <w:rFonts w:ascii="Arial" w:hAnsi="Arial" w:cs="Arial"/>
          <w:sz w:val="28"/>
          <w:szCs w:val="28"/>
          <w:shd w:val="clear" w:color="auto" w:fill="FFFFFF"/>
        </w:rPr>
        <w:t>》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、《维也纳森林的故事圆舞曲》</w:t>
      </w:r>
      <w:r>
        <w:rPr>
          <w:rFonts w:ascii="Arial" w:hAnsi="Arial" w:cs="Arial"/>
          <w:sz w:val="28"/>
          <w:szCs w:val="28"/>
          <w:shd w:val="clear" w:color="auto" w:fill="FFFFFF"/>
        </w:rPr>
        <w:t>等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shd w:val="clear" w:color="auto" w:fill="FFFFFF"/>
        </w:rPr>
        <w:t>圆舞曲</w:t>
      </w:r>
    </w:p>
    <w:p>
      <w:pPr>
        <w:pStyle w:val="5"/>
        <w:shd w:val="clear" w:color="auto" w:fill="FFFFFF"/>
        <w:wordWrap w:val="0"/>
        <w:spacing w:line="450" w:lineRule="atLeas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圆舞曲，起源于奧地利，是一种三拍子的舞曲，也被称为华尔兹。</w:t>
      </w:r>
      <w:r>
        <w:rPr>
          <w:rFonts w:cs="Arial" w:asciiTheme="minorEastAsia" w:hAnsiTheme="minorEastAsia" w:eastAsiaTheme="minorEastAsia"/>
          <w:sz w:val="28"/>
          <w:szCs w:val="28"/>
          <w:shd w:val="clear" w:color="auto" w:fill="FFFFFF"/>
        </w:rPr>
        <w:t>18世纪至19世纪流行于西方的贵族舞会上</w:t>
      </w:r>
      <w:r>
        <w:rPr>
          <w:rFonts w:hint="eastAsia" w:asciiTheme="minorEastAsia" w:hAnsiTheme="minorEastAsia" w:eastAsiaTheme="minorEastAsia"/>
          <w:sz w:val="28"/>
          <w:szCs w:val="28"/>
        </w:rPr>
        <w:t>，圆舞曲热情奔放，感情充沛，</w:t>
      </w:r>
      <w:r>
        <w:rPr>
          <w:rFonts w:cs="Arial" w:asciiTheme="minorEastAsia" w:hAnsiTheme="minorEastAsia" w:eastAsiaTheme="minorEastAsia"/>
          <w:sz w:val="28"/>
          <w:szCs w:val="28"/>
          <w:shd w:val="clear" w:color="auto" w:fill="FFFFFF"/>
        </w:rPr>
        <w:t>比较带有韵味</w:t>
      </w:r>
      <w:r>
        <w:rPr>
          <w:rFonts w:hint="eastAsia" w:cs="Arial" w:asciiTheme="minorEastAsia" w:hAnsiTheme="minorEastAsia" w:eastAsiaTheme="minorEastAsia"/>
          <w:sz w:val="28"/>
          <w:szCs w:val="28"/>
          <w:shd w:val="clear" w:color="auto" w:fill="FFFFFF"/>
        </w:rPr>
        <w:t>，</w:t>
      </w:r>
      <w:r>
        <w:rPr>
          <w:rFonts w:cs="Arial" w:asciiTheme="minorEastAsia" w:hAnsiTheme="minorEastAsia" w:eastAsiaTheme="minorEastAsia"/>
          <w:sz w:val="28"/>
          <w:szCs w:val="28"/>
          <w:shd w:val="clear" w:color="auto" w:fill="FFFFFF"/>
        </w:rPr>
        <w:t>旋律优美</w:t>
      </w:r>
      <w:r>
        <w:rPr>
          <w:rFonts w:hint="eastAsia" w:cs="Arial" w:asciiTheme="minorEastAsia" w:hAnsiTheme="minorEastAsia" w:eastAsiaTheme="minorEastAsia"/>
          <w:sz w:val="28"/>
          <w:szCs w:val="28"/>
          <w:shd w:val="clear" w:color="auto" w:fill="FFFFFF"/>
        </w:rPr>
        <w:t>，</w:t>
      </w:r>
      <w:r>
        <w:rPr>
          <w:rFonts w:cs="Arial" w:asciiTheme="minorEastAsia" w:hAnsiTheme="minorEastAsia" w:eastAsiaTheme="minorEastAsia"/>
          <w:sz w:val="28"/>
          <w:szCs w:val="28"/>
          <w:shd w:val="clear" w:color="auto" w:fill="FFFFFF"/>
        </w:rPr>
        <w:t>会不自觉地翩翩起舞。</w:t>
      </w:r>
      <w:r>
        <w:rPr>
          <w:rFonts w:hint="eastAsia" w:asciiTheme="minorEastAsia" w:hAnsiTheme="minorEastAsia" w:eastAsiaTheme="minorEastAsia"/>
          <w:sz w:val="28"/>
          <w:szCs w:val="28"/>
        </w:rPr>
        <w:t>19世纪有一大批优秀的圆舞曲出现，圆舞曲逐渐成为一种音乐体裁。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春之声圆舞曲》主题旋律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4446270" cy="4558030"/>
            <wp:effectExtent l="19050" t="0" r="0" b="0"/>
            <wp:docPr id="2" name="图片 1" descr="D:\朝阳\2020.1.30新冠状病毒延期开学\五年级下册微课\五年级音乐第9个《约翰•施特劳斯之圆舞曲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朝阳\2020.1.30新冠状病毒延期开学\五年级下册微课\五年级音乐第9个《约翰•施特劳斯之圆舞曲》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534" cy="456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0D2A"/>
    <w:rsid w:val="000D697C"/>
    <w:rsid w:val="001042F9"/>
    <w:rsid w:val="00157924"/>
    <w:rsid w:val="00164096"/>
    <w:rsid w:val="00195747"/>
    <w:rsid w:val="001B2B59"/>
    <w:rsid w:val="001C6AE2"/>
    <w:rsid w:val="00242379"/>
    <w:rsid w:val="002818E1"/>
    <w:rsid w:val="002919E7"/>
    <w:rsid w:val="0029481F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440978"/>
    <w:rsid w:val="00447CA1"/>
    <w:rsid w:val="004A5606"/>
    <w:rsid w:val="004D6F5E"/>
    <w:rsid w:val="00545489"/>
    <w:rsid w:val="00547262"/>
    <w:rsid w:val="005D0B16"/>
    <w:rsid w:val="00604988"/>
    <w:rsid w:val="00604DF1"/>
    <w:rsid w:val="006117A3"/>
    <w:rsid w:val="00614C0F"/>
    <w:rsid w:val="006D3570"/>
    <w:rsid w:val="0071764C"/>
    <w:rsid w:val="0072164F"/>
    <w:rsid w:val="00747C69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814D1"/>
    <w:rsid w:val="008A047B"/>
    <w:rsid w:val="008A51BD"/>
    <w:rsid w:val="008F3BD3"/>
    <w:rsid w:val="00943693"/>
    <w:rsid w:val="009958F0"/>
    <w:rsid w:val="00A25114"/>
    <w:rsid w:val="00A83D9E"/>
    <w:rsid w:val="00A87ADB"/>
    <w:rsid w:val="00B012E8"/>
    <w:rsid w:val="00B032DE"/>
    <w:rsid w:val="00B3093A"/>
    <w:rsid w:val="00B31BF6"/>
    <w:rsid w:val="00BA17D1"/>
    <w:rsid w:val="00BB0BAB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2D53"/>
    <w:rsid w:val="00D65F69"/>
    <w:rsid w:val="00D750B2"/>
    <w:rsid w:val="00E36193"/>
    <w:rsid w:val="00E555C4"/>
    <w:rsid w:val="00E70C0F"/>
    <w:rsid w:val="00E85FB6"/>
    <w:rsid w:val="00EF65BC"/>
    <w:rsid w:val="00F05999"/>
    <w:rsid w:val="00F463E2"/>
    <w:rsid w:val="00F66699"/>
    <w:rsid w:val="00FC3643"/>
    <w:rsid w:val="00FE231A"/>
    <w:rsid w:val="328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3">
    <w:name w:val="HTML 预设格式 Char"/>
    <w:basedOn w:val="7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462</Characters>
  <Lines>3</Lines>
  <Paragraphs>1</Paragraphs>
  <TotalTime>9618</TotalTime>
  <ScaleCrop>false</ScaleCrop>
  <LinksUpToDate>false</LinksUpToDate>
  <CharactersWithSpaces>541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古丽</cp:lastModifiedBy>
  <dcterms:modified xsi:type="dcterms:W3CDTF">2021-04-20T00:52:49Z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4700EDFD81DE48D5AA6E87919A20ABE9</vt:lpwstr>
  </property>
</Properties>
</file>