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学习主题：歌曲回顾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同学们，今天我们学习的主题是《歌曲回顾》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本节课围绕本学期所学歌曲：演唱形式、音乐要素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中的</w:t>
      </w:r>
      <w:r>
        <w:rPr>
          <w:rFonts w:hint="eastAsia" w:asciiTheme="minorEastAsia" w:hAnsiTheme="minorEastAsia"/>
          <w:sz w:val="28"/>
          <w:szCs w:val="28"/>
        </w:rPr>
        <w:t>情绪、速度、节拍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等几个方面</w:t>
      </w:r>
      <w:r>
        <w:rPr>
          <w:rFonts w:hint="eastAsia" w:asciiTheme="minorEastAsia" w:hAnsiTheme="minorEastAsia"/>
          <w:sz w:val="28"/>
          <w:szCs w:val="28"/>
        </w:rPr>
        <w:t>来梳理。通过复习、听辨、选择等环节帮助同学们进一步熟悉学过的中外歌曲。通过指导学生复习相关的作品，提升对歌曲演唱形式、音乐的情绪、速度、节拍等音乐要素的认知能力。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活动1：聆听歌曲说歌名、听辨歌曲的演唱形式、复习歌曲《摇船调》。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活动2：听辨歌曲的演唱形式、情绪、演唱歌曲《剪羊毛》。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活动3：听辨歌曲的情绪、速度、表演唱歌曲《我是小小音乐家》。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活动4：听辨歌曲的节拍、听音乐划拍练习、演唱歌曲《捉泥鳅》。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hint="eastAsia" w:asciiTheme="minorEastAsia" w:hAnsiTheme="minorEastAsia"/>
          <w:b/>
          <w:color w:val="FF0000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《摇船调》歌片</w:t>
      </w:r>
    </w:p>
    <w:p>
      <w:pPr>
        <w:pStyle w:val="7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</w:t>
      </w:r>
      <w:r>
        <w:drawing>
          <wp:inline distT="0" distB="0" distL="114300" distR="114300">
            <wp:extent cx="4599940" cy="3343275"/>
            <wp:effectExtent l="0" t="0" r="0" b="0"/>
            <wp:docPr id="5" name="图片 4" descr="微信图片_202101291733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01291733151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33" t="454" r="2187"/>
                    <a:stretch>
                      <a:fillRect/>
                    </a:stretch>
                  </pic:blipFill>
                  <pic:spPr>
                    <a:xfrm>
                      <a:off x="0" y="0"/>
                      <a:ext cx="4606161" cy="3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《剪羊毛》歌片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</w:t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4867275" cy="4133850"/>
            <wp:effectExtent l="0" t="0" r="0" b="0"/>
            <wp:docPr id="1" name="图片 1" descr="微信图片_2021013010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30104550"/>
                    <pic:cNvPicPr>
                      <a:picLocks noChangeAspect="1"/>
                    </pic:cNvPicPr>
                  </pic:nvPicPr>
                  <pic:blipFill>
                    <a:blip r:embed="rId5"/>
                    <a:srcRect l="2616" t="2197" r="4966"/>
                    <a:stretch>
                      <a:fillRect/>
                    </a:stretch>
                  </pic:blipFill>
                  <pic:spPr>
                    <a:xfrm>
                      <a:off x="0" y="0"/>
                      <a:ext cx="4881322" cy="4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《我是小音乐家》歌片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114300" distR="114300">
            <wp:extent cx="5095875" cy="4533900"/>
            <wp:effectExtent l="0" t="0" r="0" b="0"/>
            <wp:docPr id="2" name="图片 2" descr="微信图片_2021012920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92030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981" cy="454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《捉泥鳅》歌片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</w: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114300" distR="114300">
            <wp:extent cx="4710430" cy="3743325"/>
            <wp:effectExtent l="0" t="0" r="0" b="0"/>
            <wp:docPr id="3" name="图片 3" descr="微信图片_2021012920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92030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3719" cy="374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24EF6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B7CAD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6C94EA9"/>
    <w:rsid w:val="09F00558"/>
    <w:rsid w:val="0EEC2805"/>
    <w:rsid w:val="23E26C8F"/>
    <w:rsid w:val="247C74BB"/>
    <w:rsid w:val="25F868EB"/>
    <w:rsid w:val="439D4B61"/>
    <w:rsid w:val="45BA7001"/>
    <w:rsid w:val="5F445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542D2-1D3E-4680-9359-704016424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</Words>
  <Characters>319</Characters>
  <Lines>2</Lines>
  <Paragraphs>1</Paragraphs>
  <TotalTime>53</TotalTime>
  <ScaleCrop>false</ScaleCrop>
  <LinksUpToDate>false</LinksUpToDate>
  <CharactersWithSpaces>373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2021-03-21T03:20:52Z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63573BE569E848C397C7CE6086FCCE68</vt:lpwstr>
  </property>
</Properties>
</file>