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八年级（下）英语第10周第4课时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9 Revision 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能够运用本节课重要语言点及词汇表达完成关于友谊的调查问卷；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能够借助调查问卷及拓展材料，完成关于友谊的写作练习。</w:t>
      </w:r>
    </w:p>
    <w:p>
      <w:pPr>
        <w:spacing w:line="288" w:lineRule="auto"/>
        <w:rPr>
          <w:rFonts w:ascii="Calibri" w:hAnsi="Calibri"/>
          <w:b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</w:p>
    <w:p>
      <w:r>
        <w:rPr>
          <w:rFonts w:hint="eastAsia"/>
          <w:b/>
          <w:bCs/>
        </w:rPr>
        <w:t>Task 1</w:t>
      </w:r>
      <w:r>
        <w:rPr>
          <w:rFonts w:hint="eastAsia"/>
        </w:rPr>
        <w:t xml:space="preserve">  Choose two pieces of proverbs you like most and write them down .</w:t>
      </w:r>
    </w:p>
    <w:p>
      <w:pPr>
        <w:ind w:firstLine="420"/>
        <w:rPr>
          <w:b/>
          <w:bCs/>
          <w:szCs w:val="21"/>
        </w:rPr>
      </w:pPr>
      <w:r>
        <w:rPr>
          <w:rFonts w:hint="eastAsia"/>
        </w:rPr>
        <w:t>If you like, you can draw some beautiful pictures for them and color them.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7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4927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</w:tbl>
    <w:p>
      <w:pPr>
        <w:spacing w:line="288" w:lineRule="auto"/>
        <w:rPr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Task 2 Complete the form: use what you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ve learned in this module and your own ideas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463"/>
        <w:gridCol w:w="2463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Check Yourself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What you find from the text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More information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Your ideas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Can you tell us h</w:t>
            </w:r>
            <w:r>
              <w:rPr>
                <w:rFonts w:hint="eastAsia"/>
                <w:b/>
                <w:bCs/>
                <w:szCs w:val="21"/>
              </w:rPr>
              <w:t>ow to describe the importance of friendship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?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Can you tell us h</w:t>
            </w:r>
            <w:r>
              <w:rPr>
                <w:rFonts w:hint="eastAsia"/>
                <w:b/>
                <w:bCs/>
                <w:szCs w:val="21"/>
              </w:rPr>
              <w:t>ow to start friendship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?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What may be the problems between friends?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Can you tell us h</w:t>
            </w:r>
            <w:r>
              <w:rPr>
                <w:rFonts w:hint="eastAsia"/>
                <w:b/>
                <w:bCs/>
                <w:szCs w:val="21"/>
              </w:rPr>
              <w:t>ow to be a better friend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?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jc w:val="center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T</w:t>
      </w:r>
      <w:r>
        <w:rPr>
          <w:b/>
          <w:bCs/>
          <w:szCs w:val="21"/>
        </w:rPr>
        <w:t xml:space="preserve">ask </w:t>
      </w:r>
      <w:r>
        <w:rPr>
          <w:rFonts w:hint="eastAsia"/>
          <w:b/>
          <w:bCs/>
          <w:szCs w:val="21"/>
        </w:rPr>
        <w:t xml:space="preserve">3 </w:t>
      </w:r>
      <w:r>
        <w:rPr>
          <w:b/>
          <w:bCs/>
          <w:szCs w:val="21"/>
        </w:rPr>
        <w:t>Writing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最近，21世纪英语报社接到很多青少年同学的来稿，诉说他们交友的困扰。为此，该报社组织了一次以“友谊”为主题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的征稿活动，希望为这些同学带来帮助。假如你是李华，请写一篇短文投稿，介绍友谊的重要性，如何展开一段友谊以及如何成为更好的朋友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t>提示问题：1. Is friendship important for teenagers? Why?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2. </w:t>
      </w:r>
      <w:r>
        <w:rPr>
          <w:rFonts w:hint="eastAsia"/>
          <w:szCs w:val="21"/>
          <w:lang w:val="en-US" w:eastAsia="zh-CN"/>
        </w:rPr>
        <w:t>Can you tell us h</w:t>
      </w:r>
      <w:r>
        <w:rPr>
          <w:szCs w:val="21"/>
        </w:rPr>
        <w:t>ow to start</w:t>
      </w:r>
      <w:r>
        <w:rPr>
          <w:rFonts w:hint="eastAsia"/>
          <w:szCs w:val="21"/>
          <w:lang w:val="en-US" w:eastAsia="zh-CN"/>
        </w:rPr>
        <w:t xml:space="preserve"> a</w:t>
      </w:r>
      <w:r>
        <w:rPr>
          <w:szCs w:val="21"/>
        </w:rPr>
        <w:t xml:space="preserve"> friendship (how to make a friend)?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      3. </w:t>
      </w:r>
      <w:r>
        <w:rPr>
          <w:rFonts w:hint="eastAsia"/>
          <w:szCs w:val="21"/>
          <w:lang w:val="en-US" w:eastAsia="zh-CN"/>
        </w:rPr>
        <w:t>Can you tell us h</w:t>
      </w:r>
      <w:r>
        <w:rPr>
          <w:szCs w:val="21"/>
        </w:rPr>
        <w:t>ow to be a better friend?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Everyone needs friends. There is an old saying “_______</w:t>
      </w:r>
      <w:r>
        <w:rPr>
          <w:rFonts w:hint="eastAsia"/>
          <w:szCs w:val="21"/>
        </w:rPr>
        <w:t>___________________</w:t>
      </w:r>
      <w:r>
        <w:rPr>
          <w:szCs w:val="21"/>
        </w:rPr>
        <w:t xml:space="preserve">_____________________.” </w:t>
      </w:r>
    </w:p>
    <w:p>
      <w:pPr>
        <w:spacing w:line="288" w:lineRule="auto"/>
        <w:rPr>
          <w:szCs w:val="21"/>
        </w:rPr>
      </w:pPr>
      <w:r>
        <w:rPr>
          <w:szCs w:val="21"/>
        </w:rPr>
        <w:t>Friendship brings us something ___________and ______________. And it can make us ______</w:t>
      </w:r>
      <w:r>
        <w:rPr>
          <w:rFonts w:hint="eastAsia"/>
          <w:szCs w:val="21"/>
        </w:rPr>
        <w:t>__</w:t>
      </w:r>
      <w:r>
        <w:rPr>
          <w:szCs w:val="21"/>
        </w:rPr>
        <w:t>______.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To make a friend, you cannot be shy. You should _____________________. Even the best friends have fights. If you have fights</w:t>
      </w:r>
      <w:r>
        <w:rPr>
          <w:rFonts w:hint="eastAsia"/>
          <w:szCs w:val="21"/>
        </w:rPr>
        <w:t xml:space="preserve"> or problems</w:t>
      </w:r>
      <w:r>
        <w:rPr>
          <w:szCs w:val="21"/>
        </w:rPr>
        <w:t xml:space="preserve"> with your friend, you need to</w:t>
      </w:r>
      <w:r>
        <w:rPr>
          <w:rFonts w:hint="eastAsia"/>
          <w:szCs w:val="21"/>
        </w:rPr>
        <w:t xml:space="preserve"> _________________________________________.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Here is some advice on being a better friend. First, ___________</w:t>
      </w:r>
      <w:r>
        <w:rPr>
          <w:rFonts w:hint="eastAsia"/>
          <w:szCs w:val="21"/>
        </w:rPr>
        <w:t>_______</w:t>
      </w:r>
      <w:r>
        <w:rPr>
          <w:szCs w:val="21"/>
        </w:rPr>
        <w:t>___________. Second, _______________</w:t>
      </w:r>
      <w:r>
        <w:rPr>
          <w:rFonts w:hint="eastAsia"/>
          <w:szCs w:val="21"/>
        </w:rPr>
        <w:t>__________</w:t>
      </w:r>
      <w:r>
        <w:rPr>
          <w:szCs w:val="21"/>
        </w:rPr>
        <w:t>__________.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At last, _____________________________.</w:t>
      </w:r>
    </w:p>
    <w:p>
      <w:pPr>
        <w:spacing w:line="288" w:lineRule="auto"/>
        <w:ind w:firstLine="410"/>
        <w:rPr>
          <w:szCs w:val="21"/>
        </w:rPr>
      </w:pPr>
      <w:r>
        <w:rPr>
          <w:szCs w:val="21"/>
        </w:rPr>
        <w:t>In short, good friendship will just not easily last. You must give as much as you take, or friendship will die away.</w:t>
      </w:r>
    </w:p>
    <w:p>
      <w:pPr>
        <w:spacing w:line="288" w:lineRule="auto"/>
        <w:ind w:firstLine="410"/>
        <w:rPr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drawing>
          <wp:inline distT="0" distB="0" distL="0" distR="0">
            <wp:extent cx="6120130" cy="9499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How</w:t>
      </w:r>
      <w:r>
        <w:rPr>
          <w:szCs w:val="21"/>
        </w:rPr>
        <w:t xml:space="preserve"> many stars can you get for your work?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50058B"/>
    <w:rsid w:val="005C64A0"/>
    <w:rsid w:val="006A787A"/>
    <w:rsid w:val="00861314"/>
    <w:rsid w:val="008A1906"/>
    <w:rsid w:val="00B44FAF"/>
    <w:rsid w:val="00C10548"/>
    <w:rsid w:val="00FD41F1"/>
    <w:rsid w:val="016A58BD"/>
    <w:rsid w:val="01A13CE2"/>
    <w:rsid w:val="029F4706"/>
    <w:rsid w:val="031E3CD0"/>
    <w:rsid w:val="03CD0EFE"/>
    <w:rsid w:val="046340A1"/>
    <w:rsid w:val="048E6C3E"/>
    <w:rsid w:val="064121D9"/>
    <w:rsid w:val="069D1A51"/>
    <w:rsid w:val="06EB6266"/>
    <w:rsid w:val="076A2262"/>
    <w:rsid w:val="083B7187"/>
    <w:rsid w:val="09470DCB"/>
    <w:rsid w:val="094B6A64"/>
    <w:rsid w:val="09B04B25"/>
    <w:rsid w:val="0CC476B1"/>
    <w:rsid w:val="0CE2165F"/>
    <w:rsid w:val="0CEE7597"/>
    <w:rsid w:val="0DCC0AE1"/>
    <w:rsid w:val="0E4551EF"/>
    <w:rsid w:val="0EAA75CC"/>
    <w:rsid w:val="0EFA470D"/>
    <w:rsid w:val="0F067C13"/>
    <w:rsid w:val="0F3F1D6A"/>
    <w:rsid w:val="0F7D1298"/>
    <w:rsid w:val="0F8E262C"/>
    <w:rsid w:val="0FF0506B"/>
    <w:rsid w:val="127820CE"/>
    <w:rsid w:val="14925031"/>
    <w:rsid w:val="14C352DB"/>
    <w:rsid w:val="15772D60"/>
    <w:rsid w:val="15961551"/>
    <w:rsid w:val="16872B31"/>
    <w:rsid w:val="16B01F69"/>
    <w:rsid w:val="16DF292E"/>
    <w:rsid w:val="17A07C7F"/>
    <w:rsid w:val="183557A0"/>
    <w:rsid w:val="18E5295D"/>
    <w:rsid w:val="19180CF0"/>
    <w:rsid w:val="195074C5"/>
    <w:rsid w:val="19D35146"/>
    <w:rsid w:val="19E80910"/>
    <w:rsid w:val="1BCA182A"/>
    <w:rsid w:val="1C7C46B3"/>
    <w:rsid w:val="1D4D74C7"/>
    <w:rsid w:val="1DC35717"/>
    <w:rsid w:val="1DFC4616"/>
    <w:rsid w:val="1FA95AE8"/>
    <w:rsid w:val="1FF1319E"/>
    <w:rsid w:val="202A2B9A"/>
    <w:rsid w:val="228B5C69"/>
    <w:rsid w:val="228D5D9D"/>
    <w:rsid w:val="22FD28DC"/>
    <w:rsid w:val="233903B9"/>
    <w:rsid w:val="23542197"/>
    <w:rsid w:val="236F02C5"/>
    <w:rsid w:val="253A0FDA"/>
    <w:rsid w:val="255B44C2"/>
    <w:rsid w:val="26645C43"/>
    <w:rsid w:val="27E651FA"/>
    <w:rsid w:val="29484FA1"/>
    <w:rsid w:val="29662F4C"/>
    <w:rsid w:val="2969367D"/>
    <w:rsid w:val="2A2A31CF"/>
    <w:rsid w:val="2B144DF7"/>
    <w:rsid w:val="2B585576"/>
    <w:rsid w:val="2B8E3181"/>
    <w:rsid w:val="2C7E6E00"/>
    <w:rsid w:val="2D78291A"/>
    <w:rsid w:val="2DF111F8"/>
    <w:rsid w:val="2EE75512"/>
    <w:rsid w:val="2F221C2F"/>
    <w:rsid w:val="2F504BE4"/>
    <w:rsid w:val="2FD85A64"/>
    <w:rsid w:val="300C3457"/>
    <w:rsid w:val="320B3A03"/>
    <w:rsid w:val="332D1EE3"/>
    <w:rsid w:val="36637691"/>
    <w:rsid w:val="367174C0"/>
    <w:rsid w:val="37175D00"/>
    <w:rsid w:val="38974DE0"/>
    <w:rsid w:val="38E17303"/>
    <w:rsid w:val="39591F3D"/>
    <w:rsid w:val="3B242602"/>
    <w:rsid w:val="3B6F01B3"/>
    <w:rsid w:val="3BFE7FD6"/>
    <w:rsid w:val="3C2B1908"/>
    <w:rsid w:val="3DAD2D51"/>
    <w:rsid w:val="3E332DD9"/>
    <w:rsid w:val="3EF042FE"/>
    <w:rsid w:val="3EFF42EB"/>
    <w:rsid w:val="3F2D6A66"/>
    <w:rsid w:val="3F2E566E"/>
    <w:rsid w:val="3F495C2A"/>
    <w:rsid w:val="3F50219B"/>
    <w:rsid w:val="42AB58B2"/>
    <w:rsid w:val="42B514BD"/>
    <w:rsid w:val="46370976"/>
    <w:rsid w:val="465B2968"/>
    <w:rsid w:val="46EA3289"/>
    <w:rsid w:val="483E6745"/>
    <w:rsid w:val="4A161FDF"/>
    <w:rsid w:val="4AA374C2"/>
    <w:rsid w:val="4B77528E"/>
    <w:rsid w:val="4BAC2C7B"/>
    <w:rsid w:val="4C6456DA"/>
    <w:rsid w:val="4C6B7A7F"/>
    <w:rsid w:val="4C86401E"/>
    <w:rsid w:val="4D767221"/>
    <w:rsid w:val="4E135A7C"/>
    <w:rsid w:val="4EE135C1"/>
    <w:rsid w:val="4F0445BD"/>
    <w:rsid w:val="4F211B14"/>
    <w:rsid w:val="4F73698E"/>
    <w:rsid w:val="524C3C17"/>
    <w:rsid w:val="52803662"/>
    <w:rsid w:val="53EC4029"/>
    <w:rsid w:val="53FA311A"/>
    <w:rsid w:val="54F83042"/>
    <w:rsid w:val="55833FB1"/>
    <w:rsid w:val="582B48C2"/>
    <w:rsid w:val="58C86E36"/>
    <w:rsid w:val="59785AB8"/>
    <w:rsid w:val="59AA1D0A"/>
    <w:rsid w:val="59F36943"/>
    <w:rsid w:val="5B040193"/>
    <w:rsid w:val="5C2E4085"/>
    <w:rsid w:val="5C744FF2"/>
    <w:rsid w:val="5CF07F7F"/>
    <w:rsid w:val="5D52713C"/>
    <w:rsid w:val="5D717430"/>
    <w:rsid w:val="5E844C0A"/>
    <w:rsid w:val="5ED3230E"/>
    <w:rsid w:val="5F5F1E3B"/>
    <w:rsid w:val="5FBF2D81"/>
    <w:rsid w:val="5FC229A1"/>
    <w:rsid w:val="60652A59"/>
    <w:rsid w:val="60F3595C"/>
    <w:rsid w:val="61BA124A"/>
    <w:rsid w:val="625D4A98"/>
    <w:rsid w:val="6369424A"/>
    <w:rsid w:val="63864C93"/>
    <w:rsid w:val="64385FD1"/>
    <w:rsid w:val="6444193B"/>
    <w:rsid w:val="648D3057"/>
    <w:rsid w:val="64BC7FEE"/>
    <w:rsid w:val="667347A5"/>
    <w:rsid w:val="66A63523"/>
    <w:rsid w:val="69973637"/>
    <w:rsid w:val="6A24037D"/>
    <w:rsid w:val="6A3C346D"/>
    <w:rsid w:val="6BA834A6"/>
    <w:rsid w:val="6BF05FB1"/>
    <w:rsid w:val="6C7628FB"/>
    <w:rsid w:val="6C952163"/>
    <w:rsid w:val="6D145396"/>
    <w:rsid w:val="6D70376F"/>
    <w:rsid w:val="6E047DF6"/>
    <w:rsid w:val="6E4A636D"/>
    <w:rsid w:val="6E6402F0"/>
    <w:rsid w:val="6EAD377D"/>
    <w:rsid w:val="6F194F2F"/>
    <w:rsid w:val="6FBD0975"/>
    <w:rsid w:val="6FF8346E"/>
    <w:rsid w:val="70C640C3"/>
    <w:rsid w:val="71D7160B"/>
    <w:rsid w:val="720146EE"/>
    <w:rsid w:val="72056AF3"/>
    <w:rsid w:val="72E767A8"/>
    <w:rsid w:val="74CE7AF7"/>
    <w:rsid w:val="75226A6A"/>
    <w:rsid w:val="756F031A"/>
    <w:rsid w:val="76B81369"/>
    <w:rsid w:val="793D7CCB"/>
    <w:rsid w:val="7A7C4D81"/>
    <w:rsid w:val="7AA068B6"/>
    <w:rsid w:val="7AA872FA"/>
    <w:rsid w:val="7AD902C1"/>
    <w:rsid w:val="7BC64B53"/>
    <w:rsid w:val="7CEA0530"/>
    <w:rsid w:val="7DE550E2"/>
    <w:rsid w:val="7DEE05ED"/>
    <w:rsid w:val="7FD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1423</Characters>
  <Lines>11</Lines>
  <Paragraphs>3</Paragraphs>
  <TotalTime>21</TotalTime>
  <ScaleCrop>false</ScaleCrop>
  <LinksUpToDate>false</LinksUpToDate>
  <CharactersWithSpaces>1669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user</cp:lastModifiedBy>
  <dcterms:modified xsi:type="dcterms:W3CDTF">2021-03-15T06:19:18Z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