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F1209" w14:textId="77777777" w:rsidR="008165BD" w:rsidRDefault="008165BD" w:rsidP="006075B8">
      <w:pPr>
        <w:spacing w:line="360" w:lineRule="auto"/>
        <w:jc w:val="center"/>
        <w:rPr>
          <w:rFonts w:ascii="宋体" w:eastAsia="宋体" w:hAnsi="宋体"/>
          <w:b/>
          <w:sz w:val="30"/>
          <w:szCs w:val="30"/>
        </w:rPr>
      </w:pPr>
      <w:r>
        <w:rPr>
          <w:rFonts w:ascii="宋体" w:eastAsia="宋体" w:hAnsi="宋体" w:hint="eastAsia"/>
          <w:b/>
          <w:sz w:val="30"/>
          <w:szCs w:val="30"/>
        </w:rPr>
        <w:t xml:space="preserve">高一年级 《音乐鉴赏》 </w:t>
      </w:r>
      <w:r w:rsidRPr="00B86886">
        <w:rPr>
          <w:rFonts w:ascii="宋体" w:eastAsia="宋体" w:hAnsi="宋体" w:hint="eastAsia"/>
          <w:b/>
          <w:sz w:val="30"/>
          <w:szCs w:val="30"/>
        </w:rPr>
        <w:t>第</w:t>
      </w:r>
      <w:r>
        <w:rPr>
          <w:rFonts w:ascii="宋体" w:eastAsia="宋体" w:hAnsi="宋体"/>
          <w:b/>
          <w:sz w:val="30"/>
          <w:szCs w:val="30"/>
        </w:rPr>
        <w:t>8</w:t>
      </w:r>
      <w:r w:rsidRPr="00B86886">
        <w:rPr>
          <w:rFonts w:ascii="宋体" w:eastAsia="宋体" w:hAnsi="宋体" w:hint="eastAsia"/>
          <w:b/>
          <w:sz w:val="30"/>
          <w:szCs w:val="30"/>
        </w:rPr>
        <w:t>课时</w:t>
      </w:r>
      <w:r>
        <w:rPr>
          <w:rFonts w:ascii="宋体" w:eastAsia="宋体" w:hAnsi="宋体" w:hint="eastAsia"/>
          <w:b/>
          <w:sz w:val="30"/>
          <w:szCs w:val="30"/>
        </w:rPr>
        <w:t xml:space="preserve"> </w:t>
      </w:r>
    </w:p>
    <w:p w14:paraId="0BDC0508" w14:textId="1F1F17DF" w:rsidR="00CE5EDE" w:rsidRPr="00CE5EDE" w:rsidRDefault="00A973AC" w:rsidP="006075B8">
      <w:pPr>
        <w:spacing w:line="360" w:lineRule="auto"/>
        <w:jc w:val="center"/>
        <w:rPr>
          <w:rFonts w:ascii="宋体" w:eastAsia="宋体" w:hAnsi="宋体"/>
          <w:b/>
          <w:sz w:val="30"/>
          <w:szCs w:val="30"/>
        </w:rPr>
      </w:pPr>
      <w:r>
        <w:rPr>
          <w:rFonts w:ascii="宋体" w:eastAsia="宋体" w:hAnsi="宋体" w:hint="eastAsia"/>
          <w:b/>
          <w:sz w:val="30"/>
          <w:szCs w:val="30"/>
        </w:rPr>
        <w:t>《</w:t>
      </w:r>
      <w:r w:rsidR="008165BD">
        <w:rPr>
          <w:rFonts w:ascii="宋体" w:eastAsia="宋体" w:hAnsi="宋体" w:hint="eastAsia"/>
          <w:b/>
          <w:sz w:val="30"/>
          <w:szCs w:val="30"/>
        </w:rPr>
        <w:t>外国民族民间音乐</w:t>
      </w:r>
      <w:r w:rsidR="008165BD">
        <w:rPr>
          <w:rFonts w:ascii="宋体" w:eastAsia="宋体" w:hAnsi="宋体"/>
          <w:b/>
          <w:sz w:val="30"/>
          <w:szCs w:val="30"/>
        </w:rPr>
        <w:t>赏析</w:t>
      </w:r>
      <w:r w:rsidR="00F24066">
        <w:rPr>
          <w:rFonts w:ascii="宋体" w:eastAsia="宋体" w:hAnsi="宋体" w:hint="eastAsia"/>
          <w:b/>
          <w:sz w:val="30"/>
          <w:szCs w:val="30"/>
        </w:rPr>
        <w:t>：</w:t>
      </w:r>
      <w:r w:rsidR="008165BD">
        <w:rPr>
          <w:rFonts w:ascii="宋体" w:eastAsia="宋体" w:hAnsi="宋体" w:hint="eastAsia"/>
          <w:b/>
          <w:sz w:val="30"/>
          <w:szCs w:val="30"/>
        </w:rPr>
        <w:t>亚洲民间音乐</w:t>
      </w:r>
      <w:r>
        <w:rPr>
          <w:rFonts w:ascii="宋体" w:eastAsia="宋体" w:hAnsi="宋体" w:hint="eastAsia"/>
          <w:b/>
          <w:sz w:val="30"/>
          <w:szCs w:val="30"/>
        </w:rPr>
        <w:t>》</w:t>
      </w:r>
      <w:r w:rsidR="008165BD">
        <w:rPr>
          <w:rFonts w:ascii="宋体" w:eastAsia="宋体" w:hAnsi="宋体" w:hint="eastAsia"/>
          <w:b/>
          <w:sz w:val="30"/>
          <w:szCs w:val="30"/>
        </w:rPr>
        <w:t xml:space="preserve"> </w:t>
      </w:r>
      <w:r w:rsidR="00084073" w:rsidRPr="001B7C5D">
        <w:rPr>
          <w:rFonts w:ascii="宋体" w:eastAsia="宋体" w:hAnsi="宋体" w:hint="eastAsia"/>
          <w:b/>
          <w:sz w:val="30"/>
          <w:szCs w:val="30"/>
        </w:rPr>
        <w:t>拓展资源</w:t>
      </w:r>
    </w:p>
    <w:p w14:paraId="7C9E3D0B" w14:textId="303E8930" w:rsidR="00F72EF4" w:rsidRDefault="00F72EF4" w:rsidP="00CA2D6E">
      <w:pPr>
        <w:spacing w:line="360" w:lineRule="auto"/>
        <w:ind w:firstLineChars="200" w:firstLine="482"/>
        <w:jc w:val="left"/>
        <w:rPr>
          <w:rFonts w:ascii="宋体" w:eastAsia="宋体" w:hAnsi="宋体"/>
          <w:b/>
          <w:bCs/>
          <w:sz w:val="24"/>
          <w:szCs w:val="24"/>
        </w:rPr>
      </w:pPr>
      <w:r w:rsidRPr="00404A47">
        <w:rPr>
          <w:rFonts w:ascii="宋体" w:eastAsia="宋体" w:hAnsi="宋体" w:hint="eastAsia"/>
          <w:b/>
          <w:bCs/>
          <w:sz w:val="24"/>
          <w:szCs w:val="24"/>
        </w:rPr>
        <w:t>一</w:t>
      </w:r>
      <w:r w:rsidRPr="00404A47">
        <w:rPr>
          <w:rFonts w:ascii="宋体" w:eastAsia="宋体" w:hAnsi="宋体"/>
          <w:b/>
          <w:bCs/>
          <w:sz w:val="24"/>
          <w:szCs w:val="24"/>
        </w:rPr>
        <w:t>、文字资源</w:t>
      </w:r>
    </w:p>
    <w:p w14:paraId="3A849C95" w14:textId="4EBFE671" w:rsidR="009A0431" w:rsidRPr="0060684C" w:rsidRDefault="005D456E" w:rsidP="00C6087A">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中亚音乐文化</w:t>
      </w:r>
      <w:r w:rsidR="009A0431" w:rsidRPr="0060684C">
        <w:rPr>
          <w:rFonts w:ascii="宋体" w:eastAsia="宋体" w:hAnsi="宋体" w:hint="eastAsia"/>
          <w:bCs/>
          <w:sz w:val="24"/>
          <w:szCs w:val="24"/>
        </w:rPr>
        <w:t>简介</w:t>
      </w:r>
      <w:bookmarkStart w:id="0" w:name="_GoBack"/>
      <w:bookmarkEnd w:id="0"/>
    </w:p>
    <w:p w14:paraId="509D1739" w14:textId="02CFFE8E" w:rsidR="005D456E" w:rsidRPr="005D456E" w:rsidRDefault="005D456E" w:rsidP="005D456E">
      <w:pPr>
        <w:spacing w:line="360" w:lineRule="auto"/>
        <w:ind w:firstLineChars="200" w:firstLine="480"/>
        <w:rPr>
          <w:rFonts w:ascii="宋体" w:eastAsia="宋体" w:hAnsi="宋体"/>
          <w:bCs/>
          <w:sz w:val="24"/>
          <w:szCs w:val="24"/>
        </w:rPr>
      </w:pPr>
      <w:r w:rsidRPr="005D456E">
        <w:rPr>
          <w:rFonts w:ascii="宋体" w:eastAsia="宋体" w:hAnsi="宋体" w:hint="eastAsia"/>
          <w:bCs/>
          <w:sz w:val="24"/>
          <w:szCs w:val="24"/>
        </w:rPr>
        <w:t>在中亚，无论是游牧民族还是城市居民，其音乐表演最常见的社会语境向来都是节日聚会</w:t>
      </w:r>
      <w:r w:rsidR="008539CB">
        <w:rPr>
          <w:rFonts w:ascii="宋体" w:eastAsia="宋体" w:hAnsi="宋体" w:hint="eastAsia"/>
          <w:bCs/>
          <w:sz w:val="24"/>
          <w:szCs w:val="24"/>
        </w:rPr>
        <w:t>以纪念人生大事，诸如首先是婚姻，其次还有孩子的诞生、</w:t>
      </w:r>
      <w:r w:rsidRPr="005D456E">
        <w:rPr>
          <w:rFonts w:ascii="宋体" w:eastAsia="宋体" w:hAnsi="宋体" w:hint="eastAsia"/>
          <w:bCs/>
          <w:sz w:val="24"/>
          <w:szCs w:val="24"/>
        </w:rPr>
        <w:t>生日等。孩子上学首日，男孩首次理发，或者旧时女孩第一次戴面纱等普通语境下的音乐表演，多见于小型规模的家庭聚会。其他节庆场合还包括：丰收庆典，如维吾尔族的麦西来甫；传统世俗节日诺鲁兹，波斯人的新年，时间与春分那天重合；穆斯林节日，如标志着伊斯兰教斋月结束的开斋节。对于游牧民族而言，节日庆典通常还结合了各种竞赛：赛马、摔跤与游戏，比拼思维敏捷性和创造力的诗赛，以及技艺高超表演者们互相竞技的乐赛。</w:t>
      </w:r>
    </w:p>
    <w:p w14:paraId="3590D760" w14:textId="77777777" w:rsidR="005D456E" w:rsidRPr="005D456E" w:rsidRDefault="005D456E" w:rsidP="005D456E">
      <w:pPr>
        <w:spacing w:line="360" w:lineRule="auto"/>
        <w:ind w:firstLineChars="200" w:firstLine="480"/>
        <w:rPr>
          <w:rFonts w:ascii="宋体" w:eastAsia="宋体" w:hAnsi="宋体"/>
          <w:bCs/>
          <w:sz w:val="24"/>
          <w:szCs w:val="24"/>
        </w:rPr>
      </w:pPr>
      <w:r w:rsidRPr="005D456E">
        <w:rPr>
          <w:rFonts w:ascii="宋体" w:eastAsia="宋体" w:hAnsi="宋体" w:hint="eastAsia"/>
          <w:bCs/>
          <w:sz w:val="24"/>
          <w:szCs w:val="24"/>
        </w:rPr>
        <w:t>与大众节日庆典完全相反，面向精英观众的表演在统治者、贵族及富人的资助下逐渐兴盛。精英传统的袖珍画和装帧精美的笔记本记录了音乐家的历史地位，以及他们在王宫、府邸、花园中为包括中亚地区在内的伊斯兰世界贵族的表演，布哈拉城邦及希瓦城邦的统治者曾为当地传统音乐的表演者提供了不少资金支持。歌者、乐师及舞者在宫廷内为布哈拉埃米尔和希瓦可汗的家人及宾客表演，在宫廷外也会为私下聚会的音乐爱好者表演。私人赞助的传统延续至今，不过提供资金的是商人和政经领袖，而不再是过去的封建贵族。</w:t>
      </w:r>
    </w:p>
    <w:p w14:paraId="10A34669" w14:textId="77777777" w:rsidR="005D456E" w:rsidRPr="005D456E" w:rsidRDefault="005D456E" w:rsidP="005D456E">
      <w:pPr>
        <w:spacing w:line="360" w:lineRule="auto"/>
        <w:ind w:firstLineChars="200" w:firstLine="480"/>
        <w:rPr>
          <w:rFonts w:ascii="宋体" w:eastAsia="宋体" w:hAnsi="宋体"/>
          <w:bCs/>
          <w:sz w:val="24"/>
          <w:szCs w:val="24"/>
        </w:rPr>
      </w:pPr>
      <w:r w:rsidRPr="005D456E">
        <w:rPr>
          <w:rFonts w:ascii="宋体" w:eastAsia="宋体" w:hAnsi="宋体" w:hint="eastAsia"/>
          <w:bCs/>
          <w:sz w:val="24"/>
          <w:szCs w:val="24"/>
        </w:rPr>
        <w:t>在中亚的木卡姆曲目以及当地相关的声乐体裁中，大家共识的原则称为“阿维”（ａｗｊ），即旋律线条经过一系列非连续音高模块逐渐上升至顶点。术语“阿维”借自伊斯兰天文学，其原意为“最高点”，在一定程度上以此来表达旋律上升至情绪高点所寓意的超自然性。木卡姆的旋律也带有金银丝工艺般的精美装饰效果，可以说是伊斯兰视觉文化中流行装饰图案的拟态声响。伊斯兰艺术与建筑中的装饰“语言”在图案、形状及设计方面有着极为丰富的“词汇”，其拟态声响在某种程度上都能在音乐中找到。例如在木卡姆中，旋律通常由马赛克式的模块组成，并以传统音型和动机的有序重复为特征。由布哈拉城市形成的木卡姆器乐曲沙士木卡姆，其结构内的代数规律（A+BA+CBA+DCBA）清晰可闻，与布哈拉地毯和清真寺光塔的装饰瓷砖外墙上的对称性重复图案及其变形基本相似。</w:t>
      </w:r>
    </w:p>
    <w:p w14:paraId="099BE635" w14:textId="02EC5290" w:rsidR="005D456E" w:rsidRPr="00B03621" w:rsidRDefault="005D456E" w:rsidP="005D456E">
      <w:pPr>
        <w:spacing w:line="360" w:lineRule="auto"/>
        <w:ind w:firstLineChars="200" w:firstLine="420"/>
        <w:jc w:val="left"/>
        <w:rPr>
          <w:rFonts w:ascii="楷体" w:eastAsia="楷体" w:hAnsi="楷体"/>
          <w:szCs w:val="21"/>
        </w:rPr>
      </w:pPr>
      <w:r w:rsidRPr="00B03621">
        <w:rPr>
          <w:rFonts w:ascii="楷体" w:eastAsia="楷体" w:hAnsi="楷体" w:hint="eastAsia"/>
          <w:szCs w:val="21"/>
        </w:rPr>
        <w:t>【资料来源】</w:t>
      </w:r>
    </w:p>
    <w:p w14:paraId="3CDB47DC" w14:textId="3406D6A2" w:rsidR="005D456E" w:rsidRPr="00B03621" w:rsidRDefault="005D456E" w:rsidP="005D456E">
      <w:pPr>
        <w:spacing w:line="360" w:lineRule="auto"/>
        <w:ind w:firstLineChars="200" w:firstLine="420"/>
        <w:jc w:val="left"/>
        <w:rPr>
          <w:rFonts w:ascii="楷体" w:eastAsia="楷体" w:hAnsi="楷体"/>
          <w:szCs w:val="21"/>
        </w:rPr>
      </w:pPr>
      <w:r w:rsidRPr="00B03621">
        <w:rPr>
          <w:rFonts w:ascii="楷体" w:eastAsia="楷体" w:hAnsi="楷体" w:hint="eastAsia"/>
          <w:szCs w:val="21"/>
        </w:rPr>
        <w:t>书名：《</w:t>
      </w:r>
      <w:r w:rsidRPr="005D456E">
        <w:rPr>
          <w:rFonts w:ascii="楷体" w:eastAsia="楷体" w:hAnsi="楷体" w:hint="eastAsia"/>
          <w:szCs w:val="21"/>
        </w:rPr>
        <w:t>中亚音乐研究（一）———中亚音乐的范畴、属性及其音乐、艺术和文化特征</w:t>
      </w:r>
      <w:r w:rsidRPr="00B03621">
        <w:rPr>
          <w:rFonts w:ascii="楷体" w:eastAsia="楷体" w:hAnsi="楷体" w:hint="eastAsia"/>
          <w:szCs w:val="21"/>
        </w:rPr>
        <w:t>》</w:t>
      </w:r>
      <w:r w:rsidR="0007695A">
        <w:rPr>
          <w:rFonts w:ascii="楷体" w:eastAsia="楷体" w:hAnsi="楷体" w:hint="eastAsia"/>
          <w:szCs w:val="21"/>
        </w:rPr>
        <w:t>（中国知网）</w:t>
      </w:r>
    </w:p>
    <w:p w14:paraId="43609D23" w14:textId="298C129C" w:rsidR="005D456E" w:rsidRPr="00B03621" w:rsidRDefault="005D456E" w:rsidP="005D456E">
      <w:pPr>
        <w:spacing w:line="360" w:lineRule="auto"/>
        <w:ind w:firstLineChars="200" w:firstLine="420"/>
        <w:jc w:val="left"/>
        <w:rPr>
          <w:rFonts w:ascii="楷体" w:eastAsia="楷体" w:hAnsi="楷体"/>
          <w:szCs w:val="21"/>
        </w:rPr>
      </w:pPr>
      <w:r w:rsidRPr="00B03621">
        <w:rPr>
          <w:rFonts w:ascii="楷体" w:eastAsia="楷体" w:hAnsi="楷体"/>
          <w:szCs w:val="21"/>
        </w:rPr>
        <w:lastRenderedPageBreak/>
        <w:t>作者：</w:t>
      </w:r>
      <w:r w:rsidRPr="005D456E">
        <w:rPr>
          <w:rFonts w:ascii="楷体" w:eastAsia="楷体" w:hAnsi="楷体" w:hint="eastAsia"/>
          <w:szCs w:val="21"/>
        </w:rPr>
        <w:t>［美］西奥多·莱文</w:t>
      </w:r>
    </w:p>
    <w:p w14:paraId="6C7915DD" w14:textId="78D64A37" w:rsidR="005D456E" w:rsidRPr="00B03621" w:rsidRDefault="005D456E" w:rsidP="005D456E">
      <w:pPr>
        <w:spacing w:line="360" w:lineRule="auto"/>
        <w:ind w:firstLineChars="200" w:firstLine="420"/>
        <w:jc w:val="left"/>
        <w:rPr>
          <w:rFonts w:ascii="楷体" w:eastAsia="楷体" w:hAnsi="楷体"/>
          <w:szCs w:val="21"/>
        </w:rPr>
      </w:pPr>
      <w:r>
        <w:rPr>
          <w:rFonts w:ascii="楷体" w:eastAsia="楷体" w:hAnsi="楷体"/>
          <w:szCs w:val="21"/>
        </w:rPr>
        <w:t>出版社</w:t>
      </w:r>
      <w:r>
        <w:rPr>
          <w:rFonts w:ascii="楷体" w:eastAsia="楷体" w:hAnsi="楷体" w:hint="eastAsia"/>
          <w:szCs w:val="21"/>
        </w:rPr>
        <w:t>：上海</w:t>
      </w:r>
      <w:r>
        <w:rPr>
          <w:rFonts w:ascii="楷体" w:eastAsia="楷体" w:hAnsi="楷体"/>
          <w:szCs w:val="21"/>
        </w:rPr>
        <w:t>音乐</w:t>
      </w:r>
      <w:r>
        <w:rPr>
          <w:rFonts w:ascii="楷体" w:eastAsia="楷体" w:hAnsi="楷体" w:hint="eastAsia"/>
          <w:szCs w:val="21"/>
        </w:rPr>
        <w:t>学院</w:t>
      </w:r>
      <w:r>
        <w:rPr>
          <w:rFonts w:ascii="楷体" w:eastAsia="楷体" w:hAnsi="楷体"/>
          <w:szCs w:val="21"/>
        </w:rPr>
        <w:t>出版社</w:t>
      </w:r>
    </w:p>
    <w:p w14:paraId="7C48AA6E" w14:textId="597DBEDD" w:rsidR="005D456E" w:rsidRPr="00B03621" w:rsidRDefault="005D456E" w:rsidP="005D456E">
      <w:pPr>
        <w:spacing w:line="360" w:lineRule="auto"/>
        <w:ind w:firstLineChars="200" w:firstLine="420"/>
        <w:jc w:val="left"/>
        <w:rPr>
          <w:rFonts w:ascii="楷体" w:eastAsia="楷体" w:hAnsi="楷体"/>
          <w:szCs w:val="21"/>
        </w:rPr>
      </w:pPr>
      <w:r w:rsidRPr="00B03621">
        <w:rPr>
          <w:rFonts w:ascii="楷体" w:eastAsia="楷体" w:hAnsi="楷体"/>
          <w:szCs w:val="21"/>
        </w:rPr>
        <w:t>出版时间：</w:t>
      </w:r>
      <w:r>
        <w:rPr>
          <w:rFonts w:ascii="楷体" w:eastAsia="楷体" w:hAnsi="楷体"/>
          <w:szCs w:val="21"/>
        </w:rPr>
        <w:t>2019</w:t>
      </w:r>
      <w:r>
        <w:rPr>
          <w:rFonts w:ascii="楷体" w:eastAsia="楷体" w:hAnsi="楷体" w:hint="eastAsia"/>
          <w:szCs w:val="21"/>
        </w:rPr>
        <w:t>年</w:t>
      </w:r>
      <w:r>
        <w:rPr>
          <w:rFonts w:ascii="楷体" w:eastAsia="楷体" w:hAnsi="楷体"/>
          <w:szCs w:val="21"/>
        </w:rPr>
        <w:t>1</w:t>
      </w:r>
      <w:r>
        <w:rPr>
          <w:rFonts w:ascii="楷体" w:eastAsia="楷体" w:hAnsi="楷体" w:hint="eastAsia"/>
          <w:szCs w:val="21"/>
        </w:rPr>
        <w:t>月18日（期刊）</w:t>
      </w:r>
    </w:p>
    <w:p w14:paraId="3963DE47" w14:textId="77777777" w:rsidR="00706A6C" w:rsidRPr="005D456E" w:rsidRDefault="00706A6C" w:rsidP="009A0431">
      <w:pPr>
        <w:spacing w:line="360" w:lineRule="auto"/>
        <w:ind w:firstLineChars="200" w:firstLine="480"/>
        <w:rPr>
          <w:rFonts w:ascii="宋体" w:eastAsia="宋体" w:hAnsi="宋体"/>
          <w:bCs/>
          <w:sz w:val="24"/>
          <w:szCs w:val="24"/>
        </w:rPr>
      </w:pPr>
    </w:p>
    <w:p w14:paraId="0DB50248" w14:textId="66D61BD1" w:rsidR="00DF34DF" w:rsidRDefault="00CE5EDE" w:rsidP="006B5686">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w:t>
      </w:r>
      <w:r w:rsidRPr="00D16B27">
        <w:rPr>
          <w:rFonts w:ascii="宋体" w:eastAsia="宋体" w:hAnsi="宋体" w:hint="eastAsia"/>
          <w:b/>
          <w:bCs/>
          <w:sz w:val="24"/>
          <w:szCs w:val="24"/>
        </w:rPr>
        <w:t>、</w:t>
      </w:r>
      <w:r>
        <w:rPr>
          <w:rFonts w:ascii="宋体" w:eastAsia="宋体" w:hAnsi="宋体" w:hint="eastAsia"/>
          <w:b/>
          <w:bCs/>
          <w:sz w:val="24"/>
          <w:szCs w:val="24"/>
        </w:rPr>
        <w:t>推荐欣赏</w:t>
      </w:r>
    </w:p>
    <w:p w14:paraId="7D666C45" w14:textId="687CCF04" w:rsidR="0007695A" w:rsidRPr="0007695A" w:rsidRDefault="0007695A" w:rsidP="006B5686">
      <w:pPr>
        <w:spacing w:line="360" w:lineRule="auto"/>
        <w:ind w:firstLineChars="200" w:firstLine="480"/>
        <w:jc w:val="left"/>
        <w:rPr>
          <w:rFonts w:ascii="宋体" w:eastAsia="宋体" w:hAnsi="宋体"/>
          <w:bCs/>
          <w:sz w:val="24"/>
          <w:szCs w:val="24"/>
        </w:rPr>
      </w:pPr>
      <w:r w:rsidRPr="0007695A">
        <w:rPr>
          <w:rFonts w:ascii="宋体" w:eastAsia="宋体" w:hAnsi="宋体"/>
          <w:bCs/>
          <w:sz w:val="24"/>
          <w:szCs w:val="24"/>
        </w:rPr>
        <w:t>印度的精彩与惊人的力量，在于其文化面的特质。全亚洲第一位诺贝尔文学了奖得主就是印度诗人泰戈尔。在音乐上，印度文化的贡献也属非凡。一支西塔王琴可以弹尽人间悲苦，同时藉着琴声还可以显示弹奏者的社会阶级与地位，其中丰富性与变化性哺寓而知。</w:t>
      </w:r>
    </w:p>
    <w:p w14:paraId="12659BF1" w14:textId="12467D75" w:rsidR="002C427F" w:rsidRPr="00B87103" w:rsidRDefault="00CE5EDE" w:rsidP="00CA0C94">
      <w:pPr>
        <w:spacing w:line="360" w:lineRule="auto"/>
        <w:ind w:firstLineChars="200" w:firstLine="420"/>
        <w:rPr>
          <w:rFonts w:ascii="楷体" w:eastAsia="楷体" w:hAnsi="楷体"/>
          <w:szCs w:val="21"/>
        </w:rPr>
      </w:pPr>
      <w:r w:rsidRPr="00B03621">
        <w:rPr>
          <w:rFonts w:ascii="楷体" w:eastAsia="楷体" w:hAnsi="楷体"/>
          <w:szCs w:val="21"/>
        </w:rPr>
        <w:t>专辑名称：</w:t>
      </w:r>
      <w:r w:rsidR="00987CA6">
        <w:rPr>
          <w:rFonts w:ascii="楷体" w:eastAsia="楷体" w:hAnsi="楷体" w:hint="eastAsia"/>
          <w:szCs w:val="21"/>
        </w:rPr>
        <w:t>《</w:t>
      </w:r>
      <w:r w:rsidR="007E6B41">
        <w:rPr>
          <w:rFonts w:ascii="楷体" w:eastAsia="楷体" w:hAnsi="楷体" w:hint="eastAsia"/>
          <w:szCs w:val="21"/>
        </w:rPr>
        <w:t>印度之花</w:t>
      </w:r>
      <w:hyperlink r:id="rId6" w:history="1"/>
      <w:r w:rsidR="00987CA6">
        <w:rPr>
          <w:rFonts w:ascii="楷体" w:eastAsia="楷体" w:hAnsi="楷体" w:hint="eastAsia"/>
          <w:szCs w:val="21"/>
        </w:rPr>
        <w:t>》</w:t>
      </w:r>
    </w:p>
    <w:p w14:paraId="1CE3BC98" w14:textId="75B16AAF" w:rsidR="00CE5EDE" w:rsidRPr="00B03621" w:rsidRDefault="002C427F" w:rsidP="00CA0C94">
      <w:pPr>
        <w:spacing w:line="360" w:lineRule="auto"/>
        <w:ind w:firstLineChars="200" w:firstLine="420"/>
        <w:rPr>
          <w:rFonts w:ascii="楷体" w:eastAsia="楷体" w:hAnsi="楷体"/>
          <w:szCs w:val="21"/>
        </w:rPr>
      </w:pPr>
      <w:r>
        <w:rPr>
          <w:rFonts w:ascii="楷体" w:eastAsia="楷体" w:hAnsi="楷体"/>
          <w:szCs w:val="21"/>
        </w:rPr>
        <w:t>演</w:t>
      </w:r>
      <w:r>
        <w:rPr>
          <w:rFonts w:ascii="楷体" w:eastAsia="楷体" w:hAnsi="楷体" w:hint="eastAsia"/>
          <w:szCs w:val="21"/>
        </w:rPr>
        <w:t>唱者</w:t>
      </w:r>
      <w:r w:rsidR="00CE5EDE" w:rsidRPr="00B03621">
        <w:rPr>
          <w:rFonts w:ascii="楷体" w:eastAsia="楷体" w:hAnsi="楷体"/>
          <w:szCs w:val="21"/>
        </w:rPr>
        <w:t>：</w:t>
      </w:r>
      <w:r w:rsidR="007E6B41">
        <w:rPr>
          <w:rFonts w:ascii="楷体" w:eastAsia="楷体" w:hAnsi="楷体" w:hint="eastAsia"/>
          <w:szCs w:val="21"/>
        </w:rPr>
        <w:t>葛瑞</w:t>
      </w:r>
      <w:r w:rsidR="007E6B41">
        <w:rPr>
          <w:rFonts w:ascii="楷体" w:eastAsia="楷体" w:hAnsi="楷体"/>
          <w:szCs w:val="21"/>
        </w:rPr>
        <w:t>盖斯</w:t>
      </w:r>
      <w:hyperlink r:id="rId7" w:tooltip="Roland Shaw" w:history="1"/>
    </w:p>
    <w:p w14:paraId="2E11E83E" w14:textId="4091BF87" w:rsidR="00CE5EDE" w:rsidRPr="00B03621" w:rsidRDefault="00CE5EDE" w:rsidP="00CA0C94">
      <w:pPr>
        <w:spacing w:line="360" w:lineRule="auto"/>
        <w:ind w:firstLineChars="200" w:firstLine="420"/>
        <w:rPr>
          <w:rFonts w:ascii="楷体" w:eastAsia="楷体" w:hAnsi="楷体"/>
          <w:szCs w:val="21"/>
        </w:rPr>
      </w:pPr>
      <w:r w:rsidRPr="00B03621">
        <w:rPr>
          <w:rFonts w:ascii="楷体" w:eastAsia="楷体" w:hAnsi="楷体"/>
          <w:szCs w:val="21"/>
        </w:rPr>
        <w:t>专辑风格：</w:t>
      </w:r>
      <w:r w:rsidR="007E6B41">
        <w:rPr>
          <w:rFonts w:ascii="楷体" w:eastAsia="楷体" w:hAnsi="楷体"/>
          <w:szCs w:val="21"/>
        </w:rPr>
        <w:t>Folk</w:t>
      </w:r>
    </w:p>
    <w:p w14:paraId="00075F67" w14:textId="619F66E8" w:rsidR="00CE5EDE" w:rsidRPr="00B03621" w:rsidRDefault="00CE5EDE" w:rsidP="00CA0C94">
      <w:pPr>
        <w:spacing w:line="360" w:lineRule="auto"/>
        <w:ind w:firstLineChars="200" w:firstLine="420"/>
        <w:rPr>
          <w:rFonts w:ascii="楷体" w:eastAsia="楷体" w:hAnsi="楷体"/>
          <w:szCs w:val="21"/>
        </w:rPr>
      </w:pPr>
      <w:r w:rsidRPr="00B03621">
        <w:rPr>
          <w:rFonts w:ascii="楷体" w:eastAsia="楷体" w:hAnsi="楷体"/>
          <w:szCs w:val="21"/>
        </w:rPr>
        <w:t>发行时间：</w:t>
      </w:r>
      <w:r w:rsidR="00EC0ABE">
        <w:rPr>
          <w:rFonts w:ascii="楷体" w:eastAsia="楷体" w:hAnsi="楷体"/>
          <w:szCs w:val="21"/>
        </w:rPr>
        <w:t>20</w:t>
      </w:r>
      <w:r w:rsidR="007E6B41">
        <w:rPr>
          <w:rFonts w:ascii="楷体" w:eastAsia="楷体" w:hAnsi="楷体"/>
          <w:szCs w:val="21"/>
        </w:rPr>
        <w:t>01</w:t>
      </w:r>
      <w:r w:rsidR="002C427F">
        <w:rPr>
          <w:rFonts w:ascii="楷体" w:eastAsia="楷体" w:hAnsi="楷体" w:hint="eastAsia"/>
          <w:szCs w:val="21"/>
        </w:rPr>
        <w:t>年</w:t>
      </w:r>
    </w:p>
    <w:p w14:paraId="652AC24B" w14:textId="3B3BC30D" w:rsidR="00A67DDB" w:rsidRDefault="007E6B41" w:rsidP="00DF34DF">
      <w:pPr>
        <w:spacing w:line="360" w:lineRule="auto"/>
        <w:ind w:firstLineChars="200" w:firstLine="420"/>
        <w:jc w:val="left"/>
      </w:pPr>
      <w:r>
        <w:rPr>
          <w:rFonts w:ascii="楷体" w:eastAsia="楷体" w:hAnsi="楷体" w:hint="eastAsia"/>
          <w:noProof/>
          <w:szCs w:val="21"/>
        </w:rPr>
        <w:drawing>
          <wp:inline distT="0" distB="0" distL="0" distR="0" wp14:anchorId="7EB68B5B" wp14:editId="6A911CCF">
            <wp:extent cx="2934539" cy="2684678"/>
            <wp:effectExtent l="0" t="0" r="0" b="1905"/>
            <wp:docPr id="3" name="图片 3" descr="C:\Users\Administrator\Desktop\201806220838203381-5271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1806220838203381-52717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630" cy="2692995"/>
                    </a:xfrm>
                    <a:prstGeom prst="rect">
                      <a:avLst/>
                    </a:prstGeom>
                    <a:noFill/>
                    <a:ln>
                      <a:noFill/>
                    </a:ln>
                  </pic:spPr>
                </pic:pic>
              </a:graphicData>
            </a:graphic>
          </wp:inline>
        </w:drawing>
      </w:r>
    </w:p>
    <w:sectPr w:rsidR="00A67DDB"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8A71" w14:textId="77777777" w:rsidR="00D13DB6" w:rsidRDefault="00D13DB6" w:rsidP="00CE5EDE">
      <w:r>
        <w:separator/>
      </w:r>
    </w:p>
  </w:endnote>
  <w:endnote w:type="continuationSeparator" w:id="0">
    <w:p w14:paraId="57DAB9EF" w14:textId="77777777" w:rsidR="00D13DB6" w:rsidRDefault="00D13DB6"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C2B97" w14:textId="77777777" w:rsidR="00D13DB6" w:rsidRDefault="00D13DB6" w:rsidP="00CE5EDE">
      <w:r>
        <w:separator/>
      </w:r>
    </w:p>
  </w:footnote>
  <w:footnote w:type="continuationSeparator" w:id="0">
    <w:p w14:paraId="12A97E97" w14:textId="77777777" w:rsidR="00D13DB6" w:rsidRDefault="00D13DB6" w:rsidP="00CE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AC"/>
    <w:rsid w:val="000745F3"/>
    <w:rsid w:val="0007695A"/>
    <w:rsid w:val="00084073"/>
    <w:rsid w:val="00087EA5"/>
    <w:rsid w:val="00093908"/>
    <w:rsid w:val="0009395A"/>
    <w:rsid w:val="000B7564"/>
    <w:rsid w:val="000D0416"/>
    <w:rsid w:val="000D37EF"/>
    <w:rsid w:val="000F5A1F"/>
    <w:rsid w:val="001322D6"/>
    <w:rsid w:val="00136EF3"/>
    <w:rsid w:val="00145184"/>
    <w:rsid w:val="001626B6"/>
    <w:rsid w:val="001A0D66"/>
    <w:rsid w:val="001B7C5D"/>
    <w:rsid w:val="002A120F"/>
    <w:rsid w:val="002C427F"/>
    <w:rsid w:val="002D2463"/>
    <w:rsid w:val="0030041C"/>
    <w:rsid w:val="003276D6"/>
    <w:rsid w:val="003B5022"/>
    <w:rsid w:val="003E2DAC"/>
    <w:rsid w:val="00404A47"/>
    <w:rsid w:val="00422352"/>
    <w:rsid w:val="00466F46"/>
    <w:rsid w:val="004D0E3C"/>
    <w:rsid w:val="005020EA"/>
    <w:rsid w:val="00512F44"/>
    <w:rsid w:val="00561F59"/>
    <w:rsid w:val="005631EF"/>
    <w:rsid w:val="005B5887"/>
    <w:rsid w:val="005D456E"/>
    <w:rsid w:val="005D5C38"/>
    <w:rsid w:val="00604508"/>
    <w:rsid w:val="0060684C"/>
    <w:rsid w:val="006075B8"/>
    <w:rsid w:val="006434C4"/>
    <w:rsid w:val="006B5686"/>
    <w:rsid w:val="006C4826"/>
    <w:rsid w:val="006C48AC"/>
    <w:rsid w:val="006E00DB"/>
    <w:rsid w:val="00706A6C"/>
    <w:rsid w:val="007121DA"/>
    <w:rsid w:val="00733804"/>
    <w:rsid w:val="007E6B41"/>
    <w:rsid w:val="00804BA5"/>
    <w:rsid w:val="008056F9"/>
    <w:rsid w:val="00805FD1"/>
    <w:rsid w:val="008165BD"/>
    <w:rsid w:val="00833035"/>
    <w:rsid w:val="008539CB"/>
    <w:rsid w:val="008E2105"/>
    <w:rsid w:val="00964F9A"/>
    <w:rsid w:val="00977FDE"/>
    <w:rsid w:val="00987CA6"/>
    <w:rsid w:val="009A0431"/>
    <w:rsid w:val="009A38D6"/>
    <w:rsid w:val="009A4373"/>
    <w:rsid w:val="00A51F92"/>
    <w:rsid w:val="00A56807"/>
    <w:rsid w:val="00A67DDB"/>
    <w:rsid w:val="00A70868"/>
    <w:rsid w:val="00A8061D"/>
    <w:rsid w:val="00A94982"/>
    <w:rsid w:val="00A973AC"/>
    <w:rsid w:val="00B03621"/>
    <w:rsid w:val="00B63307"/>
    <w:rsid w:val="00B87103"/>
    <w:rsid w:val="00BB08A1"/>
    <w:rsid w:val="00BC0CDA"/>
    <w:rsid w:val="00BD2A8B"/>
    <w:rsid w:val="00BD4945"/>
    <w:rsid w:val="00C01B10"/>
    <w:rsid w:val="00C6087A"/>
    <w:rsid w:val="00C9656E"/>
    <w:rsid w:val="00CA0C94"/>
    <w:rsid w:val="00CA2D6E"/>
    <w:rsid w:val="00CE5EDE"/>
    <w:rsid w:val="00CF1112"/>
    <w:rsid w:val="00D1182B"/>
    <w:rsid w:val="00D13DB6"/>
    <w:rsid w:val="00D32972"/>
    <w:rsid w:val="00D353E1"/>
    <w:rsid w:val="00D64BCC"/>
    <w:rsid w:val="00DB1F37"/>
    <w:rsid w:val="00DD442C"/>
    <w:rsid w:val="00DD518F"/>
    <w:rsid w:val="00DD6CC4"/>
    <w:rsid w:val="00DF2902"/>
    <w:rsid w:val="00DF34DF"/>
    <w:rsid w:val="00DF6F0E"/>
    <w:rsid w:val="00E13959"/>
    <w:rsid w:val="00E15D90"/>
    <w:rsid w:val="00EB3591"/>
    <w:rsid w:val="00EB5446"/>
    <w:rsid w:val="00EC0ABE"/>
    <w:rsid w:val="00EC3006"/>
    <w:rsid w:val="00F00811"/>
    <w:rsid w:val="00F02214"/>
    <w:rsid w:val="00F14273"/>
    <w:rsid w:val="00F21890"/>
    <w:rsid w:val="00F24066"/>
    <w:rsid w:val="00F72EF4"/>
    <w:rsid w:val="00FA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8AAF"/>
  <w15:docId w15:val="{5DE2AA1C-4D51-4903-B652-81C3AA1B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ED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character" w:styleId="a7">
    <w:name w:val="Hyperlink"/>
    <w:basedOn w:val="a0"/>
    <w:uiPriority w:val="99"/>
    <w:semiHidden/>
    <w:unhideWhenUsed/>
    <w:rsid w:val="002C427F"/>
    <w:rPr>
      <w:color w:val="0000FF"/>
      <w:u w:val="single"/>
    </w:rPr>
  </w:style>
  <w:style w:type="paragraph" w:styleId="a8">
    <w:name w:val="Balloon Text"/>
    <w:basedOn w:val="a"/>
    <w:link w:val="a9"/>
    <w:uiPriority w:val="99"/>
    <w:semiHidden/>
    <w:unhideWhenUsed/>
    <w:rsid w:val="00C9656E"/>
    <w:rPr>
      <w:sz w:val="18"/>
      <w:szCs w:val="18"/>
    </w:rPr>
  </w:style>
  <w:style w:type="character" w:customStyle="1" w:styleId="a9">
    <w:name w:val="批注框文本 字符"/>
    <w:basedOn w:val="a0"/>
    <w:link w:val="a8"/>
    <w:uiPriority w:val="99"/>
    <w:semiHidden/>
    <w:rsid w:val="00C9656E"/>
    <w:rPr>
      <w:rFonts w:ascii="等线" w:eastAsia="等线" w:hAnsi="等线" w:cs="Times New Roman"/>
      <w:sz w:val="18"/>
      <w:szCs w:val="18"/>
    </w:rPr>
  </w:style>
  <w:style w:type="paragraph" w:styleId="aa">
    <w:name w:val="Normal (Web)"/>
    <w:basedOn w:val="a"/>
    <w:uiPriority w:val="99"/>
    <w:semiHidden/>
    <w:unhideWhenUsed/>
    <w:rsid w:val="009A38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81357">
      <w:bodyDiv w:val="1"/>
      <w:marLeft w:val="0"/>
      <w:marRight w:val="0"/>
      <w:marTop w:val="0"/>
      <w:marBottom w:val="0"/>
      <w:divBdr>
        <w:top w:val="none" w:sz="0" w:space="0" w:color="auto"/>
        <w:left w:val="none" w:sz="0" w:space="0" w:color="auto"/>
        <w:bottom w:val="none" w:sz="0" w:space="0" w:color="auto"/>
        <w:right w:val="none" w:sz="0" w:space="0" w:color="auto"/>
      </w:divBdr>
    </w:div>
    <w:div w:id="1129933645">
      <w:bodyDiv w:val="1"/>
      <w:marLeft w:val="0"/>
      <w:marRight w:val="0"/>
      <w:marTop w:val="0"/>
      <w:marBottom w:val="0"/>
      <w:divBdr>
        <w:top w:val="none" w:sz="0" w:space="0" w:color="auto"/>
        <w:left w:val="none" w:sz="0" w:space="0" w:color="auto"/>
        <w:bottom w:val="none" w:sz="0" w:space="0" w:color="auto"/>
        <w:right w:val="none" w:sz="0" w:space="0" w:color="auto"/>
      </w:divBdr>
      <w:divsChild>
        <w:div w:id="433136206">
          <w:marLeft w:val="300"/>
          <w:marRight w:val="0"/>
          <w:marTop w:val="225"/>
          <w:marBottom w:val="0"/>
          <w:divBdr>
            <w:top w:val="none" w:sz="0" w:space="0" w:color="auto"/>
            <w:left w:val="none" w:sz="0" w:space="0" w:color="auto"/>
            <w:bottom w:val="none" w:sz="0" w:space="0" w:color="auto"/>
            <w:right w:val="none" w:sz="0" w:space="0" w:color="auto"/>
          </w:divBdr>
        </w:div>
        <w:div w:id="529875450">
          <w:marLeft w:val="300"/>
          <w:marRight w:val="0"/>
          <w:marTop w:val="225"/>
          <w:marBottom w:val="0"/>
          <w:divBdr>
            <w:top w:val="none" w:sz="0" w:space="0" w:color="auto"/>
            <w:left w:val="none" w:sz="0" w:space="0" w:color="auto"/>
            <w:bottom w:val="none" w:sz="0" w:space="0" w:color="auto"/>
            <w:right w:val="none" w:sz="0" w:space="0" w:color="auto"/>
          </w:divBdr>
        </w:div>
        <w:div w:id="613366476">
          <w:marLeft w:val="300"/>
          <w:marRight w:val="0"/>
          <w:marTop w:val="225"/>
          <w:marBottom w:val="0"/>
          <w:divBdr>
            <w:top w:val="none" w:sz="0" w:space="0" w:color="auto"/>
            <w:left w:val="none" w:sz="0" w:space="0" w:color="auto"/>
            <w:bottom w:val="none" w:sz="0" w:space="0" w:color="auto"/>
            <w:right w:val="none" w:sz="0" w:space="0" w:color="auto"/>
          </w:divBdr>
        </w:div>
        <w:div w:id="834341076">
          <w:marLeft w:val="30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y.qq.com/n/yqq/singer/00204R3o2n7OV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iami.com/album/JXv2d5258c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diaryoyo</cp:lastModifiedBy>
  <cp:revision>19</cp:revision>
  <dcterms:created xsi:type="dcterms:W3CDTF">2020-11-06T13:38:00Z</dcterms:created>
  <dcterms:modified xsi:type="dcterms:W3CDTF">2021-04-05T13:37:00Z</dcterms:modified>
</cp:coreProperties>
</file>