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学习主题：来到欢乐谷</w:t>
      </w:r>
    </w:p>
    <w:p>
      <w:pPr>
        <w:pStyle w:val="9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1.请你听一听葫芦丝的音色，给你的家人或朋友简单介绍乐器葫芦丝。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b/>
          <w:sz w:val="28"/>
          <w:szCs w:val="28"/>
        </w:rPr>
        <w:t>请你欣赏孔雀舞的舞蹈视频，模仿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其中的动作</w:t>
      </w:r>
      <w:r>
        <w:rPr>
          <w:rFonts w:hint="eastAsia" w:asciiTheme="minorEastAsia" w:hAnsiTheme="minorEastAsia"/>
          <w:b/>
          <w:sz w:val="28"/>
          <w:szCs w:val="28"/>
        </w:rPr>
        <w:t>做一做。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第1题正确答案：</w:t>
      </w:r>
      <w:bookmarkStart w:id="0" w:name="_GoBack"/>
      <w:bookmarkEnd w:id="0"/>
      <w:r>
        <w:rPr>
          <w:rFonts w:hint="eastAsia"/>
          <w:sz w:val="28"/>
          <w:szCs w:val="28"/>
        </w:rPr>
        <w:t>葫芦丝形状和构造别具一格，它由一个完整的天然葫芦、三根竹管和三枚金属簧片做成。葫芦丝可分为高、中、低音三种类型，其音色独特淳朴，外观朴实、精致。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221D7"/>
    <w:rsid w:val="002A0D7F"/>
    <w:rsid w:val="002C54BD"/>
    <w:rsid w:val="00321B09"/>
    <w:rsid w:val="00345613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B2815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5E211E5"/>
    <w:rsid w:val="114C1A00"/>
    <w:rsid w:val="12622944"/>
    <w:rsid w:val="1CEE1299"/>
    <w:rsid w:val="1D855206"/>
    <w:rsid w:val="2962610E"/>
    <w:rsid w:val="2DD47021"/>
    <w:rsid w:val="2E4A4644"/>
    <w:rsid w:val="4EE62714"/>
    <w:rsid w:val="4F0224F5"/>
    <w:rsid w:val="5F383ED2"/>
    <w:rsid w:val="697D0E44"/>
    <w:rsid w:val="6B2809E8"/>
    <w:rsid w:val="73853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2021-04-05T08:13:20Z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F5BC0636AE9742AF913E7EB4193C126D</vt:lpwstr>
  </property>
</Properties>
</file>