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30米快速跑与游戏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学习指南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一、学习目标</w:t>
      </w:r>
    </w:p>
    <w:p>
      <w:p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  <w:szCs w:val="21"/>
          <w:lang w:val="en-US" w:eastAsia="zh-CN"/>
        </w:rPr>
        <w:t>通过学习知道用积极摆臂、加快步频来提高跑的速度，发展上下肢力量，提高奔跑能力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宋体" w:hAnsi="宋体" w:eastAsia="宋体" w:cs="宋体"/>
          <w:szCs w:val="21"/>
          <w:lang w:val="en-US" w:eastAsia="zh-CN"/>
        </w:rPr>
        <w:t>30米快速跑内容有四课时，四课时得内容分别是：①站立式起跑；②快速跑；③30米迎面接力跑；④30米快速跑。本次课是第一次课，初步学习站立式起跑得正确姿势。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二、学习步骤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1.活动1：</w:t>
      </w:r>
      <w:r>
        <w:rPr>
          <w:rFonts w:hint="eastAsia" w:ascii="宋体" w:hAnsi="宋体" w:eastAsia="宋体" w:cs="宋体"/>
          <w:szCs w:val="21"/>
          <w:lang w:val="en-US" w:eastAsia="zh-CN"/>
        </w:rPr>
        <w:t>跟随老师一起进行简单得韵律舞蹈热身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2.活动2：</w:t>
      </w:r>
      <w:r>
        <w:rPr>
          <w:rFonts w:hint="eastAsia" w:ascii="宋体" w:hAnsi="宋体" w:eastAsia="宋体" w:cs="宋体"/>
          <w:szCs w:val="21"/>
          <w:lang w:val="en-US" w:eastAsia="zh-CN"/>
        </w:rPr>
        <w:t>学习《30米快速跑》内容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1、教师示范讲解</w:t>
      </w:r>
    </w:p>
    <w:p>
      <w:pPr>
        <w:numPr>
          <w:ilvl w:val="0"/>
          <w:numId w:val="1"/>
        </w:numPr>
        <w:ind w:left="735" w:leftChars="0" w:firstLine="0" w:firstLineChars="0"/>
        <w:rPr>
          <w:rFonts w:hint="eastAsia" w:ascii="宋体" w:hAnsi="宋体" w:eastAsia="宋体" w:cs="宋体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Cs w:val="21"/>
          <w:lang w:val="en-US" w:eastAsia="zh-CN"/>
        </w:rPr>
        <w:t>原地摆臂练习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3、原地碎步练习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4、快速蹬地练习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5、15米放松跑</w:t>
      </w:r>
    </w:p>
    <w:bookmarkEnd w:id="0"/>
    <w:p>
      <w:pPr>
        <w:numPr>
          <w:ilvl w:val="0"/>
          <w:numId w:val="2"/>
        </w:numPr>
        <w:ind w:left="735" w:leftChars="0" w:firstLine="0" w:firstLineChars="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游戏：听不同信号得起跑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3.活动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lang w:val="en-US" w:eastAsia="zh-CN"/>
        </w:rPr>
        <w:t>放松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三、锻炼要求及注意事项：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1.课前活动：</w:t>
      </w:r>
      <w:r>
        <w:rPr>
          <w:rFonts w:hint="eastAsia" w:ascii="宋体" w:hAnsi="宋体" w:eastAsia="宋体" w:cs="宋体"/>
          <w:szCs w:val="21"/>
          <w:lang w:val="en-US" w:eastAsia="zh-CN"/>
        </w:rPr>
        <w:t>选择空旷、平整的场地，锻炼前穿好运动服装和运动鞋。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2.课上活动：</w:t>
      </w:r>
      <w:r>
        <w:rPr>
          <w:rFonts w:hint="eastAsia" w:ascii="宋体" w:hAnsi="宋体" w:eastAsia="宋体" w:cs="宋体"/>
          <w:szCs w:val="21"/>
          <w:lang w:val="en-US" w:eastAsia="zh-CN"/>
        </w:rPr>
        <w:t>认真做好准备活动，按照老师要求进行练习。</w:t>
      </w:r>
    </w:p>
    <w:p>
      <w:pPr>
        <w:ind w:firstLine="42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1271270</wp:posOffset>
            </wp:positionH>
            <wp:positionV relativeFrom="paragraph">
              <wp:posOffset>86360</wp:posOffset>
            </wp:positionV>
            <wp:extent cx="1278890" cy="1043940"/>
            <wp:effectExtent l="0" t="0" r="3810" b="10160"/>
            <wp:wrapNone/>
            <wp:docPr id="1" name="图片 1" descr="7063c7a8a5ef150bbeb4fe584f249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63c7a8a5ef150bbeb4fe584f249ae"/>
                    <pic:cNvPicPr>
                      <a:picLocks noChangeAspect="1"/>
                    </pic:cNvPicPr>
                  </pic:nvPicPr>
                  <pic:blipFill>
                    <a:blip r:embed="rId4"/>
                    <a:srcRect l="12132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/>
        <w:rPr>
          <w:rFonts w:hint="default"/>
          <w:szCs w:val="21"/>
          <w:lang w:val="en-US" w:eastAsia="zh-CN"/>
        </w:rPr>
      </w:pPr>
    </w:p>
    <w:p>
      <w:pPr>
        <w:ind w:firstLine="420"/>
        <w:rPr>
          <w:rFonts w:hint="default"/>
          <w:szCs w:val="21"/>
          <w:lang w:val="en-US" w:eastAsia="zh-CN"/>
        </w:rPr>
      </w:pPr>
    </w:p>
    <w:p>
      <w:pPr>
        <w:ind w:firstLine="420"/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ind w:firstLine="420"/>
        <w:rPr>
          <w:rFonts w:hint="default"/>
          <w:szCs w:val="21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3.课后活动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szCs w:val="21"/>
          <w:lang w:val="en-US" w:eastAsia="zh-CN"/>
        </w:rPr>
        <w:t>充分做好拉伸，放松动作可以多做1-2次</w:t>
      </w:r>
    </w:p>
    <w:p>
      <w:pPr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default" w:asciiTheme="minorEastAsia" w:hAnsiTheme="minorEastAsia" w:eastAsiaTheme="minorEastAsia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1297940</wp:posOffset>
            </wp:positionH>
            <wp:positionV relativeFrom="paragraph">
              <wp:posOffset>51435</wp:posOffset>
            </wp:positionV>
            <wp:extent cx="1213485" cy="1128395"/>
            <wp:effectExtent l="0" t="0" r="5715" b="1905"/>
            <wp:wrapNone/>
            <wp:docPr id="2" name="图片 2" descr="a0a98c4b27d4632aeed1794c673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a98c4b27d4632aeed1794c6731150"/>
                    <pic:cNvPicPr>
                      <a:picLocks noChangeAspect="1"/>
                    </pic:cNvPicPr>
                  </pic:nvPicPr>
                  <pic:blipFill>
                    <a:blip r:embed="rId5"/>
                    <a:srcRect b="11274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136456"/>
    <w:multiLevelType w:val="singleLevel"/>
    <w:tmpl w:val="D1136456"/>
    <w:lvl w:ilvl="0" w:tentative="0">
      <w:start w:val="6"/>
      <w:numFmt w:val="decimal"/>
      <w:suff w:val="nothing"/>
      <w:lvlText w:val="%1、"/>
      <w:lvlJc w:val="left"/>
      <w:pPr>
        <w:ind w:left="735" w:leftChars="0" w:firstLine="0" w:firstLineChars="0"/>
      </w:pPr>
    </w:lvl>
  </w:abstractNum>
  <w:abstractNum w:abstractNumId="1">
    <w:nsid w:val="034E6463"/>
    <w:multiLevelType w:val="singleLevel"/>
    <w:tmpl w:val="034E6463"/>
    <w:lvl w:ilvl="0" w:tentative="0">
      <w:start w:val="2"/>
      <w:numFmt w:val="decimal"/>
      <w:suff w:val="nothing"/>
      <w:lvlText w:val="%1、"/>
      <w:lvlJc w:val="left"/>
      <w:pPr>
        <w:ind w:left="735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081662"/>
    <w:rsid w:val="00194741"/>
    <w:rsid w:val="0036075C"/>
    <w:rsid w:val="00551C31"/>
    <w:rsid w:val="005A450A"/>
    <w:rsid w:val="005F558B"/>
    <w:rsid w:val="007A10D4"/>
    <w:rsid w:val="007C3715"/>
    <w:rsid w:val="00970693"/>
    <w:rsid w:val="009B26A7"/>
    <w:rsid w:val="00AD0F6E"/>
    <w:rsid w:val="0E053B21"/>
    <w:rsid w:val="15B9789C"/>
    <w:rsid w:val="182F5C9C"/>
    <w:rsid w:val="34002854"/>
    <w:rsid w:val="38743675"/>
    <w:rsid w:val="3E8907F9"/>
    <w:rsid w:val="453B3139"/>
    <w:rsid w:val="60392FE8"/>
    <w:rsid w:val="7714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3</TotalTime>
  <ScaleCrop>false</ScaleCrop>
  <LinksUpToDate>false</LinksUpToDate>
  <CharactersWithSpaces>271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User</cp:lastModifiedBy>
  <dcterms:modified xsi:type="dcterms:W3CDTF">2021-03-01T00:49:28Z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