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440" w:lineRule="exact"/>
        <w:ind w:left="210" w:leftChars="100" w:firstLine="600" w:firstLineChars="250"/>
        <w:jc w:val="both"/>
        <w:rPr>
          <w:rFonts w:hint="eastAsia" w:ascii="黑体" w:hAnsi="黑体" w:eastAsia="黑体" w:cs="黑体"/>
          <w:sz w:val="24"/>
          <w:szCs w:val="28"/>
          <w:lang w:val="en-US" w:eastAsia="zh-CN"/>
        </w:rPr>
      </w:pPr>
      <w:r>
        <w:rPr>
          <w:rFonts w:hint="eastAsia" w:ascii="黑体" w:hAnsi="黑体" w:eastAsia="黑体" w:cs="黑体"/>
          <w:sz w:val="24"/>
          <w:szCs w:val="28"/>
          <w:lang w:val="en-US" w:eastAsia="zh-CN"/>
        </w:rPr>
        <w:t>《河流与地形、气候的关系》学习指南</w:t>
      </w:r>
    </w:p>
    <w:p>
      <w:pPr>
        <w:spacing w:line="400" w:lineRule="exact"/>
        <w:rPr>
          <w:rFonts w:hint="eastAsia" w:ascii="黑体" w:hAnsi="黑体" w:eastAsia="黑体"/>
          <w:b/>
          <w:bCs/>
        </w:rPr>
      </w:pPr>
      <w:r>
        <w:rPr>
          <w:rFonts w:hint="eastAsia" w:ascii="黑体" w:hAnsi="黑体" w:eastAsia="黑体"/>
          <w:b/>
          <w:bCs/>
        </w:rPr>
        <w:t>【学习目标】</w:t>
      </w:r>
    </w:p>
    <w:p>
      <w:pPr>
        <w:numPr>
          <w:ilvl w:val="0"/>
          <w:numId w:val="1"/>
        </w:numPr>
        <w:spacing w:line="400" w:lineRule="exact"/>
        <w:rPr>
          <w:rFonts w:ascii="楷体" w:hAnsi="楷体" w:eastAsia="楷体" w:cs="楷体"/>
        </w:rPr>
      </w:pPr>
      <w:r>
        <w:rPr>
          <w:rFonts w:hint="eastAsia" w:ascii="楷体" w:hAnsi="楷体" w:eastAsia="楷体" w:cs="楷体"/>
          <w:lang w:val="en-US" w:eastAsia="zh-CN"/>
        </w:rPr>
        <w:t>学会分析地形对河流水系特征和水文特征的影响。</w:t>
      </w:r>
    </w:p>
    <w:p>
      <w:pPr>
        <w:numPr>
          <w:ilvl w:val="0"/>
          <w:numId w:val="1"/>
        </w:numPr>
        <w:spacing w:line="400" w:lineRule="exact"/>
        <w:rPr>
          <w:rFonts w:ascii="楷体" w:hAnsi="楷体" w:eastAsia="楷体" w:cs="楷体"/>
        </w:rPr>
      </w:pPr>
      <w:r>
        <w:rPr>
          <w:rFonts w:hint="eastAsia" w:ascii="楷体" w:hAnsi="楷体" w:eastAsia="楷体" w:cs="楷体"/>
          <w:lang w:val="en-US" w:eastAsia="zh-CN"/>
        </w:rPr>
        <w:t>学会分析气候对河流水系特征的影响。</w:t>
      </w:r>
    </w:p>
    <w:p>
      <w:pPr>
        <w:spacing w:line="400" w:lineRule="exact"/>
        <w:rPr>
          <w:rFonts w:hint="eastAsia" w:ascii="黑体" w:hAnsi="黑体" w:eastAsia="黑体"/>
          <w:b/>
          <w:bCs/>
        </w:rPr>
      </w:pPr>
      <w:r>
        <w:rPr>
          <w:rFonts w:hint="eastAsia" w:ascii="黑体" w:hAnsi="黑体" w:eastAsia="黑体"/>
          <w:b/>
          <w:bCs/>
        </w:rPr>
        <w:t>【知识要点】</w:t>
      </w:r>
    </w:p>
    <w:p>
      <w:pPr>
        <w:numPr>
          <w:ilvl w:val="0"/>
          <w:numId w:val="2"/>
        </w:numPr>
        <w:spacing w:line="400" w:lineRule="exact"/>
        <w:rPr>
          <w:rFonts w:hint="eastAsia" w:ascii="黑体" w:hAnsi="黑体" w:eastAsia="黑体"/>
          <w:b/>
          <w:bCs/>
        </w:rPr>
      </w:pPr>
      <w:r>
        <w:rPr>
          <w:rFonts w:hint="eastAsia" w:ascii="楷体" w:hAnsi="楷体" w:eastAsia="楷体" w:cs="楷体"/>
          <w:lang w:val="en-US" w:eastAsia="zh-CN"/>
        </w:rPr>
        <w:t>在分层设色地形图上结合区域地势特征说明河流流向特点和流速特征</w:t>
      </w:r>
    </w:p>
    <w:p>
      <w:pPr>
        <w:numPr>
          <w:ilvl w:val="0"/>
          <w:numId w:val="2"/>
        </w:numPr>
        <w:spacing w:line="400" w:lineRule="exact"/>
        <w:rPr>
          <w:rFonts w:ascii="楷体" w:hAnsi="楷体" w:eastAsia="楷体" w:cs="楷体"/>
        </w:rPr>
      </w:pPr>
      <w:r>
        <w:rPr>
          <w:rFonts w:hint="eastAsia" w:ascii="楷体" w:hAnsi="楷体" w:eastAsia="楷体" w:cs="楷体"/>
          <w:lang w:val="en-US" w:eastAsia="zh-CN"/>
        </w:rPr>
        <w:t>结合区域气候图分析气温、降水对河流的流量、汛期、结冰期的影响。</w:t>
      </w:r>
    </w:p>
    <w:p>
      <w:pPr>
        <w:spacing w:line="400" w:lineRule="exact"/>
        <w:rPr>
          <w:rFonts w:hint="eastAsia" w:ascii="黑体" w:hAnsi="黑体" w:eastAsia="黑体"/>
          <w:b/>
          <w:bCs/>
        </w:rPr>
      </w:pPr>
      <w:r>
        <w:rPr>
          <w:rFonts w:hint="eastAsia" w:ascii="黑体" w:hAnsi="黑体" w:eastAsia="黑体"/>
          <w:b/>
          <w:bCs/>
        </w:rPr>
        <w:t>【教学资源】</w:t>
      </w:r>
    </w:p>
    <w:p>
      <w:pPr>
        <w:numPr>
          <w:ilvl w:val="0"/>
          <w:numId w:val="0"/>
        </w:numPr>
        <w:spacing w:line="400" w:lineRule="exact"/>
        <w:ind w:leftChars="0"/>
        <w:rPr>
          <w:rFonts w:hint="eastAsia" w:ascii="楷体" w:hAnsi="楷体" w:eastAsia="楷体" w:cs="楷体"/>
          <w:lang w:val="en-US" w:eastAsia="zh-CN"/>
        </w:rPr>
      </w:pPr>
      <w:r>
        <w:rPr>
          <w:rFonts w:hint="eastAsia" w:ascii="楷体" w:hAnsi="楷体" w:eastAsia="楷体" w:cs="楷体"/>
          <w:lang w:val="en-US" w:eastAsia="zh-CN"/>
        </w:rPr>
        <w:t>1.教材内容</w:t>
      </w:r>
    </w:p>
    <w:p>
      <w:pPr>
        <w:numPr>
          <w:numId w:val="0"/>
        </w:numPr>
        <w:spacing w:line="400" w:lineRule="exact"/>
        <w:ind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本节内容对应的课标点在认识大洲中“运用地图和资料，归纳某大洲地形、气候、水系的特点，简要分析其相互关系”；在中国分区中“举例说明区域内自然地理要素的相互作用和相互影响。”。不同尺度的区域中的共同点是简要分析区域中地形、气候、河流之间的相互作用和相互影响。河流是区域内区域最活跃的因素，因此本节内容重点关注区域内地形、气候对河流的水系特征、水文特征的影响，以更好的理解区域自然环境的整体性，同时为认识区域河流的开发利用打基础。</w:t>
      </w:r>
    </w:p>
    <w:p>
      <w:pPr>
        <w:numPr>
          <w:numId w:val="0"/>
        </w:numPr>
        <w:spacing w:line="400" w:lineRule="exact"/>
        <w:ind w:leftChars="0"/>
        <w:rPr>
          <w:rFonts w:hint="eastAsia" w:ascii="楷体" w:hAnsi="楷体" w:eastAsia="楷体" w:cs="楷体"/>
          <w:lang w:val="en-US" w:eastAsia="zh-CN"/>
        </w:rPr>
      </w:pPr>
      <w:r>
        <w:rPr>
          <w:rFonts w:hint="eastAsia" w:ascii="楷体" w:hAnsi="楷体" w:eastAsia="楷体" w:cs="楷体"/>
          <w:lang w:val="en-US" w:eastAsia="zh-CN"/>
        </w:rPr>
        <w:t>2.视频资源：观看微课《河流与地形、气候的关系》，完成视频任务。</w:t>
      </w:r>
    </w:p>
    <w:p>
      <w:pPr>
        <w:numPr>
          <w:numId w:val="0"/>
        </w:numPr>
        <w:spacing w:line="400" w:lineRule="exact"/>
        <w:ind w:leftChars="0"/>
        <w:rPr>
          <w:rFonts w:hint="eastAsia" w:ascii="楷体" w:hAnsi="楷体" w:eastAsia="楷体" w:cs="楷体"/>
          <w:lang w:val="en-US" w:eastAsia="zh-CN"/>
        </w:rPr>
      </w:pPr>
      <w:r>
        <w:rPr>
          <w:rFonts w:hint="eastAsia" w:ascii="楷体" w:hAnsi="楷体" w:eastAsia="楷体" w:cs="楷体"/>
          <w:lang w:val="en-US" w:eastAsia="zh-CN"/>
        </w:rPr>
        <w:t>任务一： 对照中国水系图和地形图，说出地形对河流的影响。</w:t>
      </w:r>
      <w:bookmarkStart w:id="0" w:name="_GoBack"/>
      <w:bookmarkEnd w:id="0"/>
    </w:p>
    <w:p>
      <w:pPr>
        <w:numPr>
          <w:numId w:val="0"/>
        </w:numPr>
        <w:spacing w:line="400" w:lineRule="exact"/>
        <w:ind w:leftChars="0"/>
        <w:rPr>
          <w:rFonts w:hint="eastAsia" w:ascii="楷体" w:hAnsi="楷体" w:eastAsia="楷体" w:cs="楷体"/>
          <w:lang w:val="en-US" w:eastAsia="zh-CN"/>
        </w:rPr>
      </w:pPr>
      <w:r>
        <w:rPr>
          <w:rFonts w:hint="eastAsia" w:ascii="楷体" w:hAnsi="楷体" w:eastAsia="楷体" w:cs="楷体"/>
          <w:lang w:val="en-US" w:eastAsia="zh-CN"/>
        </w:rPr>
        <w:t>任务二：请说出长江干流的流向和判断方法。</w:t>
      </w:r>
    </w:p>
    <w:p>
      <w:pPr>
        <w:numPr>
          <w:numId w:val="0"/>
        </w:numPr>
        <w:spacing w:line="400" w:lineRule="exact"/>
        <w:ind w:leftChars="0"/>
        <w:rPr>
          <w:rFonts w:hint="eastAsia" w:ascii="楷体" w:hAnsi="楷体" w:eastAsia="楷体" w:cs="楷体"/>
          <w:lang w:val="en-US" w:eastAsia="zh-CN"/>
        </w:rPr>
      </w:pPr>
      <w:r>
        <w:rPr>
          <w:rFonts w:hint="eastAsia" w:ascii="楷体" w:hAnsi="楷体" w:eastAsia="楷体" w:cs="楷体"/>
          <w:lang w:val="en-US" w:eastAsia="zh-CN"/>
        </w:rPr>
        <w:t>任务三：比较东西部河流数量差异,说明降水对河流数量的影响。</w:t>
      </w:r>
    </w:p>
    <w:p>
      <w:pPr>
        <w:numPr>
          <w:numId w:val="0"/>
        </w:numPr>
        <w:spacing w:line="400" w:lineRule="exact"/>
        <w:ind w:leftChars="0"/>
        <w:rPr>
          <w:rFonts w:hint="eastAsia" w:ascii="楷体" w:hAnsi="楷体" w:eastAsia="楷体" w:cs="楷体"/>
          <w:lang w:val="en-US" w:eastAsia="zh-CN"/>
        </w:rPr>
      </w:pPr>
      <w:r>
        <w:rPr>
          <w:rFonts w:hint="eastAsia" w:ascii="楷体" w:hAnsi="楷体" w:eastAsia="楷体" w:cs="楷体"/>
          <w:lang w:val="en-US" w:eastAsia="zh-CN"/>
        </w:rPr>
        <w:t>任务四：比较长江虎跳峡河段和南京河段水文特征的差异，并说明原因。</w:t>
      </w:r>
    </w:p>
    <w:p>
      <w:pPr>
        <w:numPr>
          <w:numId w:val="0"/>
        </w:numPr>
        <w:spacing w:line="400" w:lineRule="exact"/>
        <w:ind w:leftChars="0"/>
        <w:rPr>
          <w:rFonts w:hint="eastAsia" w:ascii="楷体" w:hAnsi="楷体" w:eastAsia="楷体" w:cs="楷体"/>
          <w:lang w:val="en-US" w:eastAsia="zh-CN"/>
        </w:rPr>
      </w:pPr>
      <w:r>
        <w:rPr>
          <w:rFonts w:hint="eastAsia" w:ascii="楷体" w:hAnsi="楷体" w:eastAsia="楷体" w:cs="楷体"/>
          <w:lang w:val="en-US" w:eastAsia="zh-CN"/>
        </w:rPr>
        <w:t>任务五： 判断长江全河段都无结冰期吗？</w:t>
      </w:r>
    </w:p>
    <w:p>
      <w:pPr>
        <w:numPr>
          <w:numId w:val="0"/>
        </w:numPr>
        <w:spacing w:line="400" w:lineRule="exact"/>
        <w:ind w:leftChars="0"/>
        <w:rPr>
          <w:rFonts w:hint="eastAsia" w:ascii="楷体" w:hAnsi="楷体" w:eastAsia="楷体" w:cs="楷体"/>
          <w:lang w:val="en-US" w:eastAsia="zh-CN"/>
        </w:rPr>
      </w:pPr>
      <w:r>
        <w:rPr>
          <w:rFonts w:hint="eastAsia" w:ascii="楷体" w:hAnsi="楷体" w:eastAsia="楷体" w:cs="楷体"/>
          <w:lang w:val="en-US" w:eastAsia="zh-CN"/>
        </w:rPr>
        <w:t>任务六：分析降水特征对河流水文特征的影响。</w:t>
      </w:r>
    </w:p>
    <w:p>
      <w:pPr>
        <w:numPr>
          <w:numId w:val="0"/>
        </w:numPr>
        <w:spacing w:line="400" w:lineRule="exact"/>
        <w:ind w:leftChars="0"/>
        <w:rPr>
          <w:rFonts w:hint="eastAsia" w:ascii="楷体" w:hAnsi="楷体" w:eastAsia="楷体" w:cs="楷体"/>
          <w:lang w:val="en-US" w:eastAsia="zh-CN"/>
        </w:rPr>
      </w:pPr>
      <w:r>
        <w:rPr>
          <w:rFonts w:hint="eastAsia" w:ascii="楷体" w:hAnsi="楷体" w:eastAsia="楷体" w:cs="楷体"/>
          <w:lang w:val="en-US" w:eastAsia="zh-CN"/>
        </w:rPr>
        <w:t>任务七：归纳地形、气候对河流的影响。</w:t>
      </w:r>
    </w:p>
    <w:p>
      <w:pPr>
        <w:spacing w:line="400" w:lineRule="atLeast"/>
        <w:rPr>
          <w:rFonts w:ascii="楷体" w:hAnsi="楷体" w:eastAsia="楷体" w:cs="楷体"/>
          <w:szCs w:val="21"/>
        </w:rPr>
      </w:pPr>
      <w:r>
        <w:rPr>
          <w:rFonts w:hint="eastAsia" w:ascii="楷体" w:hAnsi="楷体" w:eastAsia="楷体" w:cs="楷体"/>
          <w:szCs w:val="21"/>
        </w:rPr>
        <w:t>3.巩固练习：完成学习反馈文档中的题目。</w:t>
      </w:r>
    </w:p>
    <w:p>
      <w:pPr>
        <w:spacing w:line="400" w:lineRule="atLeast"/>
        <w:rPr>
          <w:rFonts w:hint="eastAsia" w:ascii="楷体" w:hAnsi="楷体" w:eastAsia="楷体" w:cs="楷体"/>
          <w:szCs w:val="21"/>
        </w:rPr>
      </w:pPr>
      <w:r>
        <w:rPr>
          <w:rFonts w:ascii="楷体" w:hAnsi="楷体" w:eastAsia="楷体" w:cs="楷体"/>
          <w:szCs w:val="21"/>
        </w:rPr>
        <w:t>4.</w:t>
      </w:r>
      <w:r>
        <w:rPr>
          <w:rFonts w:hint="eastAsia" w:ascii="楷体" w:hAnsi="楷体" w:eastAsia="楷体" w:cs="楷体"/>
          <w:szCs w:val="21"/>
        </w:rPr>
        <w:t>尝试完成学习拓展中的活动，发挥你的聪明才智吧！</w:t>
      </w:r>
    </w:p>
    <w:p>
      <w:pPr>
        <w:numPr>
          <w:numId w:val="0"/>
        </w:numPr>
        <w:spacing w:line="400" w:lineRule="exact"/>
        <w:ind w:leftChars="0"/>
        <w:rPr>
          <w:rFonts w:hint="default" w:ascii="楷体" w:hAnsi="楷体" w:eastAsia="楷体" w:cs="楷体"/>
          <w:lang w:val="en-US" w:eastAsia="zh-CN"/>
        </w:rPr>
      </w:pPr>
    </w:p>
    <w:p>
      <w:pPr>
        <w:numPr>
          <w:numId w:val="0"/>
        </w:numPr>
        <w:spacing w:line="400" w:lineRule="exact"/>
        <w:ind w:leftChars="0"/>
        <w:rPr>
          <w:rFonts w:hint="default" w:ascii="楷体" w:hAnsi="楷体" w:eastAsia="楷体" w:cs="楷体"/>
          <w:lang w:val="en-US" w:eastAsia="zh-CN"/>
        </w:rPr>
      </w:pPr>
    </w:p>
    <w:p>
      <w:pPr>
        <w:numPr>
          <w:numId w:val="0"/>
        </w:numPr>
        <w:spacing w:line="400" w:lineRule="exact"/>
        <w:ind w:leftChars="0"/>
        <w:rPr>
          <w:rFonts w:hint="eastAsia" w:ascii="楷体" w:hAnsi="楷体" w:eastAsia="楷体" w:cs="楷体"/>
          <w:lang w:val="en-US" w:eastAsia="zh-CN"/>
        </w:rPr>
      </w:pPr>
    </w:p>
    <w:p>
      <w:pPr>
        <w:numPr>
          <w:numId w:val="0"/>
        </w:numPr>
        <w:spacing w:line="400" w:lineRule="exact"/>
        <w:ind w:leftChars="0"/>
        <w:rPr>
          <w:rFonts w:hint="default" w:ascii="楷体" w:hAnsi="楷体" w:eastAsia="楷体" w:cs="楷体"/>
          <w:lang w:val="en-US" w:eastAsia="zh-CN"/>
        </w:rPr>
      </w:pPr>
    </w:p>
    <w:p>
      <w:pPr>
        <w:numPr>
          <w:numId w:val="0"/>
        </w:numPr>
        <w:spacing w:line="400" w:lineRule="exact"/>
        <w:ind w:leftChars="0"/>
        <w:rPr>
          <w:rFonts w:hint="default" w:ascii="楷体" w:hAnsi="楷体" w:eastAsia="楷体" w:cs="楷体"/>
          <w:lang w:val="en-US" w:eastAsia="zh-CN"/>
        </w:rPr>
      </w:pPr>
    </w:p>
    <w:p>
      <w:pPr>
        <w:numPr>
          <w:numId w:val="0"/>
        </w:numPr>
        <w:spacing w:line="400" w:lineRule="exact"/>
        <w:rPr>
          <w:rFonts w:hint="default" w:ascii="楷体" w:hAnsi="楷体" w:eastAsia="楷体" w:cs="楷体"/>
          <w:lang w:val="en-US" w:eastAsia="zh-CN"/>
        </w:rPr>
      </w:pPr>
    </w:p>
    <w:p>
      <w:pPr>
        <w:numPr>
          <w:numId w:val="0"/>
        </w:numPr>
        <w:spacing w:line="400" w:lineRule="exact"/>
        <w:ind w:leftChars="0" w:firstLine="420" w:firstLineChars="200"/>
        <w:rPr>
          <w:rFonts w:hint="default" w:ascii="楷体" w:hAnsi="楷体" w:eastAsia="楷体" w:cs="楷体"/>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ascii="楷体" w:hAnsi="楷体" w:eastAsia="楷体"/>
        <w:sz w:val="21"/>
        <w:szCs w:val="21"/>
      </w:rPr>
      <w:t>_</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黑体" w:hAnsi="黑体" w:eastAsia="黑体"/>
        <w:b/>
        <w:sz w:val="21"/>
        <w:szCs w:val="21"/>
      </w:rPr>
      <w:t>北京市朝阳</w:t>
    </w:r>
    <w:r>
      <w:rPr>
        <w:rFonts w:ascii="黑体" w:hAnsi="黑体" w:eastAsia="黑体"/>
        <w:b/>
        <w:sz w:val="21"/>
        <w:szCs w:val="21"/>
      </w:rPr>
      <w:t>区</w:t>
    </w:r>
    <w:r>
      <w:rPr>
        <w:rFonts w:hint="eastAsia" w:ascii="黑体" w:hAnsi="黑体" w:eastAsia="黑体"/>
        <w:b/>
        <w:sz w:val="21"/>
        <w:szCs w:val="21"/>
      </w:rPr>
      <w:t xml:space="preserve">教研中心 </w:t>
    </w:r>
    <w:r>
      <w:rPr>
        <w:rFonts w:hint="eastAsia" w:ascii="黑体" w:hAnsi="黑体" w:eastAsia="黑体"/>
        <w:b/>
        <w:sz w:val="21"/>
        <w:szCs w:val="21"/>
        <w:lang w:val="en-US" w:eastAsia="zh-CN"/>
      </w:rPr>
      <w:t>八</w:t>
    </w:r>
    <w:r>
      <w:rPr>
        <w:rFonts w:hint="eastAsia" w:ascii="黑体" w:hAnsi="黑体" w:eastAsia="黑体"/>
        <w:b/>
        <w:sz w:val="21"/>
        <w:szCs w:val="21"/>
      </w:rPr>
      <w:t xml:space="preserve">年级地理 </w:t>
    </w:r>
    <w:r>
      <w:rPr>
        <w:rFonts w:ascii="黑体" w:hAnsi="黑体" w:eastAsia="黑体"/>
        <w:b/>
        <w:sz w:val="21"/>
        <w:szCs w:val="21"/>
      </w:rPr>
      <w:t>学习</w:t>
    </w:r>
    <w:r>
      <w:rPr>
        <w:rFonts w:hint="eastAsia"/>
        <w:sz w:val="21"/>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-142875</wp:posOffset>
          </wp:positionV>
          <wp:extent cx="641985" cy="633730"/>
          <wp:effectExtent l="0" t="0" r="5715" b="0"/>
          <wp:wrapSquare wrapText="bothSides"/>
          <wp:docPr id="5" name="图片 5" descr="C:\Users\user\AppData\Local\Temp\WeChat Files\71eb35fa09345f61950462e65728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user\AppData\Local\Temp\WeChat Files\71eb35fa09345f61950462e657288a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41985" cy="633730"/>
                  </a:xfrm>
                  <a:prstGeom prst="rect">
                    <a:avLst/>
                  </a:prstGeom>
                  <a:noFill/>
                  <a:ln>
                    <a:noFill/>
                  </a:ln>
                </pic:spPr>
              </pic:pic>
            </a:graphicData>
          </a:graphic>
        </wp:anchor>
      </w:drawing>
    </w:r>
    <w:r>
      <w:rPr>
        <w:rFonts w:hint="eastAsia" w:ascii="黑体" w:hAnsi="黑体" w:eastAsia="黑体"/>
        <w:b/>
        <w:sz w:val="21"/>
        <w:szCs w:val="21"/>
      </w:rPr>
      <w:t>指南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B2A74F"/>
    <w:multiLevelType w:val="singleLevel"/>
    <w:tmpl w:val="9AB2A74F"/>
    <w:lvl w:ilvl="0" w:tentative="0">
      <w:start w:val="1"/>
      <w:numFmt w:val="decimal"/>
      <w:lvlText w:val="%1."/>
      <w:lvlJc w:val="left"/>
      <w:pPr>
        <w:tabs>
          <w:tab w:val="left" w:pos="312"/>
        </w:tabs>
      </w:pPr>
    </w:lvl>
  </w:abstractNum>
  <w:abstractNum w:abstractNumId="1">
    <w:nsid w:val="0DBD2B2D"/>
    <w:multiLevelType w:val="multilevel"/>
    <w:tmpl w:val="0DBD2B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613"/>
    <w:rsid w:val="00005D75"/>
    <w:rsid w:val="00093A78"/>
    <w:rsid w:val="00095CB8"/>
    <w:rsid w:val="000A6FE0"/>
    <w:rsid w:val="000B137F"/>
    <w:rsid w:val="000B3E08"/>
    <w:rsid w:val="00117753"/>
    <w:rsid w:val="001177B6"/>
    <w:rsid w:val="00153A4D"/>
    <w:rsid w:val="0017247C"/>
    <w:rsid w:val="00175B13"/>
    <w:rsid w:val="00182FDE"/>
    <w:rsid w:val="00197D97"/>
    <w:rsid w:val="001F6C7A"/>
    <w:rsid w:val="00206E83"/>
    <w:rsid w:val="00207001"/>
    <w:rsid w:val="00213613"/>
    <w:rsid w:val="00227D9A"/>
    <w:rsid w:val="002569FE"/>
    <w:rsid w:val="0026144D"/>
    <w:rsid w:val="00292C8F"/>
    <w:rsid w:val="002C48C9"/>
    <w:rsid w:val="002F20FD"/>
    <w:rsid w:val="00303030"/>
    <w:rsid w:val="00384598"/>
    <w:rsid w:val="003C4EA0"/>
    <w:rsid w:val="003F5D76"/>
    <w:rsid w:val="004379E9"/>
    <w:rsid w:val="0049495E"/>
    <w:rsid w:val="004A7DB8"/>
    <w:rsid w:val="004C1422"/>
    <w:rsid w:val="004D6D7D"/>
    <w:rsid w:val="00507594"/>
    <w:rsid w:val="005114C7"/>
    <w:rsid w:val="00512887"/>
    <w:rsid w:val="005434A0"/>
    <w:rsid w:val="005461D3"/>
    <w:rsid w:val="00554F44"/>
    <w:rsid w:val="005F759C"/>
    <w:rsid w:val="00615A44"/>
    <w:rsid w:val="00627376"/>
    <w:rsid w:val="00630A42"/>
    <w:rsid w:val="00636EE1"/>
    <w:rsid w:val="0067517B"/>
    <w:rsid w:val="00690F0B"/>
    <w:rsid w:val="006B3564"/>
    <w:rsid w:val="006D536B"/>
    <w:rsid w:val="00774E53"/>
    <w:rsid w:val="0079337D"/>
    <w:rsid w:val="007A0513"/>
    <w:rsid w:val="007F0E1B"/>
    <w:rsid w:val="008020A2"/>
    <w:rsid w:val="00803D39"/>
    <w:rsid w:val="00837F9F"/>
    <w:rsid w:val="008578EA"/>
    <w:rsid w:val="008A3CFA"/>
    <w:rsid w:val="008A493F"/>
    <w:rsid w:val="008E7D5A"/>
    <w:rsid w:val="008F65DB"/>
    <w:rsid w:val="00911DAD"/>
    <w:rsid w:val="00933DC1"/>
    <w:rsid w:val="00934004"/>
    <w:rsid w:val="00941C3C"/>
    <w:rsid w:val="00962D0B"/>
    <w:rsid w:val="009769FA"/>
    <w:rsid w:val="0099562A"/>
    <w:rsid w:val="009B2C8B"/>
    <w:rsid w:val="00A51022"/>
    <w:rsid w:val="00A62BF8"/>
    <w:rsid w:val="00A7071B"/>
    <w:rsid w:val="00AC54F6"/>
    <w:rsid w:val="00AC5744"/>
    <w:rsid w:val="00AF199E"/>
    <w:rsid w:val="00B31BAB"/>
    <w:rsid w:val="00B3586A"/>
    <w:rsid w:val="00B42642"/>
    <w:rsid w:val="00B72F81"/>
    <w:rsid w:val="00BB0497"/>
    <w:rsid w:val="00BF7855"/>
    <w:rsid w:val="00C01F0D"/>
    <w:rsid w:val="00C2199A"/>
    <w:rsid w:val="00C51C79"/>
    <w:rsid w:val="00C56F5B"/>
    <w:rsid w:val="00C85F20"/>
    <w:rsid w:val="00C9560F"/>
    <w:rsid w:val="00CA2FBC"/>
    <w:rsid w:val="00CA3CFB"/>
    <w:rsid w:val="00CC5FF2"/>
    <w:rsid w:val="00CD43DF"/>
    <w:rsid w:val="00D0740F"/>
    <w:rsid w:val="00D45F76"/>
    <w:rsid w:val="00D63064"/>
    <w:rsid w:val="00D71DC3"/>
    <w:rsid w:val="00DC0B95"/>
    <w:rsid w:val="00DC5270"/>
    <w:rsid w:val="00E24A30"/>
    <w:rsid w:val="00EA1BF7"/>
    <w:rsid w:val="00EE4B0F"/>
    <w:rsid w:val="00F12A4F"/>
    <w:rsid w:val="00F16AD2"/>
    <w:rsid w:val="00F224C3"/>
    <w:rsid w:val="00F2366F"/>
    <w:rsid w:val="00F4634D"/>
    <w:rsid w:val="00FD4D62"/>
    <w:rsid w:val="3460214C"/>
    <w:rsid w:val="3C19503B"/>
    <w:rsid w:val="771160C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119</Words>
  <Characters>683</Characters>
  <Lines>5</Lines>
  <Paragraphs>1</Paragraphs>
  <TotalTime>1</TotalTime>
  <ScaleCrop>false</ScaleCrop>
  <LinksUpToDate>false</LinksUpToDate>
  <CharactersWithSpaces>801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2020-02-11T07:02:00Z</dcterms:created>
  <dc:creator>admin</dc:creator>
  <cp:lastModifiedBy>朱丽珍</cp:lastModifiedBy>
  <cp:lastPrinted>2020-02-09T05:06:00Z</cp:lastPrinted>
  <dcterms:modified xsi:type="dcterms:W3CDTF">2021-02-09T05:28:50Z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