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46" w:rsidRPr="00F8659D" w:rsidRDefault="009524EE" w:rsidP="004B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EXCEL</w:t>
      </w:r>
      <w:r w:rsidR="00A17836">
        <w:rPr>
          <w:rFonts w:ascii="Times New Roman" w:hAnsi="Times New Roman" w:cs="Times New Roman" w:hint="eastAsia"/>
          <w:b/>
          <w:sz w:val="28"/>
          <w:szCs w:val="28"/>
        </w:rPr>
        <w:t>总复习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拓展资源</w:t>
      </w:r>
    </w:p>
    <w:p w:rsidR="00F21162" w:rsidRPr="003D6867" w:rsidRDefault="009D7C89" w:rsidP="003D6867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数据透视表</w:t>
      </w:r>
    </w:p>
    <w:p w:rsidR="001332B6" w:rsidRDefault="001332B6" w:rsidP="003D6867">
      <w:pPr>
        <w:pStyle w:val="a3"/>
        <w:spacing w:line="30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3D6867" w:rsidRDefault="009D7C89" w:rsidP="003D6867">
      <w:pPr>
        <w:pStyle w:val="a3"/>
        <w:spacing w:line="30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数据透视表是一种</w:t>
      </w:r>
      <w:r w:rsidR="005442E6">
        <w:rPr>
          <w:rFonts w:ascii="Times New Roman" w:hAnsi="Times New Roman" w:cs="Times New Roman" w:hint="eastAsia"/>
          <w:sz w:val="24"/>
          <w:szCs w:val="24"/>
        </w:rPr>
        <w:t>可以快速汇总大量数据的交互式方法，可用于深入分析数值数据和回答有关数据的一些预料之外的问题，数据透视表有以下用途：</w:t>
      </w:r>
    </w:p>
    <w:p w:rsidR="005442E6" w:rsidRDefault="005442E6" w:rsidP="005442E6">
      <w:pPr>
        <w:pStyle w:val="a3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442E6">
        <w:rPr>
          <w:rFonts w:ascii="Times New Roman" w:hAnsi="Times New Roman" w:cs="Times New Roman" w:hint="eastAsia"/>
          <w:sz w:val="24"/>
          <w:szCs w:val="24"/>
        </w:rPr>
        <w:t>以多种用户友好的方式查询大量数据。</w:t>
      </w:r>
    </w:p>
    <w:p w:rsidR="005442E6" w:rsidRDefault="005442E6" w:rsidP="005442E6">
      <w:pPr>
        <w:pStyle w:val="a3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442E6">
        <w:rPr>
          <w:rFonts w:ascii="Times New Roman" w:hAnsi="Times New Roman" w:cs="Times New Roman" w:hint="eastAsia"/>
          <w:sz w:val="24"/>
          <w:szCs w:val="24"/>
        </w:rPr>
        <w:t>分类汇总和聚合数值数据，按类别和子类别汇总数据，以及创建自定义计算和公式。</w:t>
      </w:r>
    </w:p>
    <w:p w:rsidR="005442E6" w:rsidRDefault="005442E6" w:rsidP="005442E6">
      <w:pPr>
        <w:pStyle w:val="a3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442E6">
        <w:rPr>
          <w:rFonts w:ascii="Times New Roman" w:hAnsi="Times New Roman" w:cs="Times New Roman" w:hint="eastAsia"/>
          <w:sz w:val="24"/>
          <w:szCs w:val="24"/>
        </w:rPr>
        <w:t>展开和折叠数据级别以重点关注结果，以及深入查看感兴趣的区域的汇总数据的详细信息。</w:t>
      </w:r>
    </w:p>
    <w:p w:rsidR="005442E6" w:rsidRDefault="005442E6" w:rsidP="005442E6">
      <w:pPr>
        <w:pStyle w:val="a3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442E6">
        <w:rPr>
          <w:rFonts w:ascii="Times New Roman" w:hAnsi="Times New Roman" w:cs="Times New Roman" w:hint="eastAsia"/>
          <w:sz w:val="24"/>
          <w:szCs w:val="24"/>
        </w:rPr>
        <w:t>可以通过将行移动到列或将列移动到行（也称为“透视”），查看源数据的不同汇总。</w:t>
      </w:r>
    </w:p>
    <w:p w:rsidR="005442E6" w:rsidRDefault="005442E6" w:rsidP="005442E6">
      <w:pPr>
        <w:pStyle w:val="a3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442E6">
        <w:rPr>
          <w:rFonts w:ascii="Times New Roman" w:hAnsi="Times New Roman" w:cs="Times New Roman" w:hint="eastAsia"/>
          <w:sz w:val="24"/>
          <w:szCs w:val="24"/>
        </w:rPr>
        <w:t>通过对最有用、最有趣的一组数据执行筛选、排序、分组和条件格式设置，可以重点关注所需信息。</w:t>
      </w:r>
    </w:p>
    <w:p w:rsidR="005442E6" w:rsidRPr="005442E6" w:rsidRDefault="005442E6" w:rsidP="005442E6">
      <w:pPr>
        <w:pStyle w:val="a3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442E6">
        <w:rPr>
          <w:rFonts w:ascii="Times New Roman" w:hAnsi="Times New Roman" w:cs="Times New Roman" w:hint="eastAsia"/>
          <w:sz w:val="24"/>
          <w:szCs w:val="24"/>
        </w:rPr>
        <w:t>提供简明、有吸引力并且带有批注的联机报表或打印报表。</w:t>
      </w:r>
    </w:p>
    <w:p w:rsidR="005442E6" w:rsidRDefault="005442E6" w:rsidP="00635BC5">
      <w:pPr>
        <w:pStyle w:val="a3"/>
        <w:spacing w:line="30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1332B6" w:rsidRDefault="000A2DF2" w:rsidP="001332B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创建数据透视表</w:t>
      </w:r>
    </w:p>
    <w:p w:rsidR="000A2DF2" w:rsidRDefault="000A2DF2" w:rsidP="000A2DF2">
      <w:pPr>
        <w:pStyle w:val="x-hidden-focus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E1E1E"/>
        </w:rPr>
      </w:pPr>
      <w:r w:rsidRPr="000A2DF2">
        <w:rPr>
          <w:rFonts w:ascii="Segoe UI" w:hAnsi="Segoe UI" w:cs="Segoe UI"/>
          <w:color w:val="1E1E1E"/>
        </w:rPr>
        <w:t>选择要据其创建数据透视表的单元格。</w:t>
      </w:r>
    </w:p>
    <w:p w:rsidR="000A2DF2" w:rsidRPr="000A2DF2" w:rsidRDefault="000A2DF2" w:rsidP="000A2DF2">
      <w:pPr>
        <w:pStyle w:val="x-hidden-focus"/>
        <w:shd w:val="clear" w:color="auto" w:fill="FFFFFF"/>
        <w:spacing w:before="0" w:beforeAutospacing="0" w:after="0" w:afterAutospacing="0"/>
        <w:ind w:left="360"/>
        <w:rPr>
          <w:rFonts w:ascii="Segoe UI" w:hAnsi="Segoe UI" w:cs="Segoe UI" w:hint="eastAsia"/>
          <w:color w:val="1E1E1E"/>
        </w:rPr>
      </w:pPr>
      <w:r>
        <w:rPr>
          <w:rFonts w:ascii="Segoe UI" w:hAnsi="Segoe UI" w:cs="Segoe UI"/>
          <w:color w:val="1E1E1E"/>
        </w:rPr>
        <w:t>注意：数据不应有任何空行或列，必须只有一行标题。</w:t>
      </w:r>
    </w:p>
    <w:p w:rsidR="000A2DF2" w:rsidRPr="000A2DF2" w:rsidRDefault="000A2DF2" w:rsidP="000A2DF2">
      <w:pPr>
        <w:pStyle w:val="x-hidden-focus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E1E1E"/>
        </w:rPr>
      </w:pPr>
      <w:r w:rsidRPr="000A2DF2">
        <w:rPr>
          <w:rFonts w:ascii="Segoe UI" w:hAnsi="Segoe UI" w:cs="Segoe UI"/>
          <w:color w:val="1E1E1E"/>
        </w:rPr>
        <w:t>选择</w:t>
      </w:r>
      <w:r w:rsidRPr="000A2DF2">
        <w:rPr>
          <w:rFonts w:ascii="Segoe UI" w:hAnsi="Segoe UI" w:cs="Segoe UI"/>
          <w:color w:val="1E1E1E"/>
        </w:rPr>
        <w:t>“</w:t>
      </w:r>
      <w:r w:rsidRPr="000A2DF2">
        <w:rPr>
          <w:rFonts w:ascii="Segoe UI" w:hAnsi="Segoe UI" w:cs="Segoe UI"/>
          <w:color w:val="1E1E1E"/>
        </w:rPr>
        <w:t>插入</w:t>
      </w:r>
      <w:r w:rsidRPr="000A2DF2">
        <w:rPr>
          <w:rFonts w:ascii="Segoe UI" w:hAnsi="Segoe UI" w:cs="Segoe UI"/>
          <w:color w:val="1E1E1E"/>
        </w:rPr>
        <w:t>”&gt;“</w:t>
      </w:r>
      <w:r w:rsidRPr="000A2DF2">
        <w:rPr>
          <w:rFonts w:ascii="Segoe UI" w:hAnsi="Segoe UI" w:cs="Segoe UI"/>
          <w:color w:val="1E1E1E"/>
        </w:rPr>
        <w:t>数据透视表</w:t>
      </w:r>
      <w:r w:rsidRPr="000A2DF2">
        <w:rPr>
          <w:rFonts w:ascii="Segoe UI" w:hAnsi="Segoe UI" w:cs="Segoe UI"/>
          <w:color w:val="1E1E1E"/>
        </w:rPr>
        <w:t>”</w:t>
      </w:r>
      <w:r w:rsidRPr="000A2DF2">
        <w:rPr>
          <w:rFonts w:ascii="Segoe UI" w:hAnsi="Segoe UI" w:cs="Segoe UI"/>
          <w:color w:val="1E1E1E"/>
        </w:rPr>
        <w:t>。</w:t>
      </w:r>
    </w:p>
    <w:p w:rsidR="000A2DF2" w:rsidRDefault="000A2DF2" w:rsidP="000A2DF2">
      <w:pPr>
        <w:pStyle w:val="a7"/>
        <w:shd w:val="clear" w:color="auto" w:fill="FFFFFF"/>
        <w:spacing w:before="0" w:beforeAutospacing="0" w:after="0" w:afterAutospacing="0"/>
        <w:ind w:firstLineChars="500" w:firstLine="1900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noProof/>
          <w:color w:val="1E1E1E"/>
          <w:sz w:val="38"/>
          <w:szCs w:val="38"/>
        </w:rPr>
        <w:drawing>
          <wp:inline distT="0" distB="0" distL="0" distR="0">
            <wp:extent cx="1619250" cy="1238250"/>
            <wp:effectExtent l="0" t="0" r="0" b="0"/>
            <wp:docPr id="4" name="图片 4" descr="数据透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数据透视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F2" w:rsidRDefault="000A2DF2" w:rsidP="000A2DF2">
      <w:pPr>
        <w:pStyle w:val="x-hidden-focus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E1E1E"/>
          <w:sz w:val="38"/>
          <w:szCs w:val="38"/>
        </w:rPr>
      </w:pPr>
      <w:r w:rsidRPr="000A2DF2">
        <w:rPr>
          <w:rFonts w:ascii="Segoe UI" w:hAnsi="Segoe UI" w:cs="Segoe UI"/>
          <w:color w:val="1E1E1E"/>
        </w:rPr>
        <w:t>在</w:t>
      </w:r>
      <w:r w:rsidRPr="000A2DF2">
        <w:rPr>
          <w:rFonts w:ascii="Segoe UI" w:hAnsi="Segoe UI" w:cs="Segoe UI"/>
          <w:color w:val="1E1E1E"/>
        </w:rPr>
        <w:t>“</w:t>
      </w:r>
      <w:r w:rsidRPr="000A2DF2">
        <w:rPr>
          <w:rFonts w:ascii="Segoe UI" w:hAnsi="Segoe UI" w:cs="Segoe UI"/>
          <w:color w:val="1E1E1E"/>
        </w:rPr>
        <w:t>请选择要分析的数据</w:t>
      </w:r>
      <w:r w:rsidRPr="000A2DF2">
        <w:rPr>
          <w:rFonts w:ascii="Segoe UI" w:hAnsi="Segoe UI" w:cs="Segoe UI"/>
          <w:color w:val="1E1E1E"/>
        </w:rPr>
        <w:t>”</w:t>
      </w:r>
      <w:r w:rsidRPr="000A2DF2">
        <w:rPr>
          <w:rFonts w:ascii="Segoe UI" w:hAnsi="Segoe UI" w:cs="Segoe UI"/>
          <w:color w:val="1E1E1E"/>
        </w:rPr>
        <w:t>下，选择</w:t>
      </w:r>
      <w:r w:rsidRPr="000A2DF2">
        <w:rPr>
          <w:rFonts w:ascii="Segoe UI" w:hAnsi="Segoe UI" w:cs="Segoe UI"/>
          <w:color w:val="1E1E1E"/>
        </w:rPr>
        <w:t>“</w:t>
      </w:r>
      <w:r w:rsidRPr="000A2DF2">
        <w:rPr>
          <w:rFonts w:ascii="Segoe UI" w:hAnsi="Segoe UI" w:cs="Segoe UI"/>
          <w:color w:val="1E1E1E"/>
        </w:rPr>
        <w:t>选择一个表或区域</w:t>
      </w:r>
      <w:r w:rsidRPr="000A2DF2">
        <w:rPr>
          <w:rFonts w:ascii="Segoe UI" w:hAnsi="Segoe UI" w:cs="Segoe UI"/>
          <w:color w:val="1E1E1E"/>
        </w:rPr>
        <w:t>”</w:t>
      </w:r>
      <w:r w:rsidRPr="000A2DF2">
        <w:rPr>
          <w:rFonts w:ascii="Segoe UI" w:hAnsi="Segoe UI" w:cs="Segoe UI"/>
          <w:color w:val="1E1E1E"/>
        </w:rPr>
        <w:t>。</w:t>
      </w:r>
      <w:r>
        <w:rPr>
          <w:rFonts w:ascii="Segoe UI" w:hAnsi="Segoe UI" w:cs="Segoe UI"/>
          <w:color w:val="1E1E1E"/>
          <w:sz w:val="38"/>
          <w:szCs w:val="38"/>
        </w:rPr>
        <w:t> </w:t>
      </w:r>
    </w:p>
    <w:p w:rsidR="000A2DF2" w:rsidRDefault="000A2DF2" w:rsidP="000A2DF2">
      <w:pPr>
        <w:pStyle w:val="a7"/>
        <w:shd w:val="clear" w:color="auto" w:fill="FFFFFF"/>
        <w:spacing w:before="0" w:beforeAutospacing="0" w:after="0" w:afterAutospacing="0"/>
        <w:ind w:firstLineChars="400" w:firstLine="1520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noProof/>
          <w:color w:val="1E1E1E"/>
          <w:sz w:val="38"/>
          <w:szCs w:val="38"/>
        </w:rPr>
        <w:lastRenderedPageBreak/>
        <w:drawing>
          <wp:inline distT="0" distB="0" distL="0" distR="0">
            <wp:extent cx="3613150" cy="3816350"/>
            <wp:effectExtent l="0" t="0" r="6350" b="0"/>
            <wp:docPr id="3" name="图片 3" descr="数据透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数据透视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F2" w:rsidRPr="000A2DF2" w:rsidRDefault="000A2DF2" w:rsidP="000A2DF2">
      <w:pPr>
        <w:pStyle w:val="x-hidden-focus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1077"/>
        <w:rPr>
          <w:rFonts w:ascii="Segoe UI" w:hAnsi="Segoe UI" w:cs="Segoe UI"/>
          <w:color w:val="1E1E1E"/>
        </w:rPr>
      </w:pPr>
      <w:r w:rsidRPr="000A2DF2">
        <w:rPr>
          <w:rFonts w:ascii="Segoe UI" w:hAnsi="Segoe UI" w:cs="Segoe UI"/>
          <w:color w:val="1E1E1E"/>
        </w:rPr>
        <w:t>在</w:t>
      </w:r>
      <w:r w:rsidRPr="000A2DF2">
        <w:rPr>
          <w:rFonts w:ascii="Segoe UI" w:hAnsi="Segoe UI" w:cs="Segoe UI"/>
          <w:color w:val="1E1E1E"/>
        </w:rPr>
        <w:t>“</w:t>
      </w:r>
      <w:r w:rsidRPr="000A2DF2">
        <w:rPr>
          <w:rFonts w:ascii="Segoe UI" w:hAnsi="Segoe UI" w:cs="Segoe UI"/>
          <w:color w:val="1E1E1E"/>
        </w:rPr>
        <w:t>表</w:t>
      </w:r>
      <w:r w:rsidRPr="000A2DF2">
        <w:rPr>
          <w:rFonts w:ascii="Segoe UI" w:hAnsi="Segoe UI" w:cs="Segoe UI"/>
          <w:color w:val="1E1E1E"/>
        </w:rPr>
        <w:t>/</w:t>
      </w:r>
      <w:r w:rsidRPr="000A2DF2">
        <w:rPr>
          <w:rFonts w:ascii="Segoe UI" w:hAnsi="Segoe UI" w:cs="Segoe UI"/>
          <w:color w:val="1E1E1E"/>
        </w:rPr>
        <w:t>区域</w:t>
      </w:r>
      <w:r w:rsidRPr="000A2DF2">
        <w:rPr>
          <w:rFonts w:ascii="Segoe UI" w:hAnsi="Segoe UI" w:cs="Segoe UI"/>
          <w:color w:val="1E1E1E"/>
        </w:rPr>
        <w:t>”</w:t>
      </w:r>
      <w:r w:rsidRPr="000A2DF2">
        <w:rPr>
          <w:rFonts w:ascii="Segoe UI" w:hAnsi="Segoe UI" w:cs="Segoe UI"/>
          <w:color w:val="1E1E1E"/>
        </w:rPr>
        <w:t>中验证单元格区域。</w:t>
      </w:r>
    </w:p>
    <w:p w:rsidR="000A2DF2" w:rsidRPr="000A2DF2" w:rsidRDefault="000A2DF2" w:rsidP="000A2DF2">
      <w:pPr>
        <w:pStyle w:val="x-hidden-focus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1077"/>
        <w:rPr>
          <w:rFonts w:ascii="Segoe UI" w:hAnsi="Segoe UI" w:cs="Segoe UI"/>
          <w:color w:val="1E1E1E"/>
        </w:rPr>
      </w:pPr>
      <w:r w:rsidRPr="000A2DF2">
        <w:rPr>
          <w:rFonts w:ascii="Segoe UI" w:hAnsi="Segoe UI" w:cs="Segoe UI"/>
          <w:color w:val="1E1E1E"/>
        </w:rPr>
        <w:t>在</w:t>
      </w:r>
      <w:r w:rsidRPr="000A2DF2">
        <w:rPr>
          <w:rFonts w:ascii="Segoe UI" w:hAnsi="Segoe UI" w:cs="Segoe UI"/>
          <w:color w:val="1E1E1E"/>
        </w:rPr>
        <w:t>“</w:t>
      </w:r>
      <w:r w:rsidRPr="000A2DF2">
        <w:rPr>
          <w:rFonts w:ascii="Segoe UI" w:hAnsi="Segoe UI" w:cs="Segoe UI"/>
          <w:color w:val="1E1E1E"/>
        </w:rPr>
        <w:t>选择放置数据透视图的位置</w:t>
      </w:r>
      <w:r w:rsidRPr="000A2DF2">
        <w:rPr>
          <w:rFonts w:ascii="Segoe UI" w:hAnsi="Segoe UI" w:cs="Segoe UI"/>
          <w:color w:val="1E1E1E"/>
        </w:rPr>
        <w:t>”</w:t>
      </w:r>
      <w:r w:rsidRPr="000A2DF2">
        <w:rPr>
          <w:rFonts w:ascii="Segoe UI" w:hAnsi="Segoe UI" w:cs="Segoe UI"/>
          <w:color w:val="1E1E1E"/>
        </w:rPr>
        <w:t>下，选择</w:t>
      </w:r>
      <w:r w:rsidRPr="000A2DF2">
        <w:rPr>
          <w:rFonts w:ascii="Segoe UI" w:hAnsi="Segoe UI" w:cs="Segoe UI"/>
          <w:color w:val="1E1E1E"/>
        </w:rPr>
        <w:t>“</w:t>
      </w:r>
      <w:r w:rsidRPr="000A2DF2">
        <w:rPr>
          <w:rFonts w:ascii="Segoe UI" w:hAnsi="Segoe UI" w:cs="Segoe UI"/>
          <w:color w:val="1E1E1E"/>
        </w:rPr>
        <w:t>新工作表</w:t>
      </w:r>
      <w:r w:rsidRPr="000A2DF2">
        <w:rPr>
          <w:rFonts w:ascii="Segoe UI" w:hAnsi="Segoe UI" w:cs="Segoe UI"/>
          <w:color w:val="1E1E1E"/>
        </w:rPr>
        <w:t>”</w:t>
      </w:r>
      <w:r w:rsidRPr="000A2DF2">
        <w:rPr>
          <w:rFonts w:ascii="Segoe UI" w:hAnsi="Segoe UI" w:cs="Segoe UI"/>
          <w:color w:val="1E1E1E"/>
        </w:rPr>
        <w:t>，将数据透视图放置在新工作表中；或选择</w:t>
      </w:r>
      <w:r w:rsidRPr="000A2DF2">
        <w:rPr>
          <w:rFonts w:ascii="Segoe UI" w:hAnsi="Segoe UI" w:cs="Segoe UI"/>
          <w:color w:val="1E1E1E"/>
        </w:rPr>
        <w:t>“</w:t>
      </w:r>
      <w:r w:rsidRPr="000A2DF2">
        <w:rPr>
          <w:rFonts w:ascii="Segoe UI" w:hAnsi="Segoe UI" w:cs="Segoe UI"/>
          <w:color w:val="1E1E1E"/>
        </w:rPr>
        <w:t>现有工作表</w:t>
      </w:r>
      <w:r w:rsidRPr="000A2DF2">
        <w:rPr>
          <w:rFonts w:ascii="Segoe UI" w:hAnsi="Segoe UI" w:cs="Segoe UI"/>
          <w:color w:val="1E1E1E"/>
        </w:rPr>
        <w:t>”</w:t>
      </w:r>
      <w:r w:rsidRPr="000A2DF2">
        <w:rPr>
          <w:rFonts w:ascii="Segoe UI" w:hAnsi="Segoe UI" w:cs="Segoe UI"/>
          <w:color w:val="1E1E1E"/>
        </w:rPr>
        <w:t>，然后选择要显示数据透视表</w:t>
      </w:r>
      <w:r w:rsidRPr="000A2DF2">
        <w:rPr>
          <w:rFonts w:ascii="Segoe UI" w:hAnsi="Segoe UI" w:cs="Segoe UI"/>
          <w:color w:val="1E1E1E"/>
        </w:rPr>
        <w:t>​​</w:t>
      </w:r>
      <w:r w:rsidRPr="000A2DF2">
        <w:rPr>
          <w:rFonts w:ascii="Segoe UI" w:hAnsi="Segoe UI" w:cs="Segoe UI"/>
          <w:color w:val="1E1E1E"/>
        </w:rPr>
        <w:t>的位置。</w:t>
      </w:r>
    </w:p>
    <w:p w:rsidR="000A2DF2" w:rsidRDefault="000A2DF2" w:rsidP="000A2DF2">
      <w:pPr>
        <w:pStyle w:val="x-hidden-focus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1077"/>
        <w:rPr>
          <w:rFonts w:ascii="Segoe UI" w:hAnsi="Segoe UI" w:cs="Segoe UI"/>
          <w:color w:val="1E1E1E"/>
        </w:rPr>
      </w:pPr>
      <w:r w:rsidRPr="000A2DF2">
        <w:rPr>
          <w:rFonts w:ascii="Segoe UI" w:hAnsi="Segoe UI" w:cs="Segoe UI"/>
          <w:color w:val="1E1E1E"/>
        </w:rPr>
        <w:t>选择</w:t>
      </w:r>
      <w:r w:rsidRPr="000A2DF2">
        <w:rPr>
          <w:rFonts w:ascii="Segoe UI" w:hAnsi="Segoe UI" w:cs="Segoe UI"/>
          <w:color w:val="1E1E1E"/>
        </w:rPr>
        <w:t>“</w:t>
      </w:r>
      <w:r w:rsidRPr="000A2DF2">
        <w:rPr>
          <w:rFonts w:ascii="Segoe UI" w:hAnsi="Segoe UI" w:cs="Segoe UI"/>
          <w:color w:val="1E1E1E"/>
        </w:rPr>
        <w:t>确定</w:t>
      </w:r>
      <w:r w:rsidRPr="000A2DF2">
        <w:rPr>
          <w:rFonts w:ascii="Segoe UI" w:hAnsi="Segoe UI" w:cs="Segoe UI"/>
          <w:color w:val="1E1E1E"/>
        </w:rPr>
        <w:t>”</w:t>
      </w:r>
      <w:r w:rsidRPr="000A2DF2">
        <w:rPr>
          <w:rFonts w:ascii="Segoe UI" w:hAnsi="Segoe UI" w:cs="Segoe UI"/>
          <w:color w:val="1E1E1E"/>
        </w:rPr>
        <w:t>。</w:t>
      </w:r>
    </w:p>
    <w:p w:rsidR="00CC6C1A" w:rsidRPr="00CC6C1A" w:rsidRDefault="00CC6C1A" w:rsidP="00CC6C1A">
      <w:pPr>
        <w:pStyle w:val="x-hidden-focus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1077"/>
        <w:rPr>
          <w:rFonts w:ascii="Segoe UI" w:hAnsi="Segoe UI" w:cs="Segoe UI"/>
          <w:color w:val="1E1E1E"/>
        </w:rPr>
      </w:pPr>
      <w:r w:rsidRPr="00CC6C1A">
        <w:rPr>
          <w:rFonts w:ascii="Segoe UI" w:hAnsi="Segoe UI" w:cs="Segoe UI"/>
          <w:color w:val="1E1E1E"/>
        </w:rPr>
        <w:t>若要向数据透视表中添加字段，请在</w:t>
      </w:r>
      <w:r w:rsidRPr="00CC6C1A">
        <w:rPr>
          <w:rFonts w:ascii="Segoe UI" w:hAnsi="Segoe UI" w:cs="Segoe UI"/>
          <w:color w:val="1E1E1E"/>
        </w:rPr>
        <w:t>“</w:t>
      </w:r>
      <w:r w:rsidRPr="00CC6C1A">
        <w:rPr>
          <w:rFonts w:ascii="Segoe UI" w:hAnsi="Segoe UI" w:cs="Segoe UI"/>
          <w:color w:val="1E1E1E"/>
        </w:rPr>
        <w:t>数据透视表字段</w:t>
      </w:r>
      <w:r w:rsidRPr="00CC6C1A">
        <w:rPr>
          <w:rFonts w:ascii="Segoe UI" w:hAnsi="Segoe UI" w:cs="Segoe UI"/>
          <w:color w:val="1E1E1E"/>
        </w:rPr>
        <w:t>”</w:t>
      </w:r>
      <w:r w:rsidRPr="00CC6C1A">
        <w:rPr>
          <w:rFonts w:ascii="Segoe UI" w:hAnsi="Segoe UI" w:cs="Segoe UI"/>
          <w:color w:val="1E1E1E"/>
        </w:rPr>
        <w:t>窗格中选中字段名称复选框。</w:t>
      </w:r>
    </w:p>
    <w:p w:rsidR="00CC6C1A" w:rsidRDefault="00CC6C1A" w:rsidP="00CC6C1A">
      <w:pPr>
        <w:pStyle w:val="ocpalertsection"/>
        <w:shd w:val="clear" w:color="auto" w:fill="F3F3F3"/>
        <w:spacing w:before="0" w:after="0"/>
        <w:rPr>
          <w:rFonts w:ascii="Segoe UI" w:hAnsi="Segoe UI" w:cs="Segoe UI"/>
          <w:color w:val="1E1E1E"/>
          <w:sz w:val="21"/>
          <w:szCs w:val="21"/>
        </w:rPr>
      </w:pPr>
      <w:r>
        <w:rPr>
          <w:rFonts w:ascii="Segoe UI" w:hAnsi="Segoe UI" w:cs="Segoe UI"/>
          <w:b/>
          <w:bCs/>
          <w:color w:val="1E1E1E"/>
          <w:sz w:val="21"/>
          <w:szCs w:val="21"/>
        </w:rPr>
        <w:t>注意</w:t>
      </w:r>
      <w:r>
        <w:rPr>
          <w:rFonts w:ascii="Segoe UI" w:hAnsi="Segoe UI" w:cs="Segoe UI"/>
          <w:b/>
          <w:bCs/>
          <w:color w:val="1E1E1E"/>
          <w:sz w:val="21"/>
          <w:szCs w:val="21"/>
        </w:rPr>
        <w:t>:</w:t>
      </w:r>
      <w:r>
        <w:rPr>
          <w:rFonts w:ascii="Segoe UI" w:hAnsi="Segoe UI" w:cs="Segoe UI"/>
          <w:color w:val="1E1E1E"/>
          <w:sz w:val="21"/>
          <w:szCs w:val="21"/>
        </w:rPr>
        <w:t> </w:t>
      </w:r>
      <w:r>
        <w:rPr>
          <w:rFonts w:ascii="Segoe UI" w:hAnsi="Segoe UI" w:cs="Segoe UI"/>
          <w:color w:val="1E1E1E"/>
          <w:sz w:val="21"/>
          <w:szCs w:val="21"/>
        </w:rPr>
        <w:t>所选字段将添加至默认区域：非数字字段添加到</w:t>
      </w:r>
      <w:r>
        <w:rPr>
          <w:rFonts w:ascii="Segoe UI" w:hAnsi="Segoe UI" w:cs="Segoe UI"/>
          <w:color w:val="1E1E1E"/>
          <w:sz w:val="21"/>
          <w:szCs w:val="21"/>
        </w:rPr>
        <w:t>“</w:t>
      </w:r>
      <w:r>
        <w:rPr>
          <w:rFonts w:ascii="Segoe UI" w:hAnsi="Segoe UI" w:cs="Segoe UI"/>
          <w:b/>
          <w:bCs/>
          <w:color w:val="1E1E1E"/>
          <w:sz w:val="21"/>
          <w:szCs w:val="21"/>
        </w:rPr>
        <w:t>行</w:t>
      </w:r>
      <w:r>
        <w:rPr>
          <w:rFonts w:ascii="Segoe UI" w:hAnsi="Segoe UI" w:cs="Segoe UI"/>
          <w:color w:val="1E1E1E"/>
          <w:sz w:val="21"/>
          <w:szCs w:val="21"/>
        </w:rPr>
        <w:t>”</w:t>
      </w:r>
      <w:r>
        <w:rPr>
          <w:rFonts w:ascii="Segoe UI" w:hAnsi="Segoe UI" w:cs="Segoe UI"/>
          <w:color w:val="1E1E1E"/>
          <w:sz w:val="21"/>
          <w:szCs w:val="21"/>
        </w:rPr>
        <w:t>，日期和时间层次结构添加到</w:t>
      </w:r>
      <w:r>
        <w:rPr>
          <w:rFonts w:ascii="Segoe UI" w:hAnsi="Segoe UI" w:cs="Segoe UI"/>
          <w:color w:val="1E1E1E"/>
          <w:sz w:val="21"/>
          <w:szCs w:val="21"/>
        </w:rPr>
        <w:t>“</w:t>
      </w:r>
      <w:r>
        <w:rPr>
          <w:rFonts w:ascii="Segoe UI" w:hAnsi="Segoe UI" w:cs="Segoe UI"/>
          <w:b/>
          <w:bCs/>
          <w:color w:val="1E1E1E"/>
          <w:sz w:val="21"/>
          <w:szCs w:val="21"/>
        </w:rPr>
        <w:t>列</w:t>
      </w:r>
      <w:r>
        <w:rPr>
          <w:rFonts w:ascii="Segoe UI" w:hAnsi="Segoe UI" w:cs="Segoe UI"/>
          <w:color w:val="1E1E1E"/>
          <w:sz w:val="21"/>
          <w:szCs w:val="21"/>
        </w:rPr>
        <w:t>”</w:t>
      </w:r>
      <w:r>
        <w:rPr>
          <w:rFonts w:ascii="Segoe UI" w:hAnsi="Segoe UI" w:cs="Segoe UI"/>
          <w:color w:val="1E1E1E"/>
          <w:sz w:val="21"/>
          <w:szCs w:val="21"/>
        </w:rPr>
        <w:t>，数值字段添加到</w:t>
      </w:r>
      <w:r>
        <w:rPr>
          <w:rFonts w:ascii="Segoe UI" w:hAnsi="Segoe UI" w:cs="Segoe UI"/>
          <w:color w:val="1E1E1E"/>
          <w:sz w:val="21"/>
          <w:szCs w:val="21"/>
        </w:rPr>
        <w:t>“</w:t>
      </w:r>
      <w:r>
        <w:rPr>
          <w:rFonts w:ascii="Segoe UI" w:hAnsi="Segoe UI" w:cs="Segoe UI"/>
          <w:b/>
          <w:bCs/>
          <w:color w:val="1E1E1E"/>
          <w:sz w:val="21"/>
          <w:szCs w:val="21"/>
        </w:rPr>
        <w:t>值</w:t>
      </w:r>
      <w:r>
        <w:rPr>
          <w:rFonts w:ascii="Segoe UI" w:hAnsi="Segoe UI" w:cs="Segoe UI"/>
          <w:color w:val="1E1E1E"/>
          <w:sz w:val="21"/>
          <w:szCs w:val="21"/>
        </w:rPr>
        <w:t>”</w:t>
      </w:r>
      <w:r>
        <w:rPr>
          <w:rFonts w:ascii="Segoe UI" w:hAnsi="Segoe UI" w:cs="Segoe UI"/>
          <w:color w:val="1E1E1E"/>
          <w:sz w:val="21"/>
          <w:szCs w:val="21"/>
        </w:rPr>
        <w:t>。</w:t>
      </w:r>
    </w:p>
    <w:p w:rsidR="00CC6C1A" w:rsidRDefault="00CC6C1A" w:rsidP="00CC6C1A">
      <w:pPr>
        <w:pStyle w:val="a7"/>
        <w:shd w:val="clear" w:color="auto" w:fill="FFFFFF"/>
        <w:ind w:firstLineChars="500" w:firstLine="1900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noProof/>
          <w:color w:val="1E1E1E"/>
          <w:sz w:val="38"/>
          <w:szCs w:val="38"/>
        </w:rPr>
        <w:lastRenderedPageBreak/>
        <w:drawing>
          <wp:inline distT="0" distB="0" distL="0" distR="0">
            <wp:extent cx="1955800" cy="4857612"/>
            <wp:effectExtent l="0" t="0" r="6350" b="635"/>
            <wp:docPr id="6" name="图片 6" descr="数据透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数据透视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221" cy="48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1A" w:rsidRPr="00CC6C1A" w:rsidRDefault="00CC6C1A" w:rsidP="00CC6C1A">
      <w:pPr>
        <w:pStyle w:val="x-hidden-focus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ind w:left="1077"/>
        <w:rPr>
          <w:rFonts w:ascii="Segoe UI" w:hAnsi="Segoe UI" w:cs="Segoe UI"/>
          <w:color w:val="1E1E1E"/>
        </w:rPr>
      </w:pPr>
      <w:r w:rsidRPr="00CC6C1A">
        <w:rPr>
          <w:rFonts w:ascii="Segoe UI" w:hAnsi="Segoe UI" w:cs="Segoe UI"/>
          <w:color w:val="1E1E1E"/>
        </w:rPr>
        <w:t>若要将字段从一个区域移到另一个区域，请将该字段拖到目标区域。</w:t>
      </w:r>
    </w:p>
    <w:p w:rsidR="00CC6C1A" w:rsidRPr="00CC6C1A" w:rsidRDefault="00CC6C1A" w:rsidP="000A2DF2">
      <w:pPr>
        <w:pStyle w:val="x-hidden-focus"/>
        <w:shd w:val="clear" w:color="auto" w:fill="FFFFFF"/>
        <w:adjustRightInd w:val="0"/>
        <w:snapToGrid w:val="0"/>
        <w:spacing w:before="0" w:beforeAutospacing="0" w:after="0" w:afterAutospacing="0"/>
        <w:ind w:left="1077"/>
        <w:rPr>
          <w:rFonts w:ascii="Segoe UI" w:hAnsi="Segoe UI" w:cs="Segoe UI"/>
          <w:color w:val="1E1E1E"/>
        </w:rPr>
      </w:pPr>
    </w:p>
    <w:p w:rsidR="000A2DF2" w:rsidRPr="000A2DF2" w:rsidRDefault="000A2DF2" w:rsidP="00CC6C1A">
      <w:pPr>
        <w:pStyle w:val="x-hidden-focus"/>
        <w:shd w:val="clear" w:color="auto" w:fill="FFFFFF"/>
        <w:adjustRightInd w:val="0"/>
        <w:snapToGrid w:val="0"/>
        <w:spacing w:before="0" w:beforeAutospacing="0" w:after="0" w:afterAutospacing="0"/>
        <w:ind w:firstLineChars="300" w:firstLine="720"/>
        <w:rPr>
          <w:rFonts w:ascii="Segoe UI" w:hAnsi="Segoe UI" w:cs="Segoe UI" w:hint="eastAsia"/>
          <w:color w:val="1E1E1E"/>
        </w:rPr>
      </w:pPr>
      <w:r>
        <w:rPr>
          <w:rFonts w:ascii="Segoe UI" w:hAnsi="Segoe UI" w:cs="Segoe UI" w:hint="eastAsia"/>
          <w:color w:val="1E1E1E"/>
        </w:rPr>
        <w:t>左侧是一个简单的家庭开支表格，右侧是其对应的数据透视表。</w:t>
      </w:r>
      <w:r w:rsidR="009A3528">
        <w:rPr>
          <w:rFonts w:ascii="Segoe UI" w:hAnsi="Segoe UI" w:cs="Segoe UI" w:hint="eastAsia"/>
          <w:color w:val="1E1E1E"/>
        </w:rPr>
        <w:t>结果看，家庭开支透视表更能清晰、分类展示开支情况，便于分析。</w:t>
      </w:r>
    </w:p>
    <w:p w:rsidR="00B50C32" w:rsidRPr="00423C73" w:rsidRDefault="000A2DF2" w:rsidP="000A2DF2">
      <w:r>
        <w:rPr>
          <w:noProof/>
        </w:rPr>
        <w:drawing>
          <wp:inline distT="0" distB="0" distL="0" distR="0" wp14:anchorId="5B150316" wp14:editId="65D59B98">
            <wp:extent cx="1454934" cy="17862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1895" cy="180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bookmarkStart w:id="0" w:name="_GoBack"/>
      <w:r>
        <w:rPr>
          <w:noProof/>
        </w:rPr>
        <w:drawing>
          <wp:inline distT="0" distB="0" distL="0" distR="0" wp14:anchorId="7CC27581" wp14:editId="37960818">
            <wp:extent cx="3621785" cy="100203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6853" cy="100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0C32" w:rsidRPr="0042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94" w:rsidRDefault="00760194" w:rsidP="004B6E46">
      <w:r>
        <w:separator/>
      </w:r>
    </w:p>
  </w:endnote>
  <w:endnote w:type="continuationSeparator" w:id="0">
    <w:p w:rsidR="00760194" w:rsidRDefault="00760194" w:rsidP="004B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94" w:rsidRDefault="00760194" w:rsidP="004B6E46">
      <w:r>
        <w:separator/>
      </w:r>
    </w:p>
  </w:footnote>
  <w:footnote w:type="continuationSeparator" w:id="0">
    <w:p w:rsidR="00760194" w:rsidRDefault="00760194" w:rsidP="004B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E76"/>
    <w:multiLevelType w:val="multilevel"/>
    <w:tmpl w:val="76D4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841F8"/>
    <w:multiLevelType w:val="hybridMultilevel"/>
    <w:tmpl w:val="48881DA4"/>
    <w:lvl w:ilvl="0" w:tplc="EB7CA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825DB2"/>
    <w:multiLevelType w:val="multilevel"/>
    <w:tmpl w:val="91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44397"/>
    <w:multiLevelType w:val="hybridMultilevel"/>
    <w:tmpl w:val="FC54B050"/>
    <w:lvl w:ilvl="0" w:tplc="7164906E">
      <w:start w:val="1"/>
      <w:numFmt w:val="decimal"/>
      <w:lvlText w:val="（%1）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E070C87"/>
    <w:multiLevelType w:val="hybridMultilevel"/>
    <w:tmpl w:val="A29E2C9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B"/>
    <w:rsid w:val="000A2DF2"/>
    <w:rsid w:val="0010318F"/>
    <w:rsid w:val="0011173D"/>
    <w:rsid w:val="001332B6"/>
    <w:rsid w:val="001C3947"/>
    <w:rsid w:val="001C6F9D"/>
    <w:rsid w:val="00212455"/>
    <w:rsid w:val="0028726B"/>
    <w:rsid w:val="00306A0E"/>
    <w:rsid w:val="003474B2"/>
    <w:rsid w:val="00383BB1"/>
    <w:rsid w:val="003B51D8"/>
    <w:rsid w:val="003C501B"/>
    <w:rsid w:val="003D6867"/>
    <w:rsid w:val="00423C73"/>
    <w:rsid w:val="004317FD"/>
    <w:rsid w:val="00480DF3"/>
    <w:rsid w:val="004B6E46"/>
    <w:rsid w:val="005442E6"/>
    <w:rsid w:val="00593336"/>
    <w:rsid w:val="005F426F"/>
    <w:rsid w:val="00635BC5"/>
    <w:rsid w:val="00760194"/>
    <w:rsid w:val="007C26AE"/>
    <w:rsid w:val="007D4E4C"/>
    <w:rsid w:val="008E2A0D"/>
    <w:rsid w:val="008F398E"/>
    <w:rsid w:val="009524EE"/>
    <w:rsid w:val="009A3528"/>
    <w:rsid w:val="009D7C89"/>
    <w:rsid w:val="00A17836"/>
    <w:rsid w:val="00A332FF"/>
    <w:rsid w:val="00A5437A"/>
    <w:rsid w:val="00B50C32"/>
    <w:rsid w:val="00CC6C1A"/>
    <w:rsid w:val="00CF2081"/>
    <w:rsid w:val="00D64850"/>
    <w:rsid w:val="00F21162"/>
    <w:rsid w:val="00F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28313A-DED1-4FC6-9940-7AB2DE5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11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162"/>
    <w:rPr>
      <w:sz w:val="18"/>
      <w:szCs w:val="18"/>
    </w:rPr>
  </w:style>
  <w:style w:type="paragraph" w:customStyle="1" w:styleId="x-hidden-focus">
    <w:name w:val="x-hidden-focus"/>
    <w:basedOn w:val="a"/>
    <w:rsid w:val="000A2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cpalertsection">
    <w:name w:val="ocpalertsection"/>
    <w:basedOn w:val="a"/>
    <w:rsid w:val="000A2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A2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E9F3-A41D-4D3F-B6FE-6151AA05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wangjuan</dc:creator>
  <cp:lastModifiedBy>Microsoft 帐户</cp:lastModifiedBy>
  <cp:revision>14</cp:revision>
  <dcterms:created xsi:type="dcterms:W3CDTF">2020-08-09T10:30:00Z</dcterms:created>
  <dcterms:modified xsi:type="dcterms:W3CDTF">2021-02-20T09:09:00Z</dcterms:modified>
</cp:coreProperties>
</file>