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ACAEE" w14:textId="11122DEE" w:rsidR="00A05F6B" w:rsidRPr="00211A65" w:rsidRDefault="004D5661" w:rsidP="00BB58E0">
      <w:pPr>
        <w:spacing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 w:rsidRPr="00211A65">
        <w:rPr>
          <w:rFonts w:ascii="宋体" w:eastAsia="宋体" w:hAnsi="宋体" w:hint="eastAsia"/>
          <w:b/>
          <w:bCs/>
          <w:sz w:val="36"/>
          <w:szCs w:val="36"/>
        </w:rPr>
        <w:t>《</w:t>
      </w:r>
      <w:r w:rsidR="00417F42">
        <w:rPr>
          <w:rFonts w:ascii="宋体" w:eastAsia="宋体" w:hAnsi="宋体" w:hint="eastAsia"/>
          <w:b/>
          <w:bCs/>
          <w:sz w:val="36"/>
          <w:szCs w:val="36"/>
        </w:rPr>
        <w:t>递归</w:t>
      </w:r>
      <w:r w:rsidR="00010E36">
        <w:rPr>
          <w:rFonts w:ascii="宋体" w:eastAsia="宋体" w:hAnsi="宋体" w:hint="eastAsia"/>
          <w:b/>
          <w:bCs/>
          <w:sz w:val="36"/>
          <w:szCs w:val="36"/>
        </w:rPr>
        <w:t>算法（</w:t>
      </w:r>
      <w:r w:rsidR="002311CB">
        <w:rPr>
          <w:rFonts w:ascii="宋体" w:eastAsia="宋体" w:hAnsi="宋体" w:hint="eastAsia"/>
          <w:b/>
          <w:bCs/>
          <w:sz w:val="36"/>
          <w:szCs w:val="36"/>
        </w:rPr>
        <w:t>二</w:t>
      </w:r>
      <w:r w:rsidR="00010E36">
        <w:rPr>
          <w:rFonts w:ascii="宋体" w:eastAsia="宋体" w:hAnsi="宋体" w:hint="eastAsia"/>
          <w:b/>
          <w:bCs/>
          <w:sz w:val="36"/>
          <w:szCs w:val="36"/>
        </w:rPr>
        <w:t>）</w:t>
      </w:r>
      <w:r w:rsidRPr="00211A65">
        <w:rPr>
          <w:rFonts w:ascii="宋体" w:eastAsia="宋体" w:hAnsi="宋体" w:hint="eastAsia"/>
          <w:b/>
          <w:bCs/>
          <w:sz w:val="36"/>
          <w:szCs w:val="36"/>
        </w:rPr>
        <w:t>》</w:t>
      </w:r>
      <w:r w:rsidR="00011B0B" w:rsidRPr="00211A65">
        <w:rPr>
          <w:rFonts w:ascii="宋体" w:eastAsia="宋体" w:hAnsi="宋体" w:hint="eastAsia"/>
          <w:b/>
          <w:bCs/>
          <w:sz w:val="36"/>
          <w:szCs w:val="36"/>
        </w:rPr>
        <w:t>拓展资源</w:t>
      </w:r>
    </w:p>
    <w:p w14:paraId="4AD8B135" w14:textId="04991C4E" w:rsidR="006A26E9" w:rsidRPr="006A26E9" w:rsidRDefault="002311CB" w:rsidP="006A26E9">
      <w:pPr>
        <w:widowControl/>
        <w:shd w:val="clear" w:color="auto" w:fill="FFFFFF"/>
        <w:spacing w:line="360" w:lineRule="atLeast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在计算机编程中，算法和算法之间的界限并非绝对的泾渭分明，就如同学科知识可以结合一样，算法和算法之间也是可以结合使用的。这里介绍一下递归算法在排序中的应用——归并排序。同时，归并排序也是分治算法的典型运用。</w:t>
      </w:r>
    </w:p>
    <w:p w14:paraId="761325E0" w14:textId="7011F244" w:rsidR="006A26E9" w:rsidRPr="006A26E9" w:rsidRDefault="002311CB" w:rsidP="006A26E9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</w:pPr>
      <w:r w:rsidRPr="002311CB"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  <w:t>归并排序</w:t>
      </w:r>
      <w:r w:rsidR="006A26E9" w:rsidRPr="006A26E9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的基本原理</w:t>
      </w:r>
    </w:p>
    <w:p w14:paraId="57A10A98" w14:textId="6827F66D" w:rsidR="006A26E9" w:rsidRDefault="002311CB" w:rsidP="006A26E9">
      <w:pPr>
        <w:widowControl/>
        <w:shd w:val="clear" w:color="auto" w:fill="FFFFFF"/>
        <w:spacing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311CB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归并排序先将一个无序的</w:t>
      </w:r>
      <w:r w:rsidRPr="002311CB">
        <w:rPr>
          <w:rFonts w:ascii="Arial" w:eastAsia="宋体" w:hAnsi="Arial" w:cs="Arial"/>
          <w:color w:val="333333"/>
          <w:kern w:val="0"/>
          <w:sz w:val="24"/>
          <w:szCs w:val="24"/>
        </w:rPr>
        <w:t>N</w:t>
      </w:r>
      <w:r w:rsidRPr="002311CB">
        <w:rPr>
          <w:rFonts w:ascii="Arial" w:eastAsia="宋体" w:hAnsi="Arial" w:cs="Arial"/>
          <w:color w:val="333333"/>
          <w:kern w:val="0"/>
          <w:sz w:val="24"/>
          <w:szCs w:val="24"/>
        </w:rPr>
        <w:t>长数组切成</w:t>
      </w:r>
      <w:r w:rsidRPr="002311CB">
        <w:rPr>
          <w:rFonts w:ascii="Arial" w:eastAsia="宋体" w:hAnsi="Arial" w:cs="Arial"/>
          <w:color w:val="333333"/>
          <w:kern w:val="0"/>
          <w:sz w:val="24"/>
          <w:szCs w:val="24"/>
        </w:rPr>
        <w:t>N</w:t>
      </w:r>
      <w:r w:rsidRPr="002311CB">
        <w:rPr>
          <w:rFonts w:ascii="Arial" w:eastAsia="宋体" w:hAnsi="Arial" w:cs="Arial"/>
          <w:color w:val="333333"/>
          <w:kern w:val="0"/>
          <w:sz w:val="24"/>
          <w:szCs w:val="24"/>
        </w:rPr>
        <w:t>个有序子序列（只有一个数据的序列认为是有序序列），然后两两合并，再将合并后的</w:t>
      </w:r>
      <w:r w:rsidRPr="002311CB">
        <w:rPr>
          <w:rFonts w:ascii="Arial" w:eastAsia="宋体" w:hAnsi="Arial" w:cs="Arial"/>
          <w:color w:val="333333"/>
          <w:kern w:val="0"/>
          <w:sz w:val="24"/>
          <w:szCs w:val="24"/>
        </w:rPr>
        <w:t>N/2</w:t>
      </w:r>
      <w:r w:rsidRPr="002311CB">
        <w:rPr>
          <w:rFonts w:ascii="Arial" w:eastAsia="宋体" w:hAnsi="Arial" w:cs="Arial"/>
          <w:color w:val="333333"/>
          <w:kern w:val="0"/>
          <w:sz w:val="24"/>
          <w:szCs w:val="24"/>
        </w:rPr>
        <w:t>（或者</w:t>
      </w:r>
      <w:r w:rsidRPr="002311CB">
        <w:rPr>
          <w:rFonts w:ascii="Arial" w:eastAsia="宋体" w:hAnsi="Arial" w:cs="Arial"/>
          <w:color w:val="333333"/>
          <w:kern w:val="0"/>
          <w:sz w:val="24"/>
          <w:szCs w:val="24"/>
        </w:rPr>
        <w:t>N/2 + 1</w:t>
      </w:r>
      <w:r w:rsidRPr="002311CB">
        <w:rPr>
          <w:rFonts w:ascii="Arial" w:eastAsia="宋体" w:hAnsi="Arial" w:cs="Arial"/>
          <w:color w:val="333333"/>
          <w:kern w:val="0"/>
          <w:sz w:val="24"/>
          <w:szCs w:val="24"/>
        </w:rPr>
        <w:t>）个子序列继续进行两两合并，以此类推得到一个完整的有序数组。过程如下图所示：</w:t>
      </w:r>
    </w:p>
    <w:p w14:paraId="6025977A" w14:textId="08EBB78C" w:rsidR="002311CB" w:rsidRPr="006A26E9" w:rsidRDefault="002311CB" w:rsidP="006A26E9">
      <w:pPr>
        <w:widowControl/>
        <w:shd w:val="clear" w:color="auto" w:fill="FFFFFF"/>
        <w:spacing w:line="360" w:lineRule="atLeast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  <w:r w:rsidRPr="002311CB">
        <w:drawing>
          <wp:inline distT="0" distB="0" distL="0" distR="0" wp14:anchorId="55ED376C" wp14:editId="267D0ED5">
            <wp:extent cx="6188710" cy="47396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7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0C4AB" w14:textId="6BF3B2B0" w:rsidR="006A26E9" w:rsidRPr="006A26E9" w:rsidRDefault="002311CB" w:rsidP="006A26E9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  <w:r w:rsidRPr="002311CB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归并排序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是一种非常稳定的排序，不过图形化编程软件并非被设计来专门解决数据问题的工具，同学们有兴趣的话，可以接触一下高级编程（文字编程，如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c++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和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Python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等）。</w:t>
      </w:r>
    </w:p>
    <w:sectPr w:rsidR="006A26E9" w:rsidRPr="006A26E9" w:rsidSect="00AC458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43E3A" w14:textId="77777777" w:rsidR="00A01F9C" w:rsidRDefault="00A01F9C" w:rsidP="00713DE4">
      <w:r>
        <w:separator/>
      </w:r>
    </w:p>
  </w:endnote>
  <w:endnote w:type="continuationSeparator" w:id="0">
    <w:p w14:paraId="17ABC44D" w14:textId="77777777" w:rsidR="00A01F9C" w:rsidRDefault="00A01F9C" w:rsidP="0071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DA1F9" w14:textId="77777777" w:rsidR="00A01F9C" w:rsidRDefault="00A01F9C" w:rsidP="00713DE4">
      <w:r>
        <w:separator/>
      </w:r>
    </w:p>
  </w:footnote>
  <w:footnote w:type="continuationSeparator" w:id="0">
    <w:p w14:paraId="1AF0B4C4" w14:textId="77777777" w:rsidR="00A01F9C" w:rsidRDefault="00A01F9C" w:rsidP="0071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6578"/>
    <w:multiLevelType w:val="hybridMultilevel"/>
    <w:tmpl w:val="0B9EE670"/>
    <w:lvl w:ilvl="0" w:tplc="0409000F">
      <w:start w:val="1"/>
      <w:numFmt w:val="decimal"/>
      <w:lvlText w:val="%1."/>
      <w:lvlJc w:val="left"/>
      <w:pPr>
        <w:ind w:left="1340" w:hanging="420"/>
      </w:p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1" w15:restartNumberingAfterBreak="0">
    <w:nsid w:val="17F67F63"/>
    <w:multiLevelType w:val="multilevel"/>
    <w:tmpl w:val="A448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D065C"/>
    <w:multiLevelType w:val="multilevel"/>
    <w:tmpl w:val="574C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F22BE9"/>
    <w:multiLevelType w:val="multilevel"/>
    <w:tmpl w:val="883C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567FED"/>
    <w:multiLevelType w:val="multilevel"/>
    <w:tmpl w:val="DF38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661"/>
    <w:rsid w:val="00007180"/>
    <w:rsid w:val="000071A0"/>
    <w:rsid w:val="00010E36"/>
    <w:rsid w:val="00011B0B"/>
    <w:rsid w:val="000154D6"/>
    <w:rsid w:val="00037631"/>
    <w:rsid w:val="00055836"/>
    <w:rsid w:val="000B68B8"/>
    <w:rsid w:val="000C5B3D"/>
    <w:rsid w:val="000F4959"/>
    <w:rsid w:val="00103B7D"/>
    <w:rsid w:val="00132635"/>
    <w:rsid w:val="00132FB2"/>
    <w:rsid w:val="0017779C"/>
    <w:rsid w:val="001904CB"/>
    <w:rsid w:val="001B7EFC"/>
    <w:rsid w:val="001C3F5F"/>
    <w:rsid w:val="00204EF8"/>
    <w:rsid w:val="00211A65"/>
    <w:rsid w:val="0022609C"/>
    <w:rsid w:val="002311CB"/>
    <w:rsid w:val="00232851"/>
    <w:rsid w:val="00260D3C"/>
    <w:rsid w:val="002679C5"/>
    <w:rsid w:val="0029377B"/>
    <w:rsid w:val="00296B91"/>
    <w:rsid w:val="002B47B4"/>
    <w:rsid w:val="002E16E3"/>
    <w:rsid w:val="002E5AA5"/>
    <w:rsid w:val="002E7CFE"/>
    <w:rsid w:val="00311E15"/>
    <w:rsid w:val="00336FCD"/>
    <w:rsid w:val="003766EA"/>
    <w:rsid w:val="00396345"/>
    <w:rsid w:val="003B1B66"/>
    <w:rsid w:val="003B7BC2"/>
    <w:rsid w:val="003E4CE5"/>
    <w:rsid w:val="00406696"/>
    <w:rsid w:val="00417F42"/>
    <w:rsid w:val="0046489A"/>
    <w:rsid w:val="00466F3E"/>
    <w:rsid w:val="00471CE4"/>
    <w:rsid w:val="004A6A0B"/>
    <w:rsid w:val="004B07EC"/>
    <w:rsid w:val="004C4A90"/>
    <w:rsid w:val="004D5661"/>
    <w:rsid w:val="00542E28"/>
    <w:rsid w:val="005457C2"/>
    <w:rsid w:val="0055353C"/>
    <w:rsid w:val="00553B49"/>
    <w:rsid w:val="00555FD3"/>
    <w:rsid w:val="00577904"/>
    <w:rsid w:val="00587599"/>
    <w:rsid w:val="00587E76"/>
    <w:rsid w:val="005B3926"/>
    <w:rsid w:val="005F1D73"/>
    <w:rsid w:val="006231BE"/>
    <w:rsid w:val="00637DD3"/>
    <w:rsid w:val="00642E5A"/>
    <w:rsid w:val="006A26E9"/>
    <w:rsid w:val="006B6B79"/>
    <w:rsid w:val="006C21FE"/>
    <w:rsid w:val="006E08BE"/>
    <w:rsid w:val="007011AE"/>
    <w:rsid w:val="0070765D"/>
    <w:rsid w:val="00713DE4"/>
    <w:rsid w:val="00791161"/>
    <w:rsid w:val="00792A87"/>
    <w:rsid w:val="007C075F"/>
    <w:rsid w:val="00842422"/>
    <w:rsid w:val="00850058"/>
    <w:rsid w:val="00866A4F"/>
    <w:rsid w:val="00875ABA"/>
    <w:rsid w:val="008A05F7"/>
    <w:rsid w:val="008C1B94"/>
    <w:rsid w:val="008C31CB"/>
    <w:rsid w:val="008D527D"/>
    <w:rsid w:val="008D659A"/>
    <w:rsid w:val="00970B29"/>
    <w:rsid w:val="00982B2E"/>
    <w:rsid w:val="00985ED1"/>
    <w:rsid w:val="009A3AA3"/>
    <w:rsid w:val="009B7078"/>
    <w:rsid w:val="009C35CA"/>
    <w:rsid w:val="009C6809"/>
    <w:rsid w:val="009D3E5B"/>
    <w:rsid w:val="009D64CD"/>
    <w:rsid w:val="009E00D5"/>
    <w:rsid w:val="00A01F9C"/>
    <w:rsid w:val="00A05F6B"/>
    <w:rsid w:val="00A51AFE"/>
    <w:rsid w:val="00A52CE8"/>
    <w:rsid w:val="00A8011D"/>
    <w:rsid w:val="00AB2470"/>
    <w:rsid w:val="00AC458A"/>
    <w:rsid w:val="00AD14DE"/>
    <w:rsid w:val="00AE49F9"/>
    <w:rsid w:val="00AE4E3B"/>
    <w:rsid w:val="00AF5E81"/>
    <w:rsid w:val="00B24877"/>
    <w:rsid w:val="00B32CD6"/>
    <w:rsid w:val="00B377E2"/>
    <w:rsid w:val="00B524C1"/>
    <w:rsid w:val="00B86D97"/>
    <w:rsid w:val="00BA4409"/>
    <w:rsid w:val="00BB58E0"/>
    <w:rsid w:val="00C35A21"/>
    <w:rsid w:val="00C35F64"/>
    <w:rsid w:val="00C554C7"/>
    <w:rsid w:val="00C60A3B"/>
    <w:rsid w:val="00C76DBA"/>
    <w:rsid w:val="00CA1980"/>
    <w:rsid w:val="00D126D3"/>
    <w:rsid w:val="00D72275"/>
    <w:rsid w:val="00D776EE"/>
    <w:rsid w:val="00DB657D"/>
    <w:rsid w:val="00DD0FBC"/>
    <w:rsid w:val="00E13833"/>
    <w:rsid w:val="00E14149"/>
    <w:rsid w:val="00E42545"/>
    <w:rsid w:val="00E43AE5"/>
    <w:rsid w:val="00E87BE1"/>
    <w:rsid w:val="00EA3890"/>
    <w:rsid w:val="00EC657F"/>
    <w:rsid w:val="00ED1060"/>
    <w:rsid w:val="00F25457"/>
    <w:rsid w:val="00F35769"/>
    <w:rsid w:val="00F52645"/>
    <w:rsid w:val="00F725FE"/>
    <w:rsid w:val="00FC2C1D"/>
    <w:rsid w:val="00FE7DE3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7DF4E"/>
  <w15:docId w15:val="{25E42DF5-8984-4163-9288-B0CB299F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32C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B39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B39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B39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B392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5B392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D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DE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32CD6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B32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87BE1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87BE1"/>
  </w:style>
  <w:style w:type="paragraph" w:styleId="aa">
    <w:name w:val="List Paragraph"/>
    <w:basedOn w:val="a"/>
    <w:uiPriority w:val="34"/>
    <w:qFormat/>
    <w:rsid w:val="00791161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5B39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B392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5B39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5B3926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5B392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C3F5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1C3F5F"/>
    <w:pPr>
      <w:ind w:leftChars="200" w:left="420"/>
    </w:pPr>
  </w:style>
  <w:style w:type="character" w:styleId="ab">
    <w:name w:val="Hyperlink"/>
    <w:basedOn w:val="a0"/>
    <w:uiPriority w:val="99"/>
    <w:unhideWhenUsed/>
    <w:rsid w:val="001C3F5F"/>
    <w:rPr>
      <w:color w:val="0563C1" w:themeColor="hyperlink"/>
      <w:u w:val="single"/>
    </w:rPr>
  </w:style>
  <w:style w:type="paragraph" w:styleId="TOC4">
    <w:name w:val="toc 4"/>
    <w:basedOn w:val="a"/>
    <w:next w:val="a"/>
    <w:autoRedefine/>
    <w:uiPriority w:val="39"/>
    <w:unhideWhenUsed/>
    <w:rsid w:val="001904CB"/>
    <w:pPr>
      <w:ind w:leftChars="600" w:left="1260"/>
    </w:pPr>
  </w:style>
  <w:style w:type="paragraph" w:styleId="TOC6">
    <w:name w:val="toc 6"/>
    <w:basedOn w:val="a"/>
    <w:next w:val="a"/>
    <w:autoRedefine/>
    <w:uiPriority w:val="39"/>
    <w:unhideWhenUsed/>
    <w:rsid w:val="001904CB"/>
    <w:pPr>
      <w:ind w:leftChars="1000" w:left="2100"/>
    </w:pPr>
  </w:style>
  <w:style w:type="paragraph" w:styleId="ac">
    <w:name w:val="Balloon Text"/>
    <w:basedOn w:val="a"/>
    <w:link w:val="ad"/>
    <w:uiPriority w:val="99"/>
    <w:semiHidden/>
    <w:unhideWhenUsed/>
    <w:rsid w:val="00B377E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377E2"/>
    <w:rPr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22609C"/>
    <w:rPr>
      <w:color w:val="605E5C"/>
      <w:shd w:val="clear" w:color="auto" w:fill="E1DFDD"/>
    </w:rPr>
  </w:style>
  <w:style w:type="character" w:styleId="af">
    <w:name w:val="Strong"/>
    <w:basedOn w:val="a0"/>
    <w:uiPriority w:val="22"/>
    <w:qFormat/>
    <w:rsid w:val="00AB2470"/>
    <w:rPr>
      <w:b/>
      <w:bCs/>
    </w:rPr>
  </w:style>
  <w:style w:type="character" w:styleId="af0">
    <w:name w:val="Emphasis"/>
    <w:basedOn w:val="a0"/>
    <w:uiPriority w:val="20"/>
    <w:qFormat/>
    <w:rsid w:val="00AB2470"/>
    <w:rPr>
      <w:i/>
      <w:iCs/>
    </w:rPr>
  </w:style>
  <w:style w:type="table" w:styleId="af1">
    <w:name w:val="Table Grid"/>
    <w:basedOn w:val="a1"/>
    <w:uiPriority w:val="39"/>
    <w:rsid w:val="00AB2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jh-p">
    <w:name w:val="bjh-p"/>
    <w:basedOn w:val="a0"/>
    <w:rsid w:val="006A26E9"/>
  </w:style>
  <w:style w:type="character" w:customStyle="1" w:styleId="bjh-strong">
    <w:name w:val="bjh-strong"/>
    <w:basedOn w:val="a0"/>
    <w:rsid w:val="006A2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1CC02-F5AE-46E3-A8DB-F37F65B0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王</dc:creator>
  <cp:keywords/>
  <dc:description/>
  <cp:lastModifiedBy>佳宇 陈</cp:lastModifiedBy>
  <cp:revision>38</cp:revision>
  <dcterms:created xsi:type="dcterms:W3CDTF">2020-02-01T09:05:00Z</dcterms:created>
  <dcterms:modified xsi:type="dcterms:W3CDTF">2021-02-24T03:45:00Z</dcterms:modified>
</cp:coreProperties>
</file>