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分数的意义和性质（十五）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5"/>
        <w:numPr>
          <w:ilvl w:val="0"/>
          <w:numId w:val="1"/>
        </w:numPr>
        <w:tabs>
          <w:tab w:val="left" w:pos="312"/>
        </w:tabs>
        <w:spacing w:line="36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填空。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是一个一位小数，若把0.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化成分数，不需要约分就是一个最简分数，则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可能是(　　)、(　　)、(　　)或(　　)。</w:t>
      </w:r>
      <w:bookmarkStart w:id="0" w:name="_GoBack"/>
      <w:bookmarkEnd w:id="0"/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ascii="Times New Roman" w:hAnsi="Times New Roman" w:cs="Times New Roman"/>
          <w:sz w:val="24"/>
          <w:szCs w:val="24"/>
        </w:rPr>
        <w:t>一个两位小数在0.2与0.3之间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如果这个两位小数最接近0.2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那么这个两位小数是(　　)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改写成分数是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cs="Times New Roman"/>
          <w:sz w:val="24"/>
          <w:szCs w:val="24"/>
        </w:rPr>
        <w:instrText xml:space="preserve">（　　）,（　　）)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如果与</w:t>
      </w:r>
      <w:r>
        <w:rPr>
          <w:rFonts w:hint="eastAsia" w:ascii="Times New Roman" w:hAnsi="Times New Roman" w:cs="Times New Roman"/>
          <w:sz w:val="24"/>
          <w:szCs w:val="24"/>
        </w:rPr>
        <w:t>0.2</w:t>
      </w:r>
      <w:r>
        <w:rPr>
          <w:rFonts w:ascii="Times New Roman" w:hAnsi="Times New Roman" w:cs="Times New Roman"/>
          <w:sz w:val="24"/>
          <w:szCs w:val="24"/>
        </w:rPr>
        <w:t>和0.3的距离相等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那么这个两位小数是(　　)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改写成分数是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cs="Times New Roman"/>
          <w:sz w:val="24"/>
          <w:szCs w:val="24"/>
        </w:rPr>
        <w:instrText xml:space="preserve">（　　）,（　　）)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tabs>
          <w:tab w:val="left" w:pos="312"/>
        </w:tabs>
        <w:spacing w:line="360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请你写出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instrText xml:space="preserve">eq \f(1,2)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且大于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instrText xml:space="preserve">eq \f(1,3)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的分数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，如果给足够的时间你能写出多少个？请说明你的理由。</w:t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5"/>
        <w:numPr>
          <w:ilvl w:val="0"/>
          <w:numId w:val="1"/>
        </w:numPr>
        <w:tabs>
          <w:tab w:val="left" w:pos="312"/>
        </w:tabs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图所示，有7个女孩、3个男孩和3个同样大的比萨。7个女孩平均分2个比萨，3个男孩平均分另外一个比萨。每个男孩和每个女孩是否分到同样多的比萨？如果不是同样多，那么每个女孩分到的比萨多还是每个男孩分到的比萨多？</w:t>
      </w:r>
    </w:p>
    <w:p>
      <w:pPr>
        <w:pStyle w:val="2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81915</wp:posOffset>
            </wp:positionV>
            <wp:extent cx="1230630" cy="1467485"/>
            <wp:effectExtent l="0" t="0" r="7620" b="18415"/>
            <wp:wrapTight wrapText="bothSides">
              <wp:wrapPolygon>
                <wp:start x="0" y="0"/>
                <wp:lineTo x="0" y="21310"/>
                <wp:lineTo x="21399" y="21310"/>
                <wp:lineTo x="21399" y="0"/>
                <wp:lineTo x="0" y="0"/>
              </wp:wrapPolygon>
            </wp:wrapTight>
            <wp:docPr id="15" name="图片 15" descr="17CqLSXR5X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CqLSXR5X6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21025" cy="1433195"/>
            <wp:effectExtent l="0" t="0" r="3175" b="14605"/>
            <wp:docPr id="14" name="图片 14" descr="17CqLSXR5X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CqLSXR5X6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B31F21"/>
    <w:multiLevelType w:val="singleLevel"/>
    <w:tmpl w:val="D2B31F2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213FD9"/>
    <w:rsid w:val="00F93F39"/>
    <w:rsid w:val="02A34A7C"/>
    <w:rsid w:val="34F86672"/>
    <w:rsid w:val="417E3DF6"/>
    <w:rsid w:val="578D5144"/>
    <w:rsid w:val="67867AA8"/>
    <w:rsid w:val="6BE83B24"/>
    <w:rsid w:val="712D7378"/>
    <w:rsid w:val="71FB603C"/>
    <w:rsid w:val="724A40E5"/>
    <w:rsid w:val="74AB6A7D"/>
    <w:rsid w:val="762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三秒</cp:lastModifiedBy>
  <dcterms:modified xsi:type="dcterms:W3CDTF">2021-02-18T13:39:41Z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