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《分数的意义和性质（六）》学习指南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1.经历分数基本性质的建构过程，归纳概括并掌握分数的基本性质，能运用分数的基本性质解决有关的数学问题。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2.在不断深入的探索过程中，进一步发展思维能力。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="宋体" w:hAnsi="宋体"/>
          <w:sz w:val="24"/>
        </w:rPr>
        <w:t>3.激发积极主动的情感状态，培养乐于探究的学习态度，感受到学习数学的乐趣。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学习指南、</w:t>
      </w:r>
      <w:r>
        <w:rPr>
          <w:rFonts w:hint="eastAsia"/>
          <w:sz w:val="28"/>
          <w:szCs w:val="28"/>
          <w:lang w:eastAsia="zh-CN"/>
        </w:rPr>
        <w:t>3张同样大小的正方形纸、圆形纸、彩笔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bCs/>
          <w:sz w:val="24"/>
          <w:szCs w:val="24"/>
        </w:rPr>
        <w:t>笔、尺子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pStyle w:val="4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活动一：</w:t>
      </w:r>
      <w:r>
        <w:rPr>
          <w:rFonts w:hint="eastAsia" w:asciiTheme="minorEastAsia" w:hAnsiTheme="minorEastAsia" w:cstheme="minorEastAsia"/>
          <w:sz w:val="24"/>
        </w:rPr>
        <w:t>用3张同样大小的正方形纸，通过折一折，画一画的方式</w:t>
      </w:r>
      <w:r>
        <w:rPr>
          <w:rFonts w:hint="eastAsia" w:asciiTheme="minorEastAsia" w:hAnsiTheme="minorEastAsia" w:cstheme="minorEastAsia"/>
          <w:sz w:val="24"/>
          <w:lang w:eastAsia="zh-CN"/>
        </w:rPr>
        <w:t>（也可以在下面的正方形中画一画）</w:t>
      </w:r>
      <w:r>
        <w:rPr>
          <w:rFonts w:hint="eastAsia" w:asciiTheme="minorEastAsia" w:hAnsiTheme="minorEastAsia" w:cstheme="minorEastAsia"/>
          <w:sz w:val="24"/>
        </w:rPr>
        <w:t>分别把故事中提到的</w:t>
      </w:r>
      <w:r>
        <w:rPr>
          <w:rFonts w:hint="eastAsia" w:ascii="宋体" w:hAnsi="宋体" w:eastAsia="宋体" w:cs="宋体"/>
          <w:position w:val="-24"/>
          <w:sz w:val="24"/>
        </w:rPr>
        <w:object>
          <v:shape id="_x0000_i1025" o:spt="75" type="#_x0000_t75" style="height:31.15pt;width:1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position w:val="-24"/>
          <w:sz w:val="24"/>
        </w:rPr>
        <w:object>
          <v:shape id="_x0000_i1026" o:spt="75" type="#_x0000_t75" style="height:31.15pt;width:1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</w:rPr>
        <w:t>和</w:t>
      </w:r>
      <w:r>
        <w:rPr>
          <w:rFonts w:hint="eastAsia" w:ascii="宋体" w:hAnsi="宋体" w:eastAsia="宋体" w:cs="宋体"/>
          <w:position w:val="-24"/>
          <w:sz w:val="24"/>
        </w:rPr>
        <w:object>
          <v:shape id="_x0000_i1027" o:spt="75" type="#_x0000_t75" style="height:31.1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</w:rPr>
        <w:t>这三个分数表现出来。</w:t>
      </w:r>
    </w:p>
    <w:p>
      <w:pPr>
        <w:pStyle w:val="4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cs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208915</wp:posOffset>
                </wp:positionV>
                <wp:extent cx="1542415" cy="1543050"/>
                <wp:effectExtent l="9525" t="9525" r="1016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4935" y="5689600"/>
                          <a:ext cx="1542415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55pt;margin-top:16.45pt;height:121.5pt;width:121.45pt;z-index:251658240;v-text-anchor:middle;mso-width-relative:page;mso-height-relative:page;" fillcolor="#FFFFFF [3212]" filled="t" stroked="t" coordsize="21600,21600" o:gfxdata="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TMIXTYAAAACAEAAA8AAAAAAAAAAQAgAAAAIgAA&#10;AGRycy9kb3ducmV2LnhtbFBLAQIUABQAAAAIAIdO4kAi4tnregIAAAEFAAAOAAAAAAAAAAEAIAAA&#10;ACcBAABkcnMvZTJvRG9jLnhtbFBLBQYAAAAABgAGAFkBAAATBgAAAAA=&#10;">
                <v:fill on="t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218440</wp:posOffset>
                </wp:positionV>
                <wp:extent cx="1542415" cy="1543050"/>
                <wp:effectExtent l="9525" t="9525" r="10160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8pt;margin-top:17.2pt;height:121.5pt;width:121.45pt;z-index:251659264;v-text-anchor:middle;mso-width-relative:page;mso-height-relative:page;" fillcolor="#FFFFFF [3212]" filled="t" stroked="t" coordsize="21600,21600" o:gfxdata="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F4TT2QAAAAoBAAAPAAAAAAAAAAEAIAAAACIAAABkcnMvZG93bnJl&#10;di54bWxQSwECFAAUAAAACACHTuJAidnjs24CAAD1BAAADgAAAAAAAAABACAAAAAoAQAAZHJzL2Uy&#10;b0RvYy54bWxQSwUGAAAAAAYABgBZAQAACAYAAAAA&#10;">
                <v:fill on="t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208915</wp:posOffset>
                </wp:positionV>
                <wp:extent cx="1542415" cy="1543050"/>
                <wp:effectExtent l="9525" t="9525" r="10160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2.05pt;margin-top:16.45pt;height:121.5pt;width:121.45pt;z-index:251660288;v-text-anchor:middle;mso-width-relative:page;mso-height-relative:page;" fillcolor="#FFFFFF [3212]" filled="t" stroked="t" coordsize="21600,21600" o:gfxdata="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KlJZbNkAAAAKAQAADwAAAAAAAAABACAAAAAiAAAAZHJzL2Rvd25y&#10;ZXYueG1sUEsBAhQAFAAAAAgAh07iQPL4zUxvAgAA9QQAAA4AAAAAAAAAAQAgAAAAKAEAAGRycy9l&#10;Mm9Eb2MueG1sUEsFBgAAAAAGAAYAWQEAAAkGAAAAAA==&#10;">
                <v:fill on="t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4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cstheme="minorEastAsia"/>
          <w:sz w:val="24"/>
        </w:rPr>
      </w:pPr>
    </w:p>
    <w:p>
      <w:pPr>
        <w:pStyle w:val="4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cstheme="minorEastAsia"/>
          <w:sz w:val="24"/>
        </w:rPr>
      </w:pPr>
    </w:p>
    <w:p>
      <w:pPr>
        <w:pStyle w:val="4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cstheme="minorEastAsia"/>
          <w:sz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活动二：</w:t>
      </w:r>
      <w:r>
        <w:rPr>
          <w:rFonts w:hint="eastAsia" w:asciiTheme="minorEastAsia" w:hAnsiTheme="minorEastAsia" w:cstheme="minorEastAsia"/>
          <w:sz w:val="24"/>
        </w:rPr>
        <w:t>请同学们仔细观察这三个分数，并思考几个问题：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①这三个分数“什么变了？什么没有变？”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②这3个分数的分子、分母怎样变化，分数的大小才能不变呢？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活动三：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请同学们尝试举出几组分子和分母也有这样变化规律的例子，并想办法去验证分数之间彼此相等的关系。</w:t>
      </w:r>
    </w:p>
    <w:p>
      <w:pPr>
        <w:widowControl/>
        <w:spacing w:line="360" w:lineRule="auto"/>
        <w:rPr>
          <w:sz w:val="24"/>
          <w:szCs w:val="24"/>
        </w:rPr>
      </w:pPr>
    </w:p>
    <w:p>
      <w:pPr>
        <w:widowControl/>
        <w:spacing w:line="360" w:lineRule="auto"/>
        <w:rPr>
          <w:sz w:val="28"/>
          <w:szCs w:val="28"/>
        </w:rPr>
      </w:pPr>
    </w:p>
    <w:p>
      <w:pPr>
        <w:widowControl/>
        <w:spacing w:line="360" w:lineRule="auto"/>
        <w:rPr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活动四：</w:t>
      </w:r>
      <w:r>
        <w:rPr>
          <w:rFonts w:hint="eastAsia" w:asciiTheme="minorEastAsia" w:hAnsiTheme="minorEastAsia" w:cstheme="minorEastAsia"/>
          <w:sz w:val="24"/>
        </w:rPr>
        <w:t>请同学们打开课本第57页，自学例2中的内容。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【课后作业】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eastAsia="宋体" w:cs="宋体"/>
          <w:b/>
          <w:bCs w:val="0"/>
          <w:sz w:val="24"/>
        </w:rPr>
        <w:t>完成</w:t>
      </w: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数学</w:t>
      </w:r>
      <w:r>
        <w:rPr>
          <w:rFonts w:hint="eastAsia" w:ascii="宋体" w:hAnsi="宋体" w:eastAsia="宋体" w:cs="宋体"/>
          <w:b/>
          <w:bCs w:val="0"/>
          <w:sz w:val="24"/>
        </w:rPr>
        <w:t>书第58页第2题。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drawing>
          <wp:inline distT="0" distB="0" distL="114300" distR="114300">
            <wp:extent cx="5264150" cy="1096010"/>
            <wp:effectExtent l="0" t="0" r="12700" b="8890"/>
            <wp:docPr id="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eastAsia="宋体" w:cs="宋体"/>
          <w:b/>
          <w:bCs w:val="0"/>
          <w:sz w:val="24"/>
        </w:rPr>
        <w:t>完成数学书第58页第7题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drawing>
          <wp:inline distT="0" distB="0" distL="114300" distR="114300">
            <wp:extent cx="5326380" cy="1065530"/>
            <wp:effectExtent l="0" t="0" r="7620" b="1270"/>
            <wp:docPr id="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【参考答案】</w:t>
      </w:r>
    </w:p>
    <w:p>
      <w:pPr>
        <w:numPr>
          <w:numId w:val="0"/>
        </w:numPr>
        <w:spacing w:line="360" w:lineRule="auto"/>
        <w:rPr>
          <w:rFonts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数学书</w:t>
      </w:r>
      <w:r>
        <w:rPr>
          <w:rFonts w:hint="eastAsia" w:ascii="宋体" w:hAnsi="宋体" w:eastAsia="宋体" w:cs="宋体"/>
          <w:b/>
          <w:bCs w:val="0"/>
          <w:sz w:val="24"/>
        </w:rPr>
        <w:t>第58页第2题。</w:t>
      </w:r>
    </w:p>
    <w:p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104140</wp:posOffset>
                </wp:positionV>
                <wp:extent cx="314325" cy="40005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32"/>
                                <w:szCs w:val="36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05pt;margin-top:8.2pt;height:31.5pt;width:24.75pt;z-index:251682816;mso-width-relative:page;mso-height-relative:page;" filled="f" stroked="f" coordsize="21600,21600" o:gfxdata="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ZkQctoAAAAJAQAADwAAAAAAAAABACAAAAAiAAAAZHJz&#10;L2Rvd25yZXYueG1sUEsBAhQAFAAAAAgAh07iQLGe4o4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 w:val="0"/>
                          <w:bCs w:val="0"/>
                          <w:sz w:val="32"/>
                          <w:szCs w:val="36"/>
                        </w:rPr>
                      </w:pP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32"/>
                          <w:szCs w:val="36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208915</wp:posOffset>
                </wp:positionV>
                <wp:extent cx="314325" cy="29527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4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3pt;margin-top:16.45pt;height:23.25pt;width:24.75pt;z-index:251677696;mso-width-relative:page;mso-height-relative:page;" filled="f" stroked="f" coordsize="21600,21600" o:gfxdata="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GKzum2wAAAAkBAAAPAAAAAAAAAAEAIAAAACIAAABk&#10;cnMvZG93bnJldi54bWxQSwECFAAUAAAACACHTuJAvtujYz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 w:val="0"/>
                          <w:bCs w:val="0"/>
                          <w:sz w:val="24"/>
                          <w:szCs w:val="28"/>
                        </w:rPr>
                      </w:pP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4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189865</wp:posOffset>
                </wp:positionV>
                <wp:extent cx="314325" cy="2952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4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55pt;margin-top:14.95pt;height:23.25pt;width:24.75pt;z-index:251672576;mso-width-relative:page;mso-height-relative:page;" filled="f" stroked="f" coordsize="21600,21600" o:gfxdata="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q7a9vbAAAACQEAAA8AAAAAAAAAAQAgAAAAIgAAAGRy&#10;cy9kb3ducmV2LnhtbFBLAQIUABQAAAAIAIdO4kDkpGCL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 w:val="0"/>
                          <w:bCs w:val="0"/>
                          <w:sz w:val="24"/>
                          <w:szCs w:val="28"/>
                        </w:rPr>
                      </w:pP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4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199390</wp:posOffset>
                </wp:positionV>
                <wp:extent cx="314325" cy="29527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sz w:val="24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3pt;margin-top:15.7pt;height:23.25pt;width:24.75pt;z-index:251667456;mso-width-relative:page;mso-height-relative:page;" filled="f" stroked="f" coordsize="21600,21600" o:gfxdata="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OxWkdkAAAAJAQAADwAAAAAAAAABACAAAAAiAAAAZHJz&#10;L2Rvd25yZXYueG1sUEsBAhQAFAAAAAgAh07iQGmZF7s8AgAAZQ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 w:val="0"/>
                          <w:bCs w:val="0"/>
                          <w:sz w:val="24"/>
                          <w:szCs w:val="28"/>
                        </w:rPr>
                      </w:pP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sz w:val="24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59055</wp:posOffset>
            </wp:positionV>
            <wp:extent cx="5264150" cy="572135"/>
            <wp:effectExtent l="0" t="0" r="12700" b="18415"/>
            <wp:wrapSquare wrapText="bothSides"/>
            <wp:docPr id="2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7"/>
                    <pic:cNvPicPr>
                      <a:picLocks noChangeAspect="1"/>
                    </pic:cNvPicPr>
                  </pic:nvPicPr>
                  <pic:blipFill>
                    <a:blip r:embed="rId10"/>
                    <a:srcRect t="4779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sz w:val="24"/>
        </w:rPr>
        <w:t>数学书第58页第7题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position w:val="-24"/>
          <w:sz w:val="24"/>
          <w:szCs w:val="24"/>
        </w:rPr>
        <w:object>
          <v:shape id="_x0000_i1028" o:spt="75" type="#_x0000_t75" style="height:31pt;width:12pt;" o:ole="t" filled="f" o:preferrelative="t" stroked="f" coordsize="21600,21600"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/>
          <w:bCs/>
          <w:position w:val="-24"/>
          <w:sz w:val="24"/>
          <w:szCs w:val="24"/>
          <w:lang w:val="en-US" w:eastAsia="zh-CN"/>
        </w:rPr>
        <w:object>
          <v:shape id="_x0000_i1029" o:spt="75" type="#_x0000_t75" style="height:31pt;width:27pt;" o:ole="t" filled="f" o:preferrelative="t" stroked="f" coordsize="21600,21600"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/>
          <w:bCs/>
          <w:position w:val="-24"/>
          <w:sz w:val="24"/>
          <w:szCs w:val="24"/>
          <w:lang w:val="en-US" w:eastAsia="zh-CN"/>
        </w:rPr>
        <w:object>
          <v:shape id="_x0000_i1030" o:spt="75" type="#_x0000_t75" style="height:31pt;width:16pt;" o:ole="t" filled="f" o:preferrelative="t" stroked="f" coordsize="21600,21600"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          （2）</w:t>
      </w:r>
      <w:r>
        <w:rPr>
          <w:rFonts w:asciiTheme="minorEastAsia" w:hAnsiTheme="minorEastAsia"/>
          <w:bCs/>
          <w:position w:val="-24"/>
          <w:sz w:val="24"/>
          <w:szCs w:val="24"/>
        </w:rPr>
        <w:object>
          <v:shape id="_x0000_i1031" o:spt="75" type="#_x0000_t75" style="height:31pt;width:11pt;" o:ole="t" filled="f" o:preferrelative="t" stroked="f" coordsize="21600,21600"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/>
          <w:bCs/>
          <w:position w:val="-24"/>
          <w:sz w:val="24"/>
          <w:szCs w:val="24"/>
          <w:lang w:val="en-US" w:eastAsia="zh-CN"/>
        </w:rPr>
        <w:object>
          <v:shape id="_x0000_i1032" o:spt="75" type="#_x0000_t75" style="height:31pt;width:27pt;" o:ole="t" filled="f" o:preferrelative="t" stroked="f" coordsize="21600,21600"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/>
          <w:bCs/>
          <w:position w:val="-24"/>
          <w:sz w:val="24"/>
          <w:szCs w:val="24"/>
          <w:lang w:val="en-US" w:eastAsia="zh-CN"/>
        </w:rPr>
        <w:object>
          <v:shape id="_x0000_i1033" o:spt="75" type="#_x0000_t75" style="height:31pt;width:16pt;" o:ole="t" filled="f" o:preferrelative="t" stroked="f" coordsize="21600,21600"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</w:p>
    <w:p>
      <w:pPr>
        <w:numPr>
          <w:numId w:val="0"/>
        </w:numPr>
        <w:spacing w:line="360" w:lineRule="auto"/>
        <w:ind w:leftChars="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）</w:t>
      </w:r>
      <w:r>
        <w:rPr>
          <w:rFonts w:asciiTheme="minorEastAsia" w:hAnsiTheme="minorEastAsia"/>
          <w:bCs/>
          <w:position w:val="-24"/>
          <w:sz w:val="24"/>
          <w:szCs w:val="24"/>
        </w:rPr>
        <w:object>
          <v:shape id="_x0000_i1034" o:spt="75" type="#_x0000_t75" style="height:31pt;width:18pt;" o:ole="t" filled="f" o:preferrelative="t" stroked="f" coordsize="21600,21600"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4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/>
          <w:bCs/>
          <w:position w:val="-24"/>
          <w:sz w:val="24"/>
          <w:szCs w:val="24"/>
          <w:lang w:val="en-US" w:eastAsia="zh-CN"/>
        </w:rPr>
        <w:object>
          <v:shape id="_x0000_i1035" o:spt="75" type="#_x0000_t75" style="height:31pt;width:34pt;" o:ole="t" filled="f" o:preferrelative="t" stroked="f" coordsize="21600,21600"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/>
          <w:bCs/>
          <w:position w:val="-24"/>
          <w:sz w:val="24"/>
          <w:szCs w:val="24"/>
          <w:lang w:val="en-US" w:eastAsia="zh-CN"/>
        </w:rPr>
        <w:object>
          <v:shape id="_x0000_i1036" o:spt="75" type="#_x0000_t75" style="height:31pt;width:16pt;" o:ole="t" filled="f" o:preferrelative="t" stroked="f" coordsize="21600,21600"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8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           （4）</w:t>
      </w:r>
      <w:r>
        <w:rPr>
          <w:rFonts w:hint="eastAsia" w:asciiTheme="minorEastAsia" w:hAnsiTheme="minorEastAsia"/>
          <w:bCs/>
          <w:position w:val="-24"/>
          <w:sz w:val="24"/>
          <w:szCs w:val="24"/>
          <w:lang w:val="en-US" w:eastAsia="zh-CN"/>
        </w:rPr>
        <w:object>
          <v:shape id="_x0000_i1037" o:spt="75" type="#_x0000_t75" style="height:31pt;width:18pt;" o:ole="t" filled="f" o:preferrelative="t" stroked="f" coordsize="21600,21600"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0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/>
          <w:bCs/>
          <w:position w:val="-24"/>
          <w:sz w:val="24"/>
          <w:szCs w:val="24"/>
          <w:lang w:val="en-US" w:eastAsia="zh-CN"/>
        </w:rPr>
        <w:object>
          <v:shape id="_x0000_i1038" o:spt="75" type="#_x0000_t75" style="height:31pt;width:33pt;" o:ole="t" filled="f" o:preferrelative="t" stroked="f" coordsize="21600,21600"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/>
          <w:bCs/>
          <w:position w:val="-24"/>
          <w:sz w:val="24"/>
          <w:szCs w:val="24"/>
          <w:lang w:val="en-US" w:eastAsia="zh-CN"/>
        </w:rPr>
        <w:object>
          <v:shape id="_x0000_i1039" o:spt="75" type="#_x0000_t75" style="height:31pt;width:16pt;" o:ole="t" filled="f" o:preferrelative="t" stroked="f" coordsize="21600,21600"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4">
            <o:LockedField>false</o:LockedField>
          </o:OLEObject>
        </w:objec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default" w:asciiTheme="minorEastAsia" w:hAnsiTheme="minorEastAsia"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default" w:asciiTheme="minorEastAsia" w:hAnsiTheme="minorEastAsia"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default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（5）</w:t>
      </w:r>
      <w:r>
        <w:rPr>
          <w:rFonts w:hint="eastAsia" w:asciiTheme="minorEastAsia" w:hAnsiTheme="minorEastAsia"/>
          <w:bCs/>
          <w:position w:val="-24"/>
          <w:sz w:val="24"/>
          <w:szCs w:val="24"/>
          <w:lang w:val="en-US" w:eastAsia="zh-CN"/>
        </w:rPr>
        <w:object>
          <v:shape id="_x0000_i1040" o:spt="75" type="#_x0000_t75" style="height:31pt;width:17pt;" o:ole="t" filled="f" o:preferrelative="t" stroked="f" coordsize="21600,21600"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6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/>
          <w:bCs/>
          <w:position w:val="-24"/>
          <w:sz w:val="24"/>
          <w:szCs w:val="24"/>
          <w:lang w:val="en-US" w:eastAsia="zh-CN"/>
        </w:rPr>
        <w:object>
          <v:shape id="_x0000_i1041" o:spt="75" type="#_x0000_t75" style="height:31pt;width:33pt;" o:ole="t" filled="f" o:preferrelative="t" stroked="f" coordsize="21600,21600"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8">
            <o:LockedField>false</o:LockedField>
          </o:OLEObject>
        </w:objec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/>
          <w:bCs/>
          <w:position w:val="-24"/>
          <w:sz w:val="24"/>
          <w:szCs w:val="24"/>
          <w:lang w:val="en-US" w:eastAsia="zh-CN"/>
        </w:rPr>
        <w:object>
          <v:shape id="_x0000_i1042" o:spt="75" type="#_x0000_t75" style="height:31pt;width:16pt;" o:ole="t" filled="f" o:preferrelative="t" stroked="f" coordsize="21600,21600"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0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49A404"/>
    <w:multiLevelType w:val="singleLevel"/>
    <w:tmpl w:val="E549A4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EF1C58"/>
    <w:multiLevelType w:val="singleLevel"/>
    <w:tmpl w:val="72EF1C58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9D"/>
    <w:rsid w:val="00267642"/>
    <w:rsid w:val="002A2311"/>
    <w:rsid w:val="0038059D"/>
    <w:rsid w:val="003F515F"/>
    <w:rsid w:val="009700D5"/>
    <w:rsid w:val="009C5B35"/>
    <w:rsid w:val="00BA2A55"/>
    <w:rsid w:val="00D11CF7"/>
    <w:rsid w:val="0AFB0A62"/>
    <w:rsid w:val="187D105D"/>
    <w:rsid w:val="28600ADB"/>
    <w:rsid w:val="325D66C9"/>
    <w:rsid w:val="5D33610A"/>
    <w:rsid w:val="6F07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4" Type="http://schemas.openxmlformats.org/officeDocument/2006/relationships/fontTable" Target="fontTable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oleObject" Target="embeddings/oleObject1.bin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619</Characters>
  <Lines>5</Lines>
  <Paragraphs>1</Paragraphs>
  <TotalTime>8</TotalTime>
  <ScaleCrop>false</ScaleCrop>
  <LinksUpToDate>false</LinksUpToDate>
  <CharactersWithSpaces>726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founder</dc:creator>
  <cp:lastModifiedBy>齐红伟</cp:lastModifiedBy>
  <dcterms:modified xsi:type="dcterms:W3CDTF">2021-01-28T01:21:54Z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