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《递推算法（一）》拓展资源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神奇的斐波那契数列</w:t>
      </w:r>
    </w:p>
    <w:p>
      <w:pPr>
        <w:widowControl/>
        <w:spacing w:before="100" w:beforeAutospacing="1" w:after="100" w:afterAutospacing="1" w:line="360" w:lineRule="auto"/>
        <w:ind w:firstLine="562" w:firstLineChars="200"/>
        <w:rPr>
          <w:rFonts w:ascii="宋体" w:hAnsi="宋体" w:eastAsia="宋体" w:cs="宋体"/>
          <w:b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36"/>
          <w:sz w:val="28"/>
          <w:szCs w:val="28"/>
          <w:lang w:val="en-US" w:eastAsia="zh-CN"/>
        </w:rPr>
        <w:t>兔子数列又称</w:t>
      </w:r>
      <w:r>
        <w:rPr>
          <w:rFonts w:hint="eastAsia" w:ascii="宋体" w:hAnsi="宋体" w:eastAsia="宋体" w:cs="宋体"/>
          <w:b/>
          <w:bCs/>
          <w:kern w:val="36"/>
          <w:sz w:val="28"/>
          <w:szCs w:val="28"/>
        </w:rPr>
        <w:t>斐波那契数列</w:t>
      </w:r>
      <w:r>
        <w:rPr>
          <w:rFonts w:hint="eastAsia" w:ascii="宋体" w:hAnsi="宋体" w:eastAsia="宋体" w:cs="宋体"/>
          <w:b/>
          <w:bCs/>
          <w:kern w:val="36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36"/>
          <w:sz w:val="28"/>
          <w:szCs w:val="28"/>
        </w:rPr>
        <w:t>斐波那契数列有很多神奇之处，在现代物理、准晶体结构、化学等领域，斐波纳契数列都有直接的应用，为此，美国数学会从 1963 年起出版了以《斐波纳契数列季刊》为名的一份数学杂志，用于专门刊载这方面的研究成果。</w:t>
      </w:r>
    </w:p>
    <w:p>
      <w:pPr>
        <w:widowControl/>
        <w:spacing w:before="100" w:beforeAutospacing="1" w:after="100" w:afterAutospacing="1" w:line="360" w:lineRule="auto"/>
        <w:ind w:firstLine="562" w:firstLineChars="200"/>
        <w:rPr>
          <w:rFonts w:ascii="宋体" w:hAnsi="宋体" w:eastAsia="宋体" w:cs="宋体"/>
          <w:b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36"/>
          <w:sz w:val="28"/>
          <w:szCs w:val="28"/>
        </w:rPr>
        <w:t>斐波那契数列随着数列项数的增加，前一项与后一项的比值会越来越逼近黄金分割数0.6180339887，所以又得别名黄金分割数列。</w:t>
      </w:r>
    </w:p>
    <w:p>
      <w:pPr>
        <w:widowControl/>
        <w:spacing w:before="100" w:beforeAutospacing="1" w:after="100" w:afterAutospacing="1" w:line="360" w:lineRule="auto"/>
        <w:ind w:firstLine="562" w:firstLineChars="200"/>
        <w:rPr>
          <w:rFonts w:ascii="宋体" w:hAnsi="宋体" w:eastAsia="宋体" w:cs="宋体"/>
          <w:b/>
          <w:bCs/>
          <w:kern w:val="36"/>
          <w:sz w:val="28"/>
          <w:szCs w:val="28"/>
        </w:rPr>
      </w:pPr>
      <w:r>
        <w:rPr>
          <w:rFonts w:ascii="宋体" w:hAnsi="宋体" w:eastAsia="宋体" w:cs="宋体"/>
          <w:b/>
          <w:bCs/>
          <w:kern w:val="36"/>
          <w:sz w:val="28"/>
          <w:szCs w:val="28"/>
        </w:rPr>
        <w:t>斐波那契数列的个位数</w:t>
      </w:r>
      <w:r>
        <w:rPr>
          <w:rFonts w:hint="eastAsia" w:ascii="宋体" w:hAnsi="宋体" w:eastAsia="宋体" w:cs="宋体"/>
          <w:b/>
          <w:bCs/>
          <w:kern w:val="36"/>
          <w:sz w:val="28"/>
          <w:szCs w:val="28"/>
        </w:rPr>
        <w:t>是</w:t>
      </w:r>
      <w:r>
        <w:rPr>
          <w:rFonts w:ascii="宋体" w:hAnsi="宋体" w:eastAsia="宋体" w:cs="宋体"/>
          <w:b/>
          <w:bCs/>
          <w:kern w:val="36"/>
          <w:sz w:val="28"/>
          <w:szCs w:val="28"/>
        </w:rPr>
        <w:t>一个60步的循环11235,83145,94370,77415,61785,38190,99875,27965,16730,33695,49325,72910……进一步，斐波那契数列的最后两位数是一个300步的循环，最后三位数是一个1500步的循环，最后四位数是一个15000步的循环，最后五位数是一个150000步的循环。</w:t>
      </w:r>
    </w:p>
    <w:p>
      <w:pPr>
        <w:widowControl/>
        <w:spacing w:before="100" w:beforeAutospacing="1" w:after="100" w:afterAutospacing="1" w:line="360" w:lineRule="auto"/>
        <w:ind w:firstLine="562" w:firstLineChars="200"/>
        <w:rPr>
          <w:rFonts w:ascii="宋体" w:hAnsi="宋体" w:eastAsia="宋体" w:cs="宋体"/>
          <w:b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36"/>
          <w:sz w:val="28"/>
          <w:szCs w:val="28"/>
        </w:rPr>
        <w:t>纵观股市历史，无论中国A股，或是美国道琼斯指数，斐波那契数列都在发挥着无穷的魔力!</w:t>
      </w:r>
    </w:p>
    <w:p>
      <w:pPr>
        <w:widowControl/>
        <w:spacing w:before="100" w:beforeAutospacing="1" w:after="100" w:afterAutospacing="1" w:line="360" w:lineRule="auto"/>
        <w:ind w:firstLine="562" w:firstLineChars="200"/>
        <w:rPr>
          <w:rFonts w:ascii="宋体" w:hAnsi="宋体" w:eastAsia="宋体" w:cs="宋体"/>
          <w:b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36"/>
          <w:sz w:val="28"/>
          <w:szCs w:val="28"/>
        </w:rPr>
        <w:t>例如2018年8月23日沪指1分钟K线图，指数在21、34、55、89四个节点有转折或变动：</w:t>
      </w:r>
    </w:p>
    <w:p>
      <w:pPr>
        <w:widowControl/>
        <w:spacing w:before="100" w:beforeAutospacing="1" w:after="100" w:afterAutospacing="1" w:line="360" w:lineRule="auto"/>
        <w:ind w:firstLine="562" w:firstLineChars="200"/>
        <w:rPr>
          <w:rFonts w:ascii="宋体" w:hAnsi="宋体" w:eastAsia="宋体" w:cs="宋体"/>
          <w:b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36"/>
          <w:sz w:val="28"/>
          <w:szCs w:val="28"/>
        </w:rPr>
        <w:t xml:space="preserve">            </w:t>
      </w:r>
      <w:r>
        <w:rPr>
          <w:rFonts w:ascii="宋体" w:hAnsi="宋体" w:eastAsia="宋体" w:cs="宋体"/>
          <w:b/>
          <w:bCs/>
          <w:kern w:val="36"/>
          <w:sz w:val="28"/>
          <w:szCs w:val="28"/>
        </w:rPr>
        <w:drawing>
          <wp:inline distT="0" distB="0" distL="114300" distR="114300">
            <wp:extent cx="4064000" cy="1358900"/>
            <wp:effectExtent l="0" t="0" r="0" b="0"/>
            <wp:docPr id="8" name="图片 8" descr="股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股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360" w:lineRule="auto"/>
        <w:ind w:firstLine="562" w:firstLineChars="200"/>
        <w:rPr>
          <w:rFonts w:ascii="宋体" w:hAnsi="宋体" w:eastAsia="宋体" w:cs="宋体"/>
          <w:b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36"/>
          <w:sz w:val="28"/>
          <w:szCs w:val="28"/>
        </w:rPr>
        <w:t>除此之外，大自然中也充满着斐波那契数列的神奇之处。</w:t>
      </w:r>
    </w:p>
    <w:p>
      <w:pPr>
        <w:widowControl/>
        <w:spacing w:before="100" w:beforeAutospacing="1" w:after="100" w:afterAutospacing="1" w:line="360" w:lineRule="auto"/>
        <w:ind w:firstLine="562" w:firstLineChars="200"/>
        <w:rPr>
          <w:rFonts w:ascii="宋体" w:hAnsi="宋体" w:eastAsia="宋体" w:cs="宋体"/>
          <w:b/>
          <w:bCs/>
          <w:kern w:val="36"/>
          <w:sz w:val="28"/>
          <w:szCs w:val="28"/>
        </w:rPr>
      </w:pPr>
      <w:r>
        <w:rPr>
          <w:rFonts w:ascii="宋体" w:hAnsi="宋体" w:eastAsia="宋体" w:cs="宋体"/>
          <w:b/>
          <w:bCs/>
          <w:kern w:val="36"/>
          <w:sz w:val="28"/>
          <w:szCs w:val="28"/>
        </w:rPr>
        <w:t>大树在生长的过程中会长出分枝，如果我们从下到上数分枝个数，就会发现依次是1、1、2、3、5、8、13…等等，刚好是斐波那契数列。</w:t>
      </w:r>
    </w:p>
    <w:p>
      <w:pPr>
        <w:widowControl/>
        <w:spacing w:before="100" w:beforeAutospacing="1" w:after="100" w:afterAutospacing="1" w:line="360" w:lineRule="auto"/>
        <w:ind w:firstLine="562" w:firstLineChars="200"/>
        <w:rPr>
          <w:rFonts w:ascii="宋体" w:hAnsi="宋体" w:eastAsia="宋体" w:cs="宋体"/>
          <w:b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36"/>
          <w:sz w:val="28"/>
          <w:szCs w:val="28"/>
        </w:rPr>
        <w:t xml:space="preserve">   </w:t>
      </w:r>
      <w:r>
        <w:rPr>
          <w:rFonts w:ascii="宋体" w:hAnsi="宋体" w:eastAsia="宋体" w:cs="宋体"/>
          <w:b/>
          <w:bCs/>
          <w:kern w:val="36"/>
          <w:sz w:val="28"/>
          <w:szCs w:val="28"/>
        </w:rPr>
        <w:drawing>
          <wp:inline distT="0" distB="0" distL="114300" distR="114300">
            <wp:extent cx="4800600" cy="3914775"/>
            <wp:effectExtent l="0" t="0" r="0" b="9525"/>
            <wp:docPr id="4" name="图片 4" descr="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360" w:lineRule="auto"/>
        <w:ind w:firstLine="562" w:firstLineChars="200"/>
        <w:rPr>
          <w:rFonts w:ascii="宋体" w:hAnsi="宋体" w:eastAsia="宋体" w:cs="宋体"/>
          <w:b/>
          <w:bCs/>
          <w:kern w:val="36"/>
          <w:sz w:val="28"/>
          <w:szCs w:val="28"/>
        </w:rPr>
      </w:pPr>
      <w:r>
        <w:rPr>
          <w:rFonts w:ascii="宋体" w:hAnsi="宋体" w:eastAsia="宋体" w:cs="宋体"/>
          <w:b/>
          <w:bCs/>
          <w:kern w:val="36"/>
          <w:sz w:val="28"/>
          <w:szCs w:val="28"/>
        </w:rPr>
        <w:t>如果我们仔细观察，就会发现向日葵盘内的种子形成两组螺旋线，一组是顺时针的，另一组是逆时针的。而这两组螺旋线的条数刚好是两个相邻的斐波那契数，小向日葵是34和55，大向日葵是144和233。</w:t>
      </w:r>
      <w:r>
        <w:rPr>
          <w:rFonts w:hint="eastAsia" w:ascii="宋体" w:hAnsi="宋体" w:eastAsia="宋体" w:cs="宋体"/>
          <w:b/>
          <w:bCs/>
          <w:kern w:val="36"/>
          <w:sz w:val="28"/>
          <w:szCs w:val="28"/>
        </w:rPr>
        <w:t>无独有偶，松果种子、菜花表面也有类似的规律。</w:t>
      </w:r>
    </w:p>
    <w:p>
      <w:pPr>
        <w:widowControl/>
        <w:spacing w:before="100" w:beforeAutospacing="1" w:after="100" w:afterAutospacing="1" w:line="360" w:lineRule="auto"/>
        <w:ind w:firstLine="562" w:firstLineChars="200"/>
        <w:rPr>
          <w:rFonts w:ascii="宋体" w:hAnsi="宋体" w:eastAsia="宋体" w:cs="宋体"/>
          <w:b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36"/>
          <w:sz w:val="28"/>
          <w:szCs w:val="28"/>
        </w:rPr>
        <w:t xml:space="preserve">      </w:t>
      </w:r>
      <w:r>
        <w:rPr>
          <w:rFonts w:ascii="宋体" w:hAnsi="宋体" w:eastAsia="宋体" w:cs="宋体"/>
          <w:b/>
          <w:bCs/>
          <w:kern w:val="36"/>
          <w:sz w:val="28"/>
          <w:szCs w:val="28"/>
        </w:rPr>
        <w:drawing>
          <wp:inline distT="0" distB="0" distL="114300" distR="114300">
            <wp:extent cx="4610100" cy="3467100"/>
            <wp:effectExtent l="0" t="0" r="0" b="0"/>
            <wp:docPr id="7" name="图片 7" descr="向日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向日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360" w:lineRule="auto"/>
        <w:ind w:firstLine="562" w:firstLineChars="200"/>
        <w:rPr>
          <w:rFonts w:ascii="宋体" w:hAnsi="宋体" w:eastAsia="宋体" w:cs="宋体"/>
          <w:b/>
          <w:bCs/>
          <w:kern w:val="36"/>
          <w:sz w:val="28"/>
          <w:szCs w:val="28"/>
        </w:rPr>
      </w:pPr>
      <w:r>
        <w:rPr>
          <w:rFonts w:ascii="宋体" w:hAnsi="宋体" w:eastAsia="宋体" w:cs="宋体"/>
          <w:b/>
          <w:bCs/>
          <w:kern w:val="36"/>
          <w:sz w:val="28"/>
          <w:szCs w:val="28"/>
        </w:rPr>
        <w:t>这些植物懂得斐波那契数列吗？应该并非如此，它们只是按照自然的规律才进化成这样。这似乎是植物排列种子的“优化方式”，它能使所有种子具有差不多的大小却又疏密得当，不至于在圆心处挤了太多的种子而在圆周处却又稀稀拉拉。叶子的生长方式也是如此，对于许多植物来说，每片叶子从中轴附近生长出来，为了在生长的过程中一直都能最佳地利用空间（要考虑到叶子是一片一片逐渐地生长出来，而不是一下子同时出现的），每片叶子和前一片叶子之间的角度应该是 222.5°，这个角度称为“黄金角度”，因为它和整个圆周 360° 之比是黄金分割数0.618033989……的倒数，而这种生长方式就决定了斐波那契螺旋的产生。向日葵的种子排列形成的斐波那契螺旋有时能达到 89，甚至 144 条。1992 年，两位法国科学家通过对花瓣形成过程的计算机仿真实验，证实了在系统保持最低能量的状态下，花朵会以斐波那契数列长出花瓣。</w:t>
      </w:r>
    </w:p>
    <w:p>
      <w:pPr>
        <w:widowControl/>
        <w:spacing w:before="100" w:beforeAutospacing="1" w:after="100" w:afterAutospacing="1" w:line="360" w:lineRule="auto"/>
        <w:ind w:firstLine="562" w:firstLineChars="200"/>
        <w:rPr>
          <w:rFonts w:hint="eastAsia" w:ascii="宋体" w:hAnsi="宋体" w:eastAsia="宋体" w:cs="宋体"/>
          <w:b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36"/>
          <w:sz w:val="28"/>
          <w:szCs w:val="28"/>
        </w:rPr>
        <w:t>关于斐波那契数列其他的神奇之处，就等待同学们继续发掘啦！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61"/>
    <w:rsid w:val="00007180"/>
    <w:rsid w:val="000071A0"/>
    <w:rsid w:val="00010E36"/>
    <w:rsid w:val="00011B0B"/>
    <w:rsid w:val="000154D6"/>
    <w:rsid w:val="00037631"/>
    <w:rsid w:val="00055836"/>
    <w:rsid w:val="000B68B8"/>
    <w:rsid w:val="000C5B3D"/>
    <w:rsid w:val="000F4959"/>
    <w:rsid w:val="00103B7D"/>
    <w:rsid w:val="00132635"/>
    <w:rsid w:val="00132FB2"/>
    <w:rsid w:val="0017779C"/>
    <w:rsid w:val="001904CB"/>
    <w:rsid w:val="001B7EFC"/>
    <w:rsid w:val="001C3F5F"/>
    <w:rsid w:val="00204EF8"/>
    <w:rsid w:val="00211A65"/>
    <w:rsid w:val="0022609C"/>
    <w:rsid w:val="00232851"/>
    <w:rsid w:val="00260D3C"/>
    <w:rsid w:val="002679C5"/>
    <w:rsid w:val="0029377B"/>
    <w:rsid w:val="00296B91"/>
    <w:rsid w:val="002B47B4"/>
    <w:rsid w:val="002E16E3"/>
    <w:rsid w:val="002E5AA5"/>
    <w:rsid w:val="002E7CFE"/>
    <w:rsid w:val="00311E15"/>
    <w:rsid w:val="00336FCD"/>
    <w:rsid w:val="003766EA"/>
    <w:rsid w:val="00396345"/>
    <w:rsid w:val="003B1B66"/>
    <w:rsid w:val="003B7BC2"/>
    <w:rsid w:val="003E4CE5"/>
    <w:rsid w:val="00406696"/>
    <w:rsid w:val="00451192"/>
    <w:rsid w:val="00463D2C"/>
    <w:rsid w:val="0046489A"/>
    <w:rsid w:val="00466F3E"/>
    <w:rsid w:val="00471CE4"/>
    <w:rsid w:val="004A6A0B"/>
    <w:rsid w:val="004B07EC"/>
    <w:rsid w:val="004C4A90"/>
    <w:rsid w:val="004D5661"/>
    <w:rsid w:val="00542E28"/>
    <w:rsid w:val="005457C2"/>
    <w:rsid w:val="0055353C"/>
    <w:rsid w:val="00553B49"/>
    <w:rsid w:val="00555FD3"/>
    <w:rsid w:val="00577904"/>
    <w:rsid w:val="00587599"/>
    <w:rsid w:val="00587E76"/>
    <w:rsid w:val="005B3926"/>
    <w:rsid w:val="005F1D73"/>
    <w:rsid w:val="006231BE"/>
    <w:rsid w:val="00637DD3"/>
    <w:rsid w:val="00642E5A"/>
    <w:rsid w:val="006B6B79"/>
    <w:rsid w:val="006C21FE"/>
    <w:rsid w:val="006E08BE"/>
    <w:rsid w:val="007011AE"/>
    <w:rsid w:val="0070765D"/>
    <w:rsid w:val="00713DE4"/>
    <w:rsid w:val="00791161"/>
    <w:rsid w:val="00792A87"/>
    <w:rsid w:val="007C075F"/>
    <w:rsid w:val="00842422"/>
    <w:rsid w:val="00850058"/>
    <w:rsid w:val="00866A4F"/>
    <w:rsid w:val="00875ABA"/>
    <w:rsid w:val="008A05F7"/>
    <w:rsid w:val="008C1B94"/>
    <w:rsid w:val="008D527D"/>
    <w:rsid w:val="008D659A"/>
    <w:rsid w:val="00970B29"/>
    <w:rsid w:val="00982B2E"/>
    <w:rsid w:val="00985ED1"/>
    <w:rsid w:val="009A3AA3"/>
    <w:rsid w:val="009B7078"/>
    <w:rsid w:val="009C35CA"/>
    <w:rsid w:val="009C6809"/>
    <w:rsid w:val="009D3E5B"/>
    <w:rsid w:val="009D64CD"/>
    <w:rsid w:val="009E00D5"/>
    <w:rsid w:val="00A05F6B"/>
    <w:rsid w:val="00A51AFE"/>
    <w:rsid w:val="00A52CE8"/>
    <w:rsid w:val="00A8011D"/>
    <w:rsid w:val="00AB2470"/>
    <w:rsid w:val="00AC458A"/>
    <w:rsid w:val="00AD14DE"/>
    <w:rsid w:val="00AE49F9"/>
    <w:rsid w:val="00AE4E3B"/>
    <w:rsid w:val="00AF5E81"/>
    <w:rsid w:val="00B24877"/>
    <w:rsid w:val="00B32CD6"/>
    <w:rsid w:val="00B377E2"/>
    <w:rsid w:val="00B524C1"/>
    <w:rsid w:val="00B86D97"/>
    <w:rsid w:val="00BA3EAF"/>
    <w:rsid w:val="00BA4409"/>
    <w:rsid w:val="00BB58E0"/>
    <w:rsid w:val="00C35A21"/>
    <w:rsid w:val="00C35F64"/>
    <w:rsid w:val="00C554C7"/>
    <w:rsid w:val="00C60A3B"/>
    <w:rsid w:val="00C76DBA"/>
    <w:rsid w:val="00D126D3"/>
    <w:rsid w:val="00D72275"/>
    <w:rsid w:val="00DB657D"/>
    <w:rsid w:val="00DD0FBC"/>
    <w:rsid w:val="00E13833"/>
    <w:rsid w:val="00E14149"/>
    <w:rsid w:val="00E42545"/>
    <w:rsid w:val="00E43AE5"/>
    <w:rsid w:val="00E87BE1"/>
    <w:rsid w:val="00EA3890"/>
    <w:rsid w:val="00EC657F"/>
    <w:rsid w:val="00ED1060"/>
    <w:rsid w:val="00F25457"/>
    <w:rsid w:val="00F35769"/>
    <w:rsid w:val="00F43583"/>
    <w:rsid w:val="00F52645"/>
    <w:rsid w:val="00F725FE"/>
    <w:rsid w:val="00FC2C1D"/>
    <w:rsid w:val="00FE7DE3"/>
    <w:rsid w:val="00FF2E85"/>
    <w:rsid w:val="072B0DCE"/>
    <w:rsid w:val="07BE006C"/>
    <w:rsid w:val="0DDF5462"/>
    <w:rsid w:val="14152812"/>
    <w:rsid w:val="278F7E29"/>
    <w:rsid w:val="2A9D1827"/>
    <w:rsid w:val="2B4C25BC"/>
    <w:rsid w:val="3CC123DE"/>
    <w:rsid w:val="3D917A15"/>
    <w:rsid w:val="516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qFormat="1" w:uiPriority="39" w:semiHidden="0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ate"/>
    <w:basedOn w:val="1"/>
    <w:next w:val="1"/>
    <w:link w:val="25"/>
    <w:semiHidden/>
    <w:unhideWhenUsed/>
    <w:uiPriority w:val="99"/>
    <w:pPr>
      <w:ind w:left="100" w:leftChars="2500"/>
    </w:pPr>
  </w:style>
  <w:style w:type="paragraph" w:styleId="9">
    <w:name w:val="Balloon Text"/>
    <w:basedOn w:val="1"/>
    <w:link w:val="33"/>
    <w:semiHidden/>
    <w:unhideWhenUsed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3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styleId="21">
    <w:name w:val="Hyperlink"/>
    <w:basedOn w:val="1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页眉 Char"/>
    <w:basedOn w:val="18"/>
    <w:link w:val="11"/>
    <w:uiPriority w:val="99"/>
    <w:rPr>
      <w:sz w:val="18"/>
      <w:szCs w:val="18"/>
    </w:rPr>
  </w:style>
  <w:style w:type="character" w:customStyle="1" w:styleId="23">
    <w:name w:val="页脚 Char"/>
    <w:basedOn w:val="18"/>
    <w:link w:val="10"/>
    <w:qFormat/>
    <w:uiPriority w:val="99"/>
    <w:rPr>
      <w:sz w:val="18"/>
      <w:szCs w:val="18"/>
    </w:rPr>
  </w:style>
  <w:style w:type="character" w:customStyle="1" w:styleId="24">
    <w:name w:val="标题 1 Char"/>
    <w:basedOn w:val="1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5">
    <w:name w:val="日期 Char"/>
    <w:basedOn w:val="18"/>
    <w:link w:val="8"/>
    <w:semiHidden/>
    <w:qFormat/>
    <w:uiPriority w:val="99"/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2 Char"/>
    <w:basedOn w:val="1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3 Char"/>
    <w:basedOn w:val="18"/>
    <w:link w:val="4"/>
    <w:uiPriority w:val="9"/>
    <w:rPr>
      <w:b/>
      <w:bCs/>
      <w:sz w:val="32"/>
      <w:szCs w:val="32"/>
    </w:rPr>
  </w:style>
  <w:style w:type="character" w:customStyle="1" w:styleId="29">
    <w:name w:val="标题 4 Char"/>
    <w:basedOn w:val="18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标题 5 Char"/>
    <w:basedOn w:val="18"/>
    <w:link w:val="6"/>
    <w:qFormat/>
    <w:uiPriority w:val="9"/>
    <w:rPr>
      <w:b/>
      <w:bCs/>
      <w:sz w:val="28"/>
      <w:szCs w:val="28"/>
    </w:rPr>
  </w:style>
  <w:style w:type="character" w:customStyle="1" w:styleId="31">
    <w:name w:val="标题 6 Char"/>
    <w:basedOn w:val="18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32">
    <w:name w:val="TOC 标题1"/>
    <w:basedOn w:val="2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33">
    <w:name w:val="批注框文本 Char"/>
    <w:basedOn w:val="18"/>
    <w:link w:val="9"/>
    <w:semiHidden/>
    <w:qFormat/>
    <w:uiPriority w:val="99"/>
    <w:rPr>
      <w:sz w:val="18"/>
      <w:szCs w:val="18"/>
    </w:rPr>
  </w:style>
  <w:style w:type="character" w:customStyle="1" w:styleId="34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6722BC-145B-4DD8-AE35-C06FC798BD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919</Words>
  <Characters>191</Characters>
  <Lines>1</Lines>
  <Paragraphs>2</Paragraphs>
  <TotalTime>0</TotalTime>
  <ScaleCrop>false</ScaleCrop>
  <LinksUpToDate>false</LinksUpToDate>
  <CharactersWithSpaces>1108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2020-02-01T09:05:00Z</dcterms:created>
  <dc:creator>军 王</dc:creator>
  <cp:lastModifiedBy>大佳……</cp:lastModifiedBy>
  <dcterms:modified xsi:type="dcterms:W3CDTF">2021-03-07T17:36:09Z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