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狮王进行曲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6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一、学习目标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狮王进行曲</w:t>
      </w:r>
      <w:r>
        <w:rPr>
          <w:rFonts w:hint="eastAsia"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依据对动物的形象、声音的记忆，理解、感受音乐作品如何塑造动物形象的。</w:t>
      </w:r>
      <w:r>
        <w:rPr>
          <w:rFonts w:hint="eastAsia" w:asciiTheme="minorEastAsia" w:hAnsiTheme="minorEastAsia"/>
          <w:sz w:val="28"/>
          <w:szCs w:val="28"/>
        </w:rPr>
        <w:t>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欣赏</w:t>
      </w:r>
      <w:r>
        <w:rPr>
          <w:rFonts w:hint="eastAsia" w:asciiTheme="minorEastAsia" w:hAnsiTheme="minorEastAsia"/>
          <w:sz w:val="28"/>
          <w:szCs w:val="28"/>
        </w:rPr>
        <w:t>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狮王进行曲</w:t>
      </w:r>
      <w:r>
        <w:rPr>
          <w:rFonts w:hint="eastAsia" w:asciiTheme="minorEastAsia" w:hAnsiTheme="minorEastAsia"/>
          <w:sz w:val="28"/>
          <w:szCs w:val="28"/>
        </w:rPr>
        <w:t>》的活动中，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通过画图形谱、肢体参与、主题模唱等方式，感受音乐所描绘的狮王“行走”、“吼叫”等场景。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</w:p>
    <w:p>
      <w:pPr>
        <w:pStyle w:val="6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听音乐，整体感受音乐形象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感受“狮吼”音响，理解音乐来源于生活</w:t>
      </w:r>
      <w:r>
        <w:rPr>
          <w:rFonts w:hint="eastAsia" w:ascii="宋体" w:hAnsi="宋体" w:eastAsia="宋体" w:cs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活动3：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聆听记忆“狮王行走”主题音乐并表演</w:t>
      </w:r>
      <w:r>
        <w:rPr>
          <w:rFonts w:hint="eastAsia" w:ascii="宋体" w:hAnsi="宋体" w:eastAsia="宋体" w:cs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default" w:ascii="宋体" w:hAnsi="宋体" w:eastAsia="宋体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活动4：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观看器乐演奏视频。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活动5：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音乐相关文化视野拓展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pStyle w:val="6"/>
        <w:ind w:firstLine="0" w:firstLineChars="0"/>
        <w:rPr>
          <w:rFonts w:hint="default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三、学习资源</w:t>
      </w:r>
    </w:p>
    <w:p>
      <w:pPr>
        <w:pStyle w:val="6"/>
        <w:numPr>
          <w:ilvl w:val="0"/>
          <w:numId w:val="1"/>
        </w:numPr>
        <w:ind w:left="420" w:firstLine="0" w:firstLineChars="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简明</w:t>
      </w:r>
      <w:r>
        <w:rPr>
          <w:rFonts w:hint="eastAsia" w:asciiTheme="minorEastAsia" w:hAnsiTheme="minorEastAsia"/>
          <w:b/>
          <w:sz w:val="28"/>
          <w:szCs w:val="28"/>
        </w:rPr>
        <w:t>音乐教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学</w:t>
      </w:r>
      <w:r>
        <w:rPr>
          <w:rFonts w:hint="eastAsia" w:asciiTheme="minorEastAsia" w:hAnsiTheme="minorEastAsia"/>
          <w:b/>
          <w:sz w:val="28"/>
          <w:szCs w:val="28"/>
        </w:rPr>
        <w:t>词典》中关于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“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圣 - 桑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”</w:t>
      </w:r>
      <w:r>
        <w:rPr>
          <w:rFonts w:hint="eastAsia" w:asciiTheme="minorEastAsia" w:hAnsiTheme="minorEastAsia"/>
          <w:b/>
          <w:sz w:val="28"/>
          <w:szCs w:val="28"/>
        </w:rPr>
        <w:t>的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介绍</w:t>
      </w:r>
    </w:p>
    <w:p>
      <w:pPr>
        <w:spacing w:line="360" w:lineRule="auto"/>
        <w:ind w:firstLine="560" w:firstLineChars="200"/>
        <w:rPr>
          <w:rFonts w:hint="eastAsia" w:ascii="宋体" w:hAnsi="宋体" w:eastAsia="宋体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圣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- 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 xml:space="preserve">桑( Charles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 xml:space="preserve"> 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 xml:space="preserve">Camille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 xml:space="preserve"> 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Saint-Saëns（1835～1921)法国作曲家、法国民族乐派组织“民族音乐协会”的创办者及成员之一。致力于法国音乐艺术复兴运动，维护古典传统。10岁即登台公演，后毕业于巴黎音乐学院。其创作受李斯特影响甚大。创作的同时，进行钢琴演奏与指挥。主要作品有歌剧《参孙与达利拉》；小提琴与乐队《引子与回旋随想曲》；组曲《动物狂欢节》；交响诗《奥姆法尔的纺车》及交响曲、协奏曲等。具有音乐语言清丽凝炼、结构均衡完整的特点。另有《物质主义与音乐》、《和声与旋律》等著述。</w:t>
      </w:r>
    </w:p>
    <w:p>
      <w:pPr>
        <w:pStyle w:val="6"/>
        <w:numPr>
          <w:ilvl w:val="0"/>
          <w:numId w:val="1"/>
        </w:numPr>
        <w:ind w:left="420" w:firstLine="0" w:firstLineChars="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简明</w:t>
      </w:r>
      <w:r>
        <w:rPr>
          <w:rFonts w:hint="eastAsia" w:asciiTheme="minorEastAsia" w:hAnsiTheme="minorEastAsia"/>
          <w:b/>
          <w:sz w:val="28"/>
          <w:szCs w:val="28"/>
        </w:rPr>
        <w:t>音乐教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学</w:t>
      </w:r>
      <w:r>
        <w:rPr>
          <w:rFonts w:hint="eastAsia" w:asciiTheme="minorEastAsia" w:hAnsiTheme="minorEastAsia"/>
          <w:b/>
          <w:sz w:val="28"/>
          <w:szCs w:val="28"/>
        </w:rPr>
        <w:t>词典》中关于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“</w:t>
      </w: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>动物狂欢节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”</w:t>
      </w:r>
      <w:r>
        <w:rPr>
          <w:rFonts w:hint="eastAsia" w:asciiTheme="minorEastAsia" w:hAnsiTheme="minorEastAsia"/>
          <w:b/>
          <w:sz w:val="28"/>
          <w:szCs w:val="28"/>
        </w:rPr>
        <w:t>的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介绍</w:t>
      </w:r>
    </w:p>
    <w:p>
      <w:pPr>
        <w:pStyle w:val="6"/>
        <w:numPr>
          <w:ilvl w:val="0"/>
          <w:numId w:val="0"/>
        </w:numPr>
        <w:ind w:firstLine="560" w:firstLineChars="200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EastAsia"/>
          <w:kern w:val="2"/>
          <w:sz w:val="28"/>
          <w:szCs w:val="28"/>
          <w:lang w:val="en-US" w:eastAsia="zh-CN" w:bidi="ar-SA"/>
        </w:rPr>
        <w:t>《</w:t>
      </w:r>
      <w:r>
        <w:rPr>
          <w:rFonts w:hint="default" w:ascii="宋体" w:hAnsi="宋体" w:eastAsia="宋体" w:cstheme="minorEastAsia"/>
          <w:kern w:val="2"/>
          <w:sz w:val="28"/>
          <w:szCs w:val="28"/>
          <w:lang w:val="en-US" w:eastAsia="zh-CN" w:bidi="ar-SA"/>
        </w:rPr>
        <w:t>动物狂欢节</w:t>
      </w:r>
      <w:r>
        <w:rPr>
          <w:rFonts w:hint="eastAsia" w:ascii="宋体" w:hAnsi="宋体" w:eastAsia="宋体" w:cstheme="minorEastAsia"/>
          <w:kern w:val="2"/>
          <w:sz w:val="28"/>
          <w:szCs w:val="28"/>
          <w:lang w:val="en-US" w:eastAsia="zh-CN" w:bidi="ar-SA"/>
        </w:rPr>
        <w:t>》</w:t>
      </w:r>
      <w:r>
        <w:rPr>
          <w:rFonts w:hint="default" w:ascii="宋体" w:hAnsi="宋体" w:eastAsia="宋体" w:cstheme="minorEastAsia"/>
          <w:kern w:val="2"/>
          <w:sz w:val="28"/>
          <w:szCs w:val="28"/>
          <w:lang w:val="en-US" w:eastAsia="zh-CN" w:bidi="ar-SA"/>
        </w:rPr>
        <w:t>管弦乐组曲。法国作曲家圣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- </w:t>
      </w:r>
      <w:r>
        <w:rPr>
          <w:rFonts w:hint="default" w:ascii="宋体" w:hAnsi="宋体" w:eastAsia="宋体" w:cstheme="minorEastAsia"/>
          <w:kern w:val="2"/>
          <w:sz w:val="28"/>
          <w:szCs w:val="28"/>
          <w:lang w:val="en-US" w:eastAsia="zh-CN" w:bidi="ar-SA"/>
        </w:rPr>
        <w:t>桑作于1886年。常采用两架钢琴和小型管弦乐队的形式演奏。乐曲由13首标题小曲和终曲构成。</w:t>
      </w:r>
      <w:r>
        <w:rPr>
          <w:rFonts w:hint="eastAsia" w:ascii="宋体" w:hAnsi="宋体" w:eastAsia="宋体" w:cstheme="minorEastAsia"/>
          <w:kern w:val="2"/>
          <w:sz w:val="28"/>
          <w:szCs w:val="28"/>
          <w:lang w:val="en-US" w:eastAsia="zh-CN" w:bidi="ar-SA"/>
        </w:rPr>
        <w:t>第一首</w:t>
      </w:r>
      <w:r>
        <w:rPr>
          <w:rFonts w:hint="default" w:ascii="宋体" w:hAnsi="宋体" w:eastAsia="宋体" w:cstheme="minorEastAsia"/>
          <w:kern w:val="2"/>
          <w:sz w:val="28"/>
          <w:szCs w:val="28"/>
          <w:lang w:val="en-US" w:eastAsia="zh-CN" w:bidi="ar-SA"/>
        </w:rPr>
        <w:t>标题小曲</w:t>
      </w:r>
      <w:r>
        <w:rPr>
          <w:rFonts w:hint="eastAsia" w:ascii="宋体" w:hAnsi="宋体" w:eastAsia="宋体" w:cstheme="minorEastAsia"/>
          <w:kern w:val="2"/>
          <w:sz w:val="28"/>
          <w:szCs w:val="28"/>
          <w:lang w:val="en-US" w:eastAsia="zh-CN" w:bidi="ar-SA"/>
        </w:rPr>
        <w:t>为</w:t>
      </w:r>
      <w:r>
        <w:rPr>
          <w:rFonts w:hint="default" w:ascii="宋体" w:hAnsi="宋体" w:eastAsia="宋体" w:cstheme="minorEastAsia"/>
          <w:kern w:val="2"/>
          <w:sz w:val="28"/>
          <w:szCs w:val="28"/>
          <w:lang w:val="en-US" w:eastAsia="zh-CN" w:bidi="ar-SA"/>
        </w:rPr>
        <w:t>序奏和狮王进行曲。弦乐与两架钢琴奏出渐强的音响，造成森严的气氛，随后钢琴以音阶式的有力的经过句拉开“狂欢节”序幕，引出狮王进行曲。浑厚低沉、顿挫有力的旋律表现出万兽之王威风凛凛的步伐和神态，低音区快速的半音阶进行加上力度的变化处理，逼真地模仿出狮王的吼声。</w:t>
      </w:r>
    </w:p>
    <w:p>
      <w:pPr>
        <w:pStyle w:val="6"/>
        <w:numPr>
          <w:ilvl w:val="0"/>
          <w:numId w:val="1"/>
        </w:numPr>
        <w:ind w:left="420" w:firstLine="0" w:firstLineChars="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狮王进行曲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中“狮王”的音乐主题</w:t>
      </w:r>
    </w:p>
    <w:p>
      <w:pPr>
        <w:pStyle w:val="6"/>
        <w:numPr>
          <w:ilvl w:val="0"/>
          <w:numId w:val="0"/>
        </w:numPr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4679315" cy="2365375"/>
            <wp:effectExtent l="0" t="0" r="14605" b="12065"/>
            <wp:docPr id="2" name="图片 2" descr="狮王主题乐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狮王主题乐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9315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EC416"/>
    <w:multiLevelType w:val="singleLevel"/>
    <w:tmpl w:val="8C8EC4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447CA1"/>
    <w:rsid w:val="00545489"/>
    <w:rsid w:val="006117A3"/>
    <w:rsid w:val="007725B9"/>
    <w:rsid w:val="008F3BD3"/>
    <w:rsid w:val="009958F0"/>
    <w:rsid w:val="00A25D53"/>
    <w:rsid w:val="00B3093A"/>
    <w:rsid w:val="00BC42E6"/>
    <w:rsid w:val="00C06E73"/>
    <w:rsid w:val="00C11519"/>
    <w:rsid w:val="00CA4E16"/>
    <w:rsid w:val="00D965BA"/>
    <w:rsid w:val="05606066"/>
    <w:rsid w:val="057D18CF"/>
    <w:rsid w:val="08733616"/>
    <w:rsid w:val="0B077389"/>
    <w:rsid w:val="0EE722D4"/>
    <w:rsid w:val="10CA5AE5"/>
    <w:rsid w:val="120611BF"/>
    <w:rsid w:val="16383382"/>
    <w:rsid w:val="1D075282"/>
    <w:rsid w:val="201C6E64"/>
    <w:rsid w:val="28EC17B9"/>
    <w:rsid w:val="2B6B51A6"/>
    <w:rsid w:val="2C004C23"/>
    <w:rsid w:val="2EA21655"/>
    <w:rsid w:val="2EC56BF1"/>
    <w:rsid w:val="32D005F4"/>
    <w:rsid w:val="36100DD5"/>
    <w:rsid w:val="38894BAF"/>
    <w:rsid w:val="3EAA7684"/>
    <w:rsid w:val="42D80039"/>
    <w:rsid w:val="45050F31"/>
    <w:rsid w:val="46DB022F"/>
    <w:rsid w:val="4DC92928"/>
    <w:rsid w:val="57FC28B5"/>
    <w:rsid w:val="5D536EAF"/>
    <w:rsid w:val="5E3360A4"/>
    <w:rsid w:val="610C2684"/>
    <w:rsid w:val="65FF536F"/>
    <w:rsid w:val="6D0C7D63"/>
    <w:rsid w:val="6EAF1E4B"/>
    <w:rsid w:val="713F1D24"/>
    <w:rsid w:val="750E5CDD"/>
    <w:rsid w:val="758C4D39"/>
    <w:rsid w:val="75F66805"/>
    <w:rsid w:val="785167A9"/>
    <w:rsid w:val="7BBD2AA2"/>
    <w:rsid w:val="7D291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69</Words>
  <Characters>399</Characters>
  <Lines>3</Lines>
  <Paragraphs>1</Paragraphs>
  <TotalTime>1</TotalTime>
  <ScaleCrop>false</ScaleCrop>
  <LinksUpToDate>false</LinksUpToDate>
  <CharactersWithSpaces>467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Administrator</cp:lastModifiedBy>
  <dcterms:modified xsi:type="dcterms:W3CDTF">2021-01-20T14:34:22Z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