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1368" w14:textId="77777777" w:rsidR="00F67206" w:rsidRDefault="00E5429F">
      <w:pPr>
        <w:pStyle w:val="aa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学习主题：我和阳光手牵手（一）</w:t>
      </w:r>
    </w:p>
    <w:p w14:paraId="3A475ABE" w14:textId="77777777" w:rsidR="00F67206" w:rsidRDefault="00E5429F">
      <w:pPr>
        <w:pStyle w:val="aa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5E70FC52" w14:textId="77777777" w:rsidR="00F67206" w:rsidRDefault="00E5429F">
      <w:pPr>
        <w:pStyle w:val="aa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请你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试着背唱</w:t>
      </w:r>
      <w:r>
        <w:rPr>
          <w:rFonts w:ascii="宋体" w:hAnsi="宋体" w:hint="eastAsia"/>
          <w:b/>
          <w:sz w:val="28"/>
          <w:szCs w:val="28"/>
        </w:rPr>
        <w:t>歌曲</w:t>
      </w:r>
      <w:proofErr w:type="gramEnd"/>
      <w:r>
        <w:rPr>
          <w:rFonts w:ascii="宋体" w:hAnsi="宋体" w:hint="eastAsia"/>
          <w:b/>
          <w:sz w:val="28"/>
          <w:szCs w:val="28"/>
        </w:rPr>
        <w:t>《阳光牵着我的手》第一段歌词，</w:t>
      </w:r>
      <w:r>
        <w:rPr>
          <w:rFonts w:asciiTheme="minorEastAsia" w:hAnsiTheme="minorEastAsia" w:hint="eastAsia"/>
          <w:b/>
          <w:sz w:val="28"/>
          <w:szCs w:val="28"/>
        </w:rPr>
        <w:t>表演给你的家人或朋友。</w:t>
      </w:r>
    </w:p>
    <w:p w14:paraId="2F8CB2B4" w14:textId="77777777" w:rsidR="00F67206" w:rsidRDefault="00F67206">
      <w:pPr>
        <w:pStyle w:val="aa"/>
        <w:ind w:left="360" w:firstLineChars="0" w:firstLine="0"/>
        <w:rPr>
          <w:rFonts w:ascii="宋体"/>
          <w:b/>
          <w:color w:val="FF0000"/>
          <w:sz w:val="28"/>
          <w:szCs w:val="28"/>
        </w:rPr>
      </w:pPr>
    </w:p>
    <w:p w14:paraId="43B05FDC" w14:textId="77777777" w:rsidR="00F67206" w:rsidRDefault="00E5429F">
      <w:pPr>
        <w:pStyle w:val="aa"/>
        <w:numPr>
          <w:ilvl w:val="0"/>
          <w:numId w:val="1"/>
        </w:numPr>
        <w:tabs>
          <w:tab w:val="left" w:pos="312"/>
        </w:tabs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请你尝</w:t>
      </w:r>
      <w:r w:rsidRPr="00E5429F">
        <w:rPr>
          <w:rFonts w:asciiTheme="minorEastAsia" w:hAnsiTheme="minorEastAsia" w:hint="eastAsia"/>
          <w:b/>
          <w:sz w:val="28"/>
          <w:szCs w:val="28"/>
        </w:rPr>
        <w:t>试用乐器演奏</w:t>
      </w:r>
      <w:r w:rsidRPr="00E5429F">
        <w:rPr>
          <w:rFonts w:asciiTheme="minorEastAsia" w:hAnsiTheme="minorEastAsia" w:hint="eastAsia"/>
          <w:b/>
          <w:sz w:val="28"/>
          <w:szCs w:val="28"/>
        </w:rPr>
        <w:t>歌曲圈出的</w:t>
      </w:r>
      <w:r w:rsidRPr="00E5429F">
        <w:rPr>
          <w:rFonts w:asciiTheme="minorEastAsia" w:hAnsiTheme="minorEastAsia" w:hint="eastAsia"/>
          <w:b/>
          <w:sz w:val="28"/>
          <w:szCs w:val="28"/>
        </w:rPr>
        <w:t>旋律，注意演奏时休止符的停顿</w:t>
      </w:r>
      <w:r w:rsidRPr="00E5429F">
        <w:rPr>
          <w:rFonts w:asciiTheme="minorEastAsia" w:hAnsiTheme="minorEastAsia" w:hint="eastAsia"/>
          <w:b/>
          <w:sz w:val="28"/>
          <w:szCs w:val="28"/>
        </w:rPr>
        <w:t>。</w:t>
      </w:r>
    </w:p>
    <w:p w14:paraId="605A44CD" w14:textId="77777777" w:rsidR="00F67206" w:rsidRDefault="00E5429F">
      <w:pPr>
        <w:tabs>
          <w:tab w:val="left" w:pos="312"/>
        </w:tabs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pict w14:anchorId="020E4A10">
          <v:rect id="_x0000_s1029" style="position:absolute;left:0;text-align:left;margin-left:232.8pt;margin-top:123pt;width:165pt;height:24pt;z-index:251658240;mso-width-relative:page;mso-height-relative:page" filled="f" strokecolor="#4bacc6" strokeweight="2.5pt">
            <v:textbox>
              <w:txbxContent>
                <w:p w14:paraId="3CFFDAD3" w14:textId="77777777" w:rsidR="00F67206" w:rsidRDefault="00F67206"/>
              </w:txbxContent>
            </v:textbox>
          </v:rect>
        </w:pict>
      </w:r>
      <w:r>
        <w:pict w14:anchorId="793BF644">
          <v:rect id="_x0000_s1031" style="position:absolute;left:0;text-align:left;margin-left:52.8pt;margin-top:423pt;width:159.6pt;height:24.6pt;z-index:251660288;mso-width-relative:page;mso-height-relative:page" filled="f" strokecolor="#4bacc6" strokeweight="2.5pt">
            <v:textbox>
              <w:txbxContent>
                <w:p w14:paraId="00C0AE69" w14:textId="77777777" w:rsidR="00F67206" w:rsidRDefault="00F67206"/>
              </w:txbxContent>
            </v:textbox>
          </v:rect>
        </w:pict>
      </w:r>
      <w:r>
        <w:pict w14:anchorId="0C63803A">
          <v:rect id="_x0000_s1030" style="position:absolute;left:0;text-align:left;margin-left:222pt;margin-top:173.4pt;width:175.8pt;height:30pt;z-index:251659264;mso-width-relative:page;mso-height-relative:page" filled="f" strokecolor="#4bacc6" strokeweight="2.5pt">
            <v:textbox>
              <w:txbxContent>
                <w:p w14:paraId="551688ED" w14:textId="77777777" w:rsidR="00F67206" w:rsidRDefault="00F67206"/>
              </w:txbxContent>
            </v:textbox>
          </v:rect>
        </w:pict>
      </w:r>
      <w:r>
        <w:rPr>
          <w:noProof/>
        </w:rPr>
        <w:drawing>
          <wp:inline distT="0" distB="0" distL="0" distR="0" wp14:anchorId="603ADC4D" wp14:editId="4D226EC2">
            <wp:extent cx="5219700" cy="62026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0F5E9"/>
                        </a:clrFrom>
                        <a:clrTo>
                          <a:srgbClr val="F0F5E9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967" cy="623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E2B2D"/>
    <w:multiLevelType w:val="multilevel"/>
    <w:tmpl w:val="42BE2B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236D2"/>
    <w:rsid w:val="000823FC"/>
    <w:rsid w:val="000A0F01"/>
    <w:rsid w:val="000A1844"/>
    <w:rsid w:val="000E1284"/>
    <w:rsid w:val="000F7C88"/>
    <w:rsid w:val="001138C0"/>
    <w:rsid w:val="00137661"/>
    <w:rsid w:val="001D625D"/>
    <w:rsid w:val="001F0002"/>
    <w:rsid w:val="00275D72"/>
    <w:rsid w:val="002A0D7F"/>
    <w:rsid w:val="002C54BD"/>
    <w:rsid w:val="00351044"/>
    <w:rsid w:val="00391A6B"/>
    <w:rsid w:val="0039555F"/>
    <w:rsid w:val="00412989"/>
    <w:rsid w:val="00437562"/>
    <w:rsid w:val="00447CA1"/>
    <w:rsid w:val="00450EFA"/>
    <w:rsid w:val="004E24D7"/>
    <w:rsid w:val="004F67D1"/>
    <w:rsid w:val="005367C8"/>
    <w:rsid w:val="005B335A"/>
    <w:rsid w:val="005F6667"/>
    <w:rsid w:val="006012DE"/>
    <w:rsid w:val="006503D0"/>
    <w:rsid w:val="006A27DA"/>
    <w:rsid w:val="00783369"/>
    <w:rsid w:val="0079395C"/>
    <w:rsid w:val="00802B58"/>
    <w:rsid w:val="00806914"/>
    <w:rsid w:val="00827B19"/>
    <w:rsid w:val="0084709E"/>
    <w:rsid w:val="008D0EF1"/>
    <w:rsid w:val="008E6E3E"/>
    <w:rsid w:val="00957373"/>
    <w:rsid w:val="00964048"/>
    <w:rsid w:val="00964651"/>
    <w:rsid w:val="009D4074"/>
    <w:rsid w:val="009D6464"/>
    <w:rsid w:val="00A05C2B"/>
    <w:rsid w:val="00A3245B"/>
    <w:rsid w:val="00A6513A"/>
    <w:rsid w:val="00A74769"/>
    <w:rsid w:val="00A83539"/>
    <w:rsid w:val="00B97BC5"/>
    <w:rsid w:val="00BE6EDD"/>
    <w:rsid w:val="00C625F2"/>
    <w:rsid w:val="00CC60AB"/>
    <w:rsid w:val="00D4289D"/>
    <w:rsid w:val="00DA6E9A"/>
    <w:rsid w:val="00DB51B7"/>
    <w:rsid w:val="00DD6504"/>
    <w:rsid w:val="00E40A98"/>
    <w:rsid w:val="00E42BF8"/>
    <w:rsid w:val="00E5356A"/>
    <w:rsid w:val="00E5429F"/>
    <w:rsid w:val="00E7323A"/>
    <w:rsid w:val="00E96C7F"/>
    <w:rsid w:val="00EB50C9"/>
    <w:rsid w:val="00EC6CF2"/>
    <w:rsid w:val="00ED7BEA"/>
    <w:rsid w:val="00F24E05"/>
    <w:rsid w:val="00F27ABF"/>
    <w:rsid w:val="00F67206"/>
    <w:rsid w:val="2F552DB4"/>
    <w:rsid w:val="3A4E0511"/>
    <w:rsid w:val="492175EE"/>
    <w:rsid w:val="49A130FD"/>
    <w:rsid w:val="5DAD5B6C"/>
    <w:rsid w:val="69C960A4"/>
    <w:rsid w:val="70FE3A85"/>
    <w:rsid w:val="7137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2A003D03"/>
  <w15:docId w15:val="{9E9585EF-BDAF-41F8-82FF-093DC95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晓娟</cp:lastModifiedBy>
  <cp:revision>17</cp:revision>
  <dcterms:created xsi:type="dcterms:W3CDTF">2020-06-29T23:40:00Z</dcterms:created>
  <dcterms:modified xsi:type="dcterms:W3CDTF">2021-01-08T12:17:00Z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