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学习主题：悲伤的旋律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悲伤的旋律》，这节课我们将在学习活动中认识有着“抒情女高音”之称的西洋木管乐器双簧管，学习中要掌握乐曲《牧羊姑娘》悲伤的情绪，并能够随音乐哼唱作品主题。能够运用已有的</w:t>
      </w:r>
      <w:r>
        <w:rPr>
          <w:rFonts w:hint="eastAsia" w:asciiTheme="minorEastAsia" w:hAnsiTheme="minorEastAsia"/>
          <w:sz w:val="28"/>
          <w:szCs w:val="28"/>
          <w:lang w:eastAsia="zh-CN"/>
        </w:rPr>
        <w:t>能力</w:t>
      </w:r>
      <w:r>
        <w:rPr>
          <w:rFonts w:hint="eastAsia" w:asciiTheme="minorEastAsia" w:hAnsiTheme="minorEastAsia"/>
          <w:sz w:val="28"/>
          <w:szCs w:val="28"/>
        </w:rPr>
        <w:t>感受音乐所塑造的牧羊姑娘音乐形象，并用演唱的形式加以表现。能够与单簧管进行音色</w:t>
      </w:r>
      <w:r>
        <w:rPr>
          <w:rFonts w:hint="eastAsia" w:asciiTheme="minorEastAsia" w:hAnsi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外形</w:t>
      </w:r>
      <w:r>
        <w:rPr>
          <w:rFonts w:hint="eastAsia" w:asciiTheme="minorEastAsia" w:hAnsiTheme="minorEastAsia"/>
          <w:sz w:val="28"/>
          <w:szCs w:val="28"/>
          <w:lang w:eastAsia="zh-CN"/>
        </w:rPr>
        <w:t>上</w:t>
      </w:r>
      <w:r>
        <w:rPr>
          <w:rFonts w:hint="eastAsia" w:asciiTheme="minorEastAsia" w:hAnsiTheme="minorEastAsia"/>
          <w:sz w:val="28"/>
          <w:szCs w:val="28"/>
        </w:rPr>
        <w:t>的对比，进一步明确双簧管特征及其表现力。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活动1：完整欣赏《牧羊姑娘》感受乐曲悲伤的情绪，了解演奏形式是双簧管与乐队。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活动2：教师介绍有着“抒情女高音”之称的西洋木管乐器双簧管。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活动3：唱会《牧羊姑娘》主题旋律，了解乐曲忧伤的情绪。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活动4：分段聆听哼唱乐曲《牧羊姑娘》的主题，体会乐曲的A B A</w:t>
      </w:r>
      <w:r>
        <w:rPr>
          <w:rFonts w:hint="eastAsia" w:asciiTheme="minorEastAsia" w:hAnsiTheme="minorEastAsia" w:eastAsia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/>
          <w:sz w:val="28"/>
          <w:szCs w:val="28"/>
        </w:rPr>
        <w:t>的曲式结构，感受双簧管和乐队在不同段落中的分工合作来表现音乐。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活动5：对比聆听两段音乐，体验单簧管和双簧管的外形及音色，巩固对双簧管的认知。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1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双簧管            </w:t>
      </w:r>
    </w:p>
    <w:p>
      <w:pPr>
        <w:pStyle w:val="13"/>
        <w:ind w:left="78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</w:t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2210435" cy="1419225"/>
            <wp:effectExtent l="19050" t="0" r="0" b="0"/>
            <wp:docPr id="2" name="图片 2" descr="E:\360MoveData\Users\Administrator\Desktop\4.1新一阶段微课录制\四年级音乐康涛新学期微课\微信截图_20200401145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360MoveData\Users\Administrator\Desktop\4.1新一阶段微课录制\四年级音乐康涛新学期微课\微信截图_202004011459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897" cy="14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双簧管是西洋</w:t>
      </w:r>
      <w:r>
        <w:fldChar w:fldCharType="begin"/>
      </w:r>
      <w:r>
        <w:instrText xml:space="preserve"> HYPERLINK "https://baike.baidu.com/item/%E6%9C%A8%E7%AE%A1/1151309"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木管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类</w:t>
      </w:r>
      <w:r>
        <w:fldChar w:fldCharType="begin"/>
      </w:r>
      <w:r>
        <w:instrText xml:space="preserve"> HYPERLINK "https://baike.baidu.com/item/%E4%B9%90%E5%99%A8/3046164"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乐器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在乐队中常担任主</w:t>
      </w:r>
      <w:r>
        <w:fldChar w:fldCharType="begin"/>
      </w:r>
      <w:r>
        <w:instrText xml:space="preserve"> HYPERLINK "https://baike.baidu.com/item/%E6%97%8B%E5%BE%8B"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旋律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，是出色的</w:t>
      </w:r>
      <w:r>
        <w:fldChar w:fldCharType="begin"/>
      </w:r>
      <w:r>
        <w:instrText xml:space="preserve"> HYPERLINK "https://baike.baidu.com/item/%E7%8B%AC%E5%A5%8F/8463109"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独奏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乐器，此外它还是</w:t>
      </w:r>
      <w:r>
        <w:fldChar w:fldCharType="begin"/>
      </w:r>
      <w:r>
        <w:instrText xml:space="preserve"> HYPERLINK "https://baike.baidu.com/item/%E4%BA%A4%E5%93%8D%E4%B9%90"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交响乐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队里的调音基准乐器。双簧管音色带有</w:t>
      </w:r>
      <w:r>
        <w:fldChar w:fldCharType="begin"/>
      </w:r>
      <w:r>
        <w:instrText xml:space="preserve"> HYPERLINK "https://baike.baidu.com/item/%E9%BC%BB%E9%9F%B3/2055840"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鼻音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似的芦片声，善于演奏徐缓如歌的曲调，</w:t>
      </w:r>
      <w:r>
        <w:fldChar w:fldCharType="begin"/>
      </w:r>
      <w:r>
        <w:instrText xml:space="preserve"> HYPERLINK "https://baike.baidu.com/item/%E6%9F%B4%E7%A7%91%E5%A4%AB%E6%96%AF%E5%9F%BA/418981"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柴科夫斯基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的《</w:t>
      </w:r>
      <w:r>
        <w:fldChar w:fldCharType="begin"/>
      </w:r>
      <w:r>
        <w:instrText xml:space="preserve"> HYPERLINK "https://baike.baidu.com/item/%E5%A4%A9%E9%B9%85%E6%B9%96/9306649"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天鹅湖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》中的忧郁而优美的白天鹅主题就是由双簧管吹奏的。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2.牧羊姑娘</w:t>
      </w:r>
    </w:p>
    <w:p>
      <w:pPr>
        <w:pStyle w:val="13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2538730"/>
            <wp:effectExtent l="19050" t="0" r="2540" b="0"/>
            <wp:docPr id="1" name="图片 1" descr="E:\360MoveData\Users\Administrator\Desktop\4.1新一阶段微课录制\四年级音乐康涛新学期微课\微信截图_20200401145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MoveData\Users\Administrator\Desktop\4.1新一阶段微课录制\四年级音乐康涛新学期微课\微信截图_202004011458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17679"/>
    <w:rsid w:val="0007421F"/>
    <w:rsid w:val="00091EDB"/>
    <w:rsid w:val="000D03B2"/>
    <w:rsid w:val="000F4544"/>
    <w:rsid w:val="0015524C"/>
    <w:rsid w:val="001820A1"/>
    <w:rsid w:val="00182395"/>
    <w:rsid w:val="001D08CD"/>
    <w:rsid w:val="001E2593"/>
    <w:rsid w:val="002320F7"/>
    <w:rsid w:val="00234550"/>
    <w:rsid w:val="00276E44"/>
    <w:rsid w:val="002A68AF"/>
    <w:rsid w:val="002C7B88"/>
    <w:rsid w:val="00306911"/>
    <w:rsid w:val="00320EE9"/>
    <w:rsid w:val="00337A91"/>
    <w:rsid w:val="00350970"/>
    <w:rsid w:val="003855E3"/>
    <w:rsid w:val="0040617C"/>
    <w:rsid w:val="004423C4"/>
    <w:rsid w:val="00467E05"/>
    <w:rsid w:val="00485682"/>
    <w:rsid w:val="004861C4"/>
    <w:rsid w:val="00496B2E"/>
    <w:rsid w:val="004A7896"/>
    <w:rsid w:val="004B2D1D"/>
    <w:rsid w:val="004F7A96"/>
    <w:rsid w:val="0050042F"/>
    <w:rsid w:val="0055624F"/>
    <w:rsid w:val="005E553B"/>
    <w:rsid w:val="0060691E"/>
    <w:rsid w:val="00612811"/>
    <w:rsid w:val="00697D52"/>
    <w:rsid w:val="006A020C"/>
    <w:rsid w:val="00720DE0"/>
    <w:rsid w:val="007859D2"/>
    <w:rsid w:val="007B1C75"/>
    <w:rsid w:val="007F355F"/>
    <w:rsid w:val="00843E31"/>
    <w:rsid w:val="008E241B"/>
    <w:rsid w:val="008E49CC"/>
    <w:rsid w:val="00993FB4"/>
    <w:rsid w:val="009F7096"/>
    <w:rsid w:val="00A26E75"/>
    <w:rsid w:val="00A31A43"/>
    <w:rsid w:val="00A94BA8"/>
    <w:rsid w:val="00AE69D4"/>
    <w:rsid w:val="00AE76C7"/>
    <w:rsid w:val="00B04083"/>
    <w:rsid w:val="00B16084"/>
    <w:rsid w:val="00B81A14"/>
    <w:rsid w:val="00BA7346"/>
    <w:rsid w:val="00BC6B48"/>
    <w:rsid w:val="00C40293"/>
    <w:rsid w:val="00CB307F"/>
    <w:rsid w:val="00D14494"/>
    <w:rsid w:val="00D42188"/>
    <w:rsid w:val="00D5517B"/>
    <w:rsid w:val="00DD427C"/>
    <w:rsid w:val="00DD44E3"/>
    <w:rsid w:val="00E70EB9"/>
    <w:rsid w:val="00E82E96"/>
    <w:rsid w:val="00EA6D22"/>
    <w:rsid w:val="00ED3451"/>
    <w:rsid w:val="00F077BD"/>
    <w:rsid w:val="00F11977"/>
    <w:rsid w:val="00F21895"/>
    <w:rsid w:val="00F8231D"/>
    <w:rsid w:val="00F8445C"/>
    <w:rsid w:val="00FB353E"/>
    <w:rsid w:val="00FC6D5C"/>
    <w:rsid w:val="00FE40B2"/>
    <w:rsid w:val="00FF6E21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5FCC0CA6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uiPriority w:val="0"/>
    <w:rPr>
      <w:color w:val="954F72" w:themeColor="followedHyperlink"/>
      <w:u w:val="single"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1049</Characters>
  <Lines>8</Lines>
  <Paragraphs>2</Paragraphs>
  <TotalTime>55</TotalTime>
  <ScaleCrop>false</ScaleCrop>
  <LinksUpToDate>false</LinksUpToDate>
  <CharactersWithSpaces>1231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MAMI</dc:creator>
  <cp:lastModifiedBy>Administrator</cp:lastModifiedBy>
  <dcterms:modified xsi:type="dcterms:W3CDTF">2021-01-17T07:59:12Z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