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学习主题：捉泥鳅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同学们，今天我们学习的主题是《捉泥鳅》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这节课我们将用轻巧、富有弹性的声音演唱《捉泥鳅》，用歌声表现出儿童在大自然中嬉戏的愉快心情，在演唱歌曲曲谱中，找到歌曲中节奏相同、旋律相同的乐句，体会歌曲轻快的旋律。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活动1：看《捉泥鳅》乐谱，听音响，身体律动。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活动2：轻声跟唱《捉泥鳅》。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活动3：识读并视唱《捉泥鳅》乐谱。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活动4：唱乐谱，寻找乐句关系。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活动5：音乐色块摆一摆，将代表不同乐句的节奏色块补充完整。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活动6：对比演唱相似乐句。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</w:t>
      </w:r>
      <w:r>
        <w:rPr>
          <w:rFonts w:hint="eastAsia" w:asciiTheme="minorEastAsia" w:hAnsiTheme="minorEastAsia"/>
          <w:sz w:val="28"/>
          <w:szCs w:val="28"/>
          <w:lang w:eastAsia="zh-CN"/>
        </w:rPr>
        <w:t>一起来做</w:t>
      </w:r>
      <w:r>
        <w:rPr>
          <w:rFonts w:hint="eastAsia" w:asciiTheme="minorEastAsia" w:hAnsiTheme="minorEastAsia"/>
          <w:sz w:val="28"/>
          <w:szCs w:val="28"/>
        </w:rPr>
        <w:t>“泥鳅回池塘”</w:t>
      </w:r>
      <w:r>
        <w:rPr>
          <w:rFonts w:hint="eastAsia" w:asciiTheme="minorEastAsia" w:hAnsiTheme="minorEastAsia"/>
          <w:sz w:val="28"/>
          <w:szCs w:val="28"/>
          <w:lang w:eastAsia="zh-CN"/>
        </w:rPr>
        <w:t>的活动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，将代表不同音高的泥鳅摆放回正确的音符位置。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活动8：观看捉泥鳅模拟动画，体会歌曲轻快的音乐画面。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活动9：体会表达雨后孩子要去捉泥鳅的急切心情的乐句，完整演唱全曲。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《捉泥鳅》歌片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drawing>
          <wp:inline distT="0" distB="0" distL="0" distR="0">
            <wp:extent cx="5267325" cy="4362450"/>
            <wp:effectExtent l="0" t="0" r="0" b="0"/>
            <wp:docPr id="2" name="图片 2" descr="C:\Users\gocais\Desktop\a5aee4dd23b31948b943a2346cee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ocais\Desktop\a5aee4dd23b31948b943a2346cee3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857F0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44184"/>
    <w:rsid w:val="003C5626"/>
    <w:rsid w:val="003D10AA"/>
    <w:rsid w:val="004129AB"/>
    <w:rsid w:val="00435AF9"/>
    <w:rsid w:val="00447CA1"/>
    <w:rsid w:val="004A2A10"/>
    <w:rsid w:val="00544D60"/>
    <w:rsid w:val="00545489"/>
    <w:rsid w:val="00570B43"/>
    <w:rsid w:val="005C33D4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343FA"/>
    <w:rsid w:val="008E2950"/>
    <w:rsid w:val="008F3BD3"/>
    <w:rsid w:val="00903FA6"/>
    <w:rsid w:val="0091407B"/>
    <w:rsid w:val="00926256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BD200C"/>
    <w:rsid w:val="00C261E7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346053EF"/>
    <w:rsid w:val="58670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07B28-A78C-43F3-931A-268E09996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303</Characters>
  <Lines>2</Lines>
  <Paragraphs>1</Paragraphs>
  <TotalTime>227</TotalTime>
  <ScaleCrop>false</ScaleCrop>
  <LinksUpToDate>false</LinksUpToDate>
  <CharactersWithSpaces>354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2021-01-20T05:39:30Z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