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猜调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，今天我们学习的主题是《猜调》，这节课我们将欣赏</w:t>
      </w:r>
      <w:r>
        <w:rPr>
          <w:rFonts w:asciiTheme="minorEastAsia" w:hAnsiTheme="minorEastAsia"/>
          <w:color w:val="000000" w:themeColor="text1"/>
          <w:sz w:val="28"/>
          <w:szCs w:val="28"/>
        </w:rPr>
        <w:t>云南民歌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/>
          <w:color w:val="000000" w:themeColor="text1"/>
          <w:sz w:val="28"/>
          <w:szCs w:val="28"/>
        </w:rPr>
        <w:t>猜调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认识</w:t>
      </w:r>
      <w:r>
        <w:rPr>
          <w:rFonts w:asciiTheme="minorEastAsia" w:hAnsiTheme="minorEastAsia"/>
          <w:color w:val="000000" w:themeColor="text1"/>
          <w:sz w:val="28"/>
          <w:szCs w:val="28"/>
        </w:rPr>
        <w:t>节奏、速度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在</w:t>
      </w:r>
      <w:r>
        <w:rPr>
          <w:rFonts w:asciiTheme="minorEastAsia" w:hAnsiTheme="minorEastAsia"/>
          <w:color w:val="000000" w:themeColor="text1"/>
          <w:sz w:val="28"/>
          <w:szCs w:val="28"/>
        </w:rPr>
        <w:t>表现歌曲情感的作用，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感受活泼诙谐</w:t>
      </w:r>
      <w:r>
        <w:rPr>
          <w:rFonts w:asciiTheme="minorEastAsia" w:hAnsiTheme="minorEastAsia"/>
          <w:color w:val="000000" w:themeColor="text1"/>
          <w:sz w:val="28"/>
          <w:szCs w:val="28"/>
        </w:rPr>
        <w:t>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风格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活动1：初听</w:t>
      </w:r>
      <w:r>
        <w:rPr>
          <w:rFonts w:asciiTheme="minorEastAsia" w:hAnsiTheme="minorEastAsia"/>
          <w:sz w:val="28"/>
          <w:szCs w:val="28"/>
        </w:rPr>
        <w:t>歌曲，感受歌曲情感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活动2：学习</w:t>
      </w:r>
      <w:r>
        <w:rPr>
          <w:rFonts w:asciiTheme="minorEastAsia" w:hAnsiTheme="minorEastAsia"/>
          <w:sz w:val="28"/>
          <w:szCs w:val="28"/>
        </w:rPr>
        <w:t>歌曲中出现的</w:t>
      </w:r>
      <w:r>
        <w:rPr>
          <w:rFonts w:hint="eastAsia" w:asciiTheme="minorEastAsia" w:hAnsiTheme="minorEastAsia"/>
          <w:sz w:val="28"/>
          <w:szCs w:val="28"/>
        </w:rPr>
        <w:t>十六分音符</w:t>
      </w:r>
      <w:r>
        <w:rPr>
          <w:rFonts w:asciiTheme="minorEastAsia" w:hAnsiTheme="minorEastAsia"/>
          <w:sz w:val="28"/>
          <w:szCs w:val="28"/>
        </w:rPr>
        <w:t>、前八后十六、前十六后八等节奏</w:t>
      </w:r>
      <w:r>
        <w:rPr>
          <w:rFonts w:hint="eastAsia" w:asciiTheme="minorEastAsia" w:hAnsiTheme="minorEastAsia"/>
          <w:sz w:val="28"/>
          <w:szCs w:val="28"/>
        </w:rPr>
        <w:t>型</w:t>
      </w:r>
      <w:r>
        <w:rPr>
          <w:rFonts w:asciiTheme="minorEastAsia" w:hAnsiTheme="minorEastAsia"/>
          <w:sz w:val="28"/>
          <w:szCs w:val="28"/>
        </w:rPr>
        <w:t>，感受紧凑的节奏型在表现“</w:t>
      </w:r>
      <w:r>
        <w:rPr>
          <w:rFonts w:hint="eastAsia" w:asciiTheme="minorEastAsia" w:hAnsiTheme="minorEastAsia"/>
          <w:sz w:val="28"/>
          <w:szCs w:val="28"/>
        </w:rPr>
        <w:t>欢快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情绪</w:t>
      </w:r>
      <w:r>
        <w:rPr>
          <w:rFonts w:asciiTheme="minorEastAsia" w:hAnsiTheme="minorEastAsia"/>
          <w:sz w:val="28"/>
          <w:szCs w:val="28"/>
        </w:rPr>
        <w:t>中的作用。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活动3：再次</w:t>
      </w:r>
      <w:r>
        <w:rPr>
          <w:rFonts w:asciiTheme="minorEastAsia" w:hAnsiTheme="minorEastAsia"/>
          <w:sz w:val="28"/>
          <w:szCs w:val="28"/>
        </w:rPr>
        <w:t>聆听歌曲，</w:t>
      </w:r>
      <w:r>
        <w:rPr>
          <w:rFonts w:hint="eastAsia" w:asciiTheme="minorEastAsia" w:hAnsiTheme="minorEastAsia"/>
          <w:sz w:val="28"/>
          <w:szCs w:val="28"/>
        </w:rPr>
        <w:t>手拍节奏</w:t>
      </w:r>
      <w:r>
        <w:rPr>
          <w:rFonts w:asciiTheme="minorEastAsia" w:hAnsiTheme="minorEastAsia"/>
          <w:sz w:val="28"/>
          <w:szCs w:val="28"/>
        </w:rPr>
        <w:t>，感受速度的变化、歌词的特点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认识</w:t>
      </w:r>
      <w:r>
        <w:rPr>
          <w:rFonts w:hint="eastAsia" w:asciiTheme="minorEastAsia" w:hAnsiTheme="minorEastAsia"/>
          <w:sz w:val="28"/>
          <w:szCs w:val="28"/>
        </w:rPr>
        <w:t>一问一答</w:t>
      </w:r>
      <w:r>
        <w:rPr>
          <w:rFonts w:asciiTheme="minorEastAsia" w:hAnsiTheme="minorEastAsia"/>
          <w:sz w:val="28"/>
          <w:szCs w:val="28"/>
        </w:rPr>
        <w:t>的“</w:t>
      </w:r>
      <w:r>
        <w:rPr>
          <w:rFonts w:hint="eastAsia" w:asciiTheme="minorEastAsia" w:hAnsiTheme="minorEastAsia"/>
          <w:sz w:val="28"/>
          <w:szCs w:val="28"/>
        </w:rPr>
        <w:t>对歌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演唱形式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活动4：完整</w:t>
      </w:r>
      <w:r>
        <w:rPr>
          <w:rFonts w:asciiTheme="minorEastAsia" w:hAnsiTheme="minorEastAsia"/>
          <w:sz w:val="28"/>
          <w:szCs w:val="28"/>
        </w:rPr>
        <w:t>聆听歌曲，感受歌曲欢快、活泼、诙谐的特点。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《猜调》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276225</wp:posOffset>
            </wp:positionV>
            <wp:extent cx="962025" cy="685800"/>
            <wp:effectExtent l="0" t="0" r="0" b="0"/>
            <wp:wrapNone/>
            <wp:docPr id="4" name="图片 4" descr="C:\Users\diaryoyo\Desktop\小学音乐模版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aryoyo\Desktop\小学音乐模版\图片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4356735" cy="3155950"/>
            <wp:effectExtent l="0" t="0" r="1905" b="13970"/>
            <wp:docPr id="1" name="图片 1" descr="C:\Users\diaryoyo\Desktop\小学音乐模版\猜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iaryoyo\Desktop\小学音乐模版\猜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6D11"/>
    <w:rsid w:val="000D697C"/>
    <w:rsid w:val="000E5F0F"/>
    <w:rsid w:val="0011335B"/>
    <w:rsid w:val="00137FDC"/>
    <w:rsid w:val="001C241C"/>
    <w:rsid w:val="001C6AE2"/>
    <w:rsid w:val="002766E4"/>
    <w:rsid w:val="00287391"/>
    <w:rsid w:val="002957BE"/>
    <w:rsid w:val="002B6B6A"/>
    <w:rsid w:val="002F155F"/>
    <w:rsid w:val="003D10AA"/>
    <w:rsid w:val="004129AB"/>
    <w:rsid w:val="00435AF9"/>
    <w:rsid w:val="00447CA1"/>
    <w:rsid w:val="00494F05"/>
    <w:rsid w:val="004A2A10"/>
    <w:rsid w:val="00544D60"/>
    <w:rsid w:val="00545489"/>
    <w:rsid w:val="00570B43"/>
    <w:rsid w:val="005C74EA"/>
    <w:rsid w:val="005F7682"/>
    <w:rsid w:val="006117A3"/>
    <w:rsid w:val="00660476"/>
    <w:rsid w:val="00670F5D"/>
    <w:rsid w:val="0069111E"/>
    <w:rsid w:val="0069418A"/>
    <w:rsid w:val="006D5C92"/>
    <w:rsid w:val="00753B1B"/>
    <w:rsid w:val="00755FAE"/>
    <w:rsid w:val="00756BB1"/>
    <w:rsid w:val="007725B9"/>
    <w:rsid w:val="00783066"/>
    <w:rsid w:val="007E0AB7"/>
    <w:rsid w:val="00803F16"/>
    <w:rsid w:val="008662F9"/>
    <w:rsid w:val="008E2950"/>
    <w:rsid w:val="008F3BD3"/>
    <w:rsid w:val="00901F5E"/>
    <w:rsid w:val="00903FA6"/>
    <w:rsid w:val="0091407B"/>
    <w:rsid w:val="00930F09"/>
    <w:rsid w:val="00943DA0"/>
    <w:rsid w:val="009958F0"/>
    <w:rsid w:val="009A72B4"/>
    <w:rsid w:val="009F3CE0"/>
    <w:rsid w:val="00A04E19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34196"/>
    <w:rsid w:val="00E70C0F"/>
    <w:rsid w:val="00ED5B29"/>
    <w:rsid w:val="00EF14EA"/>
    <w:rsid w:val="00EF7348"/>
    <w:rsid w:val="00F23967"/>
    <w:rsid w:val="00F66C62"/>
    <w:rsid w:val="00FB27DA"/>
    <w:rsid w:val="7D884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7C61C-4FBF-41FC-8334-F93E95C4C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2021-01-28T07:09:50Z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