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Hans"/>
        </w:rPr>
        <w:t>小鸡的爸爸和妈妈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小鸡的爸爸和妈妈</w:t>
      </w:r>
      <w:r>
        <w:rPr>
          <w:rFonts w:hint="eastAsia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sz w:val="28"/>
          <w:szCs w:val="28"/>
        </w:rPr>
        <w:t>，这节课我们将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欣赏管弦乐作品</w:t>
      </w:r>
      <w:r>
        <w:rPr>
          <w:rFonts w:hint="eastAsia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公鸡母鸡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，感受音乐形象，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能够从</w:t>
      </w:r>
      <w:r>
        <w:rPr>
          <w:rFonts w:hint="default" w:asciiTheme="minorEastAsia" w:hAnsiTheme="minorEastAsia"/>
          <w:sz w:val="28"/>
          <w:szCs w:val="28"/>
        </w:rPr>
        <w:t>乐曲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中</w:t>
      </w:r>
      <w:r>
        <w:rPr>
          <w:rFonts w:hint="default" w:asciiTheme="minorEastAsia" w:hAnsiTheme="minorEastAsia"/>
          <w:sz w:val="28"/>
          <w:szCs w:val="28"/>
        </w:rPr>
        <w:t>分辨出公鸡、母鸡的叫声，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边</w:t>
      </w:r>
      <w:r>
        <w:rPr>
          <w:rFonts w:hint="default" w:asciiTheme="minorEastAsia" w:hAnsiTheme="minorEastAsia"/>
          <w:sz w:val="28"/>
          <w:szCs w:val="28"/>
        </w:rPr>
        <w:t>模仿公鸡、母鸡的动作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边</w:t>
      </w:r>
      <w:r>
        <w:rPr>
          <w:rFonts w:hint="default" w:asciiTheme="minorEastAsia" w:hAnsiTheme="minorEastAsia"/>
          <w:sz w:val="28"/>
          <w:szCs w:val="28"/>
        </w:rPr>
        <w:t>表演，</w:t>
      </w:r>
      <w:r>
        <w:rPr>
          <w:rFonts w:hint="eastAsia" w:asciiTheme="minorEastAsia" w:hAnsiTheme="minorEastAsia"/>
          <w:sz w:val="28"/>
          <w:szCs w:val="28"/>
        </w:rPr>
        <w:t>体会乐曲所表现的情趣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default" w:asciiTheme="minorEastAsia" w:hAnsiTheme="minorEastAsia"/>
          <w:sz w:val="28"/>
          <w:szCs w:val="28"/>
          <w:lang w:eastAsia="zh-CN"/>
        </w:rPr>
        <w:t>知道《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公鸡母鸡</w:t>
      </w:r>
      <w:r>
        <w:rPr>
          <w:rFonts w:hint="default" w:asciiTheme="minorEastAsia" w:hAnsiTheme="minorEastAsia"/>
          <w:sz w:val="28"/>
          <w:szCs w:val="28"/>
          <w:lang w:eastAsia="zh-CN"/>
        </w:rPr>
        <w:t>》选自法国作曲家圣-桑所作的管弦乐组曲《动物狂欢节》。</w:t>
      </w:r>
    </w:p>
    <w:p>
      <w:pPr>
        <w:rPr>
          <w:rFonts w:hint="default"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Hans"/>
        </w:rPr>
        <w:t>活动</w:t>
      </w:r>
      <w:r>
        <w:rPr>
          <w:rFonts w:hint="default" w:asciiTheme="minorEastAsia" w:hAnsiTheme="minorEastAsia"/>
          <w:sz w:val="28"/>
          <w:szCs w:val="28"/>
          <w:lang w:eastAsia="zh-Hans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听音乐，感受音乐形象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bookmarkStart w:id="0" w:name="bookmark48"/>
      <w:bookmarkEnd w:id="0"/>
      <w:r>
        <w:rPr>
          <w:rFonts w:hint="eastAsia" w:asciiTheme="minorEastAsia" w:hAnsiTheme="minorEastAsia"/>
          <w:sz w:val="28"/>
          <w:szCs w:val="28"/>
          <w:lang w:val="en-US" w:eastAsia="zh-Hans"/>
        </w:rPr>
        <w:t>活动</w:t>
      </w:r>
      <w:r>
        <w:rPr>
          <w:rFonts w:hint="default" w:asciiTheme="minorEastAsia" w:hAnsiTheme="minorEastAsia"/>
          <w:sz w:val="28"/>
          <w:szCs w:val="28"/>
          <w:lang w:eastAsia="zh-Hans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感受公鸡母鸡叫声音响，理解音乐来源于生活</w:t>
      </w:r>
      <w:r>
        <w:rPr>
          <w:rFonts w:hint="default" w:asciiTheme="minorEastAsia" w:hAnsiTheme="minorEastAsia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1" w:name="bookmark49"/>
      <w:bookmarkEnd w:id="1"/>
      <w:r>
        <w:rPr>
          <w:rFonts w:hint="eastAsia" w:asciiTheme="minorEastAsia" w:hAnsiTheme="minorEastAsia"/>
          <w:sz w:val="28"/>
          <w:szCs w:val="28"/>
          <w:lang w:val="en-US" w:eastAsia="zh-Hans"/>
        </w:rPr>
        <w:t>活动</w:t>
      </w:r>
      <w:r>
        <w:rPr>
          <w:rFonts w:hint="default" w:asciiTheme="minorEastAsia" w:hAnsiTheme="minorEastAsia"/>
          <w:sz w:val="28"/>
          <w:szCs w:val="28"/>
          <w:lang w:eastAsia="zh-Hans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边聆听音乐边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用图形谱</w:t>
      </w:r>
      <w:r>
        <w:rPr>
          <w:rFonts w:hint="eastAsia" w:asciiTheme="minorEastAsia" w:hAnsiTheme="minorEastAsia"/>
          <w:sz w:val="28"/>
          <w:szCs w:val="28"/>
          <w:lang w:val="en-US" w:eastAsia="zh-Hans"/>
        </w:rPr>
        <w:t>表现公鸡母鸡叫声</w:t>
      </w:r>
      <w:bookmarkStart w:id="2" w:name="bookmark50"/>
      <w:bookmarkEnd w:id="2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/>
          <w:sz w:val="28"/>
          <w:szCs w:val="28"/>
          <w:lang w:val="en-US" w:eastAsia="zh-Hans"/>
        </w:rPr>
        <w:t>活动</w:t>
      </w:r>
      <w:r>
        <w:rPr>
          <w:rFonts w:hint="default" w:asciiTheme="minorEastAsia" w:hAnsiTheme="minorEastAsia"/>
          <w:sz w:val="28"/>
          <w:szCs w:val="28"/>
          <w:lang w:eastAsia="zh-Hans"/>
        </w:rPr>
        <w:t>4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聆听记忆音乐主题并表演</w:t>
      </w:r>
      <w:r>
        <w:rPr>
          <w:rFonts w:hint="eastAsia" w:ascii="宋体" w:hAnsi="宋体" w:eastAsia="宋体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Theme="minorEastAsia" w:hAnsiTheme="minorEastAsia"/>
          <w:color w:val="auto"/>
          <w:sz w:val="28"/>
          <w:szCs w:val="28"/>
          <w:lang w:eastAsia="zh-Hans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Hans"/>
        </w:rPr>
        <w:t>活动</w:t>
      </w:r>
      <w:r>
        <w:rPr>
          <w:rFonts w:hint="default" w:asciiTheme="minorEastAsia" w:hAnsiTheme="minorEastAsia"/>
          <w:color w:val="auto"/>
          <w:sz w:val="28"/>
          <w:szCs w:val="28"/>
          <w:lang w:eastAsia="zh-Hans"/>
        </w:rPr>
        <w:t>5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theme="minorEastAsia"/>
          <w:color w:val="auto"/>
          <w:sz w:val="28"/>
          <w:szCs w:val="28"/>
          <w:lang w:val="en-US" w:eastAsia="zh-CN"/>
        </w:rPr>
        <w:t>音乐相关文化视野拓展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Hans"/>
        </w:rPr>
        <w:t>活动</w:t>
      </w:r>
      <w:r>
        <w:rPr>
          <w:rFonts w:hint="default" w:asciiTheme="minorEastAsia" w:hAnsiTheme="minorEastAsia"/>
          <w:color w:val="auto"/>
          <w:sz w:val="28"/>
          <w:szCs w:val="28"/>
          <w:lang w:eastAsia="zh-Hans"/>
        </w:rPr>
        <w:t>6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theme="minorEastAsia"/>
          <w:color w:val="auto"/>
          <w:sz w:val="28"/>
          <w:szCs w:val="28"/>
          <w:lang w:val="en-US" w:eastAsia="zh-CN"/>
        </w:rPr>
        <w:t>观看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Hans"/>
        </w:rPr>
        <w:t>管弦乐团演奏</w:t>
      </w:r>
      <w:r>
        <w:rPr>
          <w:rFonts w:hint="eastAsia" w:ascii="宋体" w:hAnsi="宋体" w:eastAsia="宋体" w:cstheme="minorEastAsia"/>
          <w:color w:val="auto"/>
          <w:sz w:val="28"/>
          <w:szCs w:val="28"/>
          <w:lang w:val="en-US" w:eastAsia="zh-CN"/>
        </w:rPr>
        <w:t>视频。</w:t>
      </w:r>
    </w:p>
    <w:p>
      <w:pPr>
        <w:ind w:firstLine="420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default" w:asciiTheme="minorEastAsia" w:hAnsiTheme="minorEastAsia"/>
          <w:sz w:val="28"/>
          <w:szCs w:val="28"/>
          <w:highlight w:val="none"/>
        </w:rPr>
        <w:t xml:space="preserve">       </w:t>
      </w:r>
    </w:p>
    <w:p>
      <w:pPr>
        <w:pStyle w:val="7"/>
        <w:numPr>
          <w:ilvl w:val="0"/>
          <w:numId w:val="1"/>
        </w:numPr>
        <w:ind w:firstLineChars="0"/>
        <w:rPr>
          <w:rFonts w:hint="default" w:asciiTheme="minorEastAsia" w:hAnsiTheme="minorEastAsia"/>
          <w:b/>
          <w:sz w:val="28"/>
          <w:szCs w:val="28"/>
          <w:lang w:eastAsia="zh-Hans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圣-桑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 xml:space="preserve">圣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-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 xml:space="preserve">桑( Charles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 xml:space="preserve">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 xml:space="preserve">Camille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 xml:space="preserve">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Saint-Saëns（1835～1921)法国作曲家、法国民族乐派组织“民族音乐协会”的创办者及成员之一。致力于法国音乐艺术复兴运动，维护古典传统。10岁即登台公演，后毕业于巴黎音乐学院。其创作受李斯特影响甚大。创作的同时，进行钢琴演奏与指挥。主要作品有歌剧《参孙与达利拉》；小提琴与乐队《引子与回旋随想曲》；组曲《动物狂欢节》；交响诗《奥姆法尔的纺车》及交响曲、协奏曲等。具有音乐语言清丽凝炼、结构均衡完整的特点。另有《物质主义与音乐》、《和声与旋律》等著述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theme="minor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2"/>
        </w:numPr>
        <w:ind w:left="420" w:firstLine="0" w:firstLineChars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《</w:t>
      </w: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>动物狂欢节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》</w:t>
      </w:r>
      <w:bookmarkStart w:id="3" w:name="_GoBack"/>
      <w:bookmarkEnd w:id="3"/>
      <w:r>
        <w:rPr>
          <w:rFonts w:hint="eastAsia" w:asciiTheme="minorEastAsia" w:hAnsiTheme="minorEastAsia"/>
          <w:b/>
          <w:sz w:val="28"/>
          <w:szCs w:val="28"/>
        </w:rPr>
        <w:t>的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介绍</w:t>
      </w:r>
    </w:p>
    <w:p>
      <w:pPr>
        <w:pStyle w:val="7"/>
        <w:numPr>
          <w:ilvl w:val="0"/>
          <w:numId w:val="0"/>
        </w:numPr>
        <w:ind w:firstLine="560" w:firstLineChars="200"/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《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动物狂欢节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》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管弦乐组曲。法国作曲家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 xml:space="preserve">圣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- </w:t>
      </w:r>
      <w:r>
        <w:rPr>
          <w:rFonts w:hint="eastAsia" w:ascii="宋体" w:hAnsi="宋体" w:eastAsia="宋体" w:cstheme="minorEastAsia"/>
          <w:sz w:val="28"/>
          <w:szCs w:val="28"/>
          <w:lang w:val="en-US" w:eastAsia="zh-CN"/>
        </w:rPr>
        <w:t>桑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作于1886年。常采用两架钢琴和小型管弦乐队的形式演奏。乐曲由13首标题小曲和终曲构成。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第二首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标题小曲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为《母鸡和公鸡》</w:t>
      </w:r>
      <w:r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theme="minorEastAsia"/>
          <w:kern w:val="2"/>
          <w:sz w:val="28"/>
          <w:szCs w:val="28"/>
          <w:lang w:val="en-US" w:eastAsia="zh-CN" w:bidi="ar-SA"/>
        </w:rPr>
        <w:t>钢琴和小提琴以同音反复和顿音描绘母鸡下蛋后得意的啼叫声，接着由钢琴高音区模仿雄鸡喔喔喔的啼叫声加入其中，二者交织，富有情趣。</w:t>
      </w:r>
    </w:p>
    <w:p>
      <w:pPr>
        <w:pStyle w:val="7"/>
        <w:numPr>
          <w:ilvl w:val="0"/>
          <w:numId w:val="0"/>
        </w:numPr>
        <w:ind w:firstLine="560" w:firstLineChars="200"/>
        <w:rPr>
          <w:rFonts w:hint="default" w:ascii="宋体" w:hAnsi="宋体" w:eastAsia="宋体" w:cstheme="minorEastAsia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Hans"/>
        </w:rPr>
        <w:t>音乐中母鸡下蛋时的叫声</w:t>
      </w:r>
    </w:p>
    <w:p>
      <w:pPr>
        <w:widowControl w:val="0"/>
        <w:numPr>
          <w:ilvl w:val="0"/>
          <w:numId w:val="0"/>
        </w:numPr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1770" cy="2432050"/>
            <wp:effectExtent l="0" t="0" r="1270" b="6350"/>
            <wp:docPr id="1" name="图片 1" descr="母鸡叫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母鸡叫声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EC416"/>
    <w:multiLevelType w:val="singleLevel"/>
    <w:tmpl w:val="8C8EC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3D213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B0221A5"/>
    <w:rsid w:val="0DA23360"/>
    <w:rsid w:val="0EF9E8FC"/>
    <w:rsid w:val="0FF36D6D"/>
    <w:rsid w:val="332050FA"/>
    <w:rsid w:val="36893FFA"/>
    <w:rsid w:val="3765518E"/>
    <w:rsid w:val="38DB280C"/>
    <w:rsid w:val="39E7D0E8"/>
    <w:rsid w:val="3DDB3FD6"/>
    <w:rsid w:val="3EB042EB"/>
    <w:rsid w:val="44C45EDA"/>
    <w:rsid w:val="5796539A"/>
    <w:rsid w:val="5B6A2417"/>
    <w:rsid w:val="6B252FA6"/>
    <w:rsid w:val="736F26FA"/>
    <w:rsid w:val="73FE6AA7"/>
    <w:rsid w:val="7BFBA7EB"/>
    <w:rsid w:val="7CFB2D22"/>
    <w:rsid w:val="7FE711DF"/>
    <w:rsid w:val="7FFFB4F0"/>
    <w:rsid w:val="9A775BC0"/>
    <w:rsid w:val="AAFFC3F7"/>
    <w:rsid w:val="B7FE111D"/>
    <w:rsid w:val="BF5AC08A"/>
    <w:rsid w:val="ED6EC328"/>
    <w:rsid w:val="EED760FD"/>
    <w:rsid w:val="F6F2780E"/>
    <w:rsid w:val="F6FD9065"/>
    <w:rsid w:val="F77F5C31"/>
    <w:rsid w:val="F7DD5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2020-04-07T03:59:00Z</dcterms:created>
  <dc:creator>Administrator</dc:creator>
  <cp:lastModifiedBy>Administrator</cp:lastModifiedBy>
  <dcterms:modified xsi:type="dcterms:W3CDTF">2021-01-19T05:08:28Z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