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小麻雀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同学们，今天我们学习的主题是《小麻雀》，这节课我们将在学习歌曲《小麻雀》的演唱活动中，了解歌曲所描绘的小麻雀有礼貌、惹人喜爱的音乐形象，并结合生活中行与停，感知和表现四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分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休止符（</w:t>
      </w:r>
      <w:r>
        <w:rPr>
          <w:color w:val="000000" w:themeColor="text1"/>
          <w:szCs w:val="21"/>
        </w:rPr>
        <w:object>
          <v:shape id="_x0000_i1025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活动1：聆听歌曲《小麻雀》，感知歌曲的节拍特点。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活动2：看着歌片，边听歌曲边拍3拍子节拍。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活动3：结合生活实际认识四分休止符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Cs w:val="21"/>
        </w:rPr>
        <w:object>
          <v:shape id="_x0000_i1026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），</w:t>
      </w:r>
      <w:r>
        <w:rPr>
          <w:rFonts w:hint="eastAsia" w:asciiTheme="minorEastAsia" w:hAnsiTheme="minorEastAsia"/>
          <w:sz w:val="28"/>
          <w:szCs w:val="28"/>
        </w:rPr>
        <w:t>能够对应识别</w:t>
      </w:r>
      <w:r>
        <w:drawing>
          <wp:inline distT="0" distB="0" distL="0" distR="0">
            <wp:extent cx="107950" cy="179705"/>
            <wp:effectExtent l="19050" t="0" r="6300" b="0"/>
            <wp:docPr id="1" name="图片 0" descr="无标题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无标题.b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的图示。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活动4：准确拍击带有四分休止符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Cs w:val="21"/>
        </w:rPr>
        <w:object>
          <v:shape id="_x0000_i1027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8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）的节奏。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活动5：知道四份休止符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Cs w:val="21"/>
        </w:rPr>
        <w:object>
          <v:shape id="_x0000_i1028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8" DrawAspect="Content" ObjectID="_1468075728" r:id="rId9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）在歌曲中的作用，</w:t>
      </w:r>
      <w:r>
        <w:rPr>
          <w:rFonts w:hint="eastAsia" w:asciiTheme="minorEastAsia" w:hAnsiTheme="minorEastAsia"/>
          <w:sz w:val="28"/>
          <w:szCs w:val="28"/>
        </w:rPr>
        <w:t>能在歌曲中准确地表现四分休止符（</w:t>
      </w:r>
      <w:r>
        <w:rPr>
          <w:szCs w:val="21"/>
        </w:rPr>
        <w:object>
          <v:shape id="_x0000_i1029" o:spt="75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9" DrawAspect="Content" ObjectID="_1468075729" r:id="rId10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1．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《中小学音乐教育词典》中休止符的解释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休止符，是音乐中表示声音静止的符号。使用休止符时，声音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停止，但音乐仍在继续进行。</w:t>
      </w:r>
    </w:p>
    <w:p>
      <w:pPr>
        <w:rPr>
          <w:rFonts w:hint="eastAsia"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 《小麻雀》歌片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114925" cy="3119755"/>
            <wp:effectExtent l="19050" t="0" r="9525" b="0"/>
            <wp:docPr id="3" name="图片 2" descr="《小麻雀》歌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《小麻雀》歌篇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5057" r="464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2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46932"/>
    <w:rsid w:val="001A7DF5"/>
    <w:rsid w:val="001C30F4"/>
    <w:rsid w:val="001C6AE2"/>
    <w:rsid w:val="00287391"/>
    <w:rsid w:val="002957BE"/>
    <w:rsid w:val="002A3303"/>
    <w:rsid w:val="002B6B6A"/>
    <w:rsid w:val="002F155F"/>
    <w:rsid w:val="003D10AA"/>
    <w:rsid w:val="003E03DC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716DD"/>
    <w:rsid w:val="0069111E"/>
    <w:rsid w:val="0069418A"/>
    <w:rsid w:val="00723FE0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363E7"/>
    <w:rsid w:val="00943DA0"/>
    <w:rsid w:val="009958F0"/>
    <w:rsid w:val="009A72B4"/>
    <w:rsid w:val="009F3CE0"/>
    <w:rsid w:val="00A07713"/>
    <w:rsid w:val="00A61C2C"/>
    <w:rsid w:val="00AA51FC"/>
    <w:rsid w:val="00AC1546"/>
    <w:rsid w:val="00AC341D"/>
    <w:rsid w:val="00AC5456"/>
    <w:rsid w:val="00AC68B9"/>
    <w:rsid w:val="00B3093A"/>
    <w:rsid w:val="00B52BF5"/>
    <w:rsid w:val="00B768F0"/>
    <w:rsid w:val="00BC42E6"/>
    <w:rsid w:val="00C35EB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53204"/>
    <w:rsid w:val="00F66C62"/>
    <w:rsid w:val="00FB27DA"/>
    <w:rsid w:val="0C2C7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370</Characters>
  <Lines>3</Lines>
  <Paragraphs>1</Paragraphs>
  <TotalTime>254</TotalTime>
  <ScaleCrop>false</ScaleCrop>
  <LinksUpToDate>false</LinksUpToDate>
  <CharactersWithSpaces>433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2021-01-15T01:09:39Z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