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信息万花筒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--单元梳理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》第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课时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1.了解电视媒介的意义与作用，认识网络与人们生活的关系，认识广告的特性。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2.能够辩证看待事物，理性思维，在生活中健康看电视、合理使用网络、正确认识广告，高效、规范文明的使用媒体。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3.愿意养成健康看电视的习惯，遵守网络文明公约。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活动一：请你试着梳理本单元的知识结构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205740</wp:posOffset>
                </wp:positionV>
                <wp:extent cx="4968240" cy="3962400"/>
                <wp:effectExtent l="6350" t="6350" r="8890" b="889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4625" y="6386195"/>
                          <a:ext cx="4968240" cy="396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75pt;margin-top:16.2pt;height:312pt;width:391.2pt;z-index:251688960;v-text-anchor:middle;mso-width-relative:page;mso-height-relative:page;" fillcolor="#FFFFFF [3201]" filled="t" stroked="t" coordsize="21600,21600" arcsize="0.166666666666667" o:gfxdata="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B4a9tkAAAAJAQAADwAAAAAAAAABACAAAAAiAAAAZHJzL2Rvd25yZXYueG1sUEsBAhQAFAAA&#10;AAgAh07iQCYtFN6ZAgAAFwUAAA4AAAAAAAAAAQAgAAAAKAEAAGRycy9lMm9Eb2MueG1sUEsFBgAA&#10;AAAGAAYAWQEAADM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活动二：说一说，广告的秘密招数有哪些？如何识别广告？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97155</wp:posOffset>
            </wp:positionV>
            <wp:extent cx="4786630" cy="3277235"/>
            <wp:effectExtent l="0" t="0" r="13970" b="14605"/>
            <wp:wrapNone/>
            <wp:docPr id="14" name="图片 1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3277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57150</wp:posOffset>
                </wp:positionV>
                <wp:extent cx="1850390" cy="14351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  <w:t>广告的秘密招数：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  <w:t>识别广告的方法：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95pt;margin-top:4.5pt;height:113pt;width:145.7pt;z-index:251835392;mso-width-relative:page;mso-height-relative:page;" filled="f" stroked="f" coordsize="21600,21600" o:gfxdata="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/whVj2gAAAAkBAAAPAAAAAAAAAAEAIAAAACIAAABk&#10;cnMvZG93bnJldi54bWxQSwECFAAUAAAACACHTuJA0OC+Gj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  <w:t>广告的秘密招数：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  <w:t>识别广告的方法：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活动三：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写一写，在圈圈图中，写出广告的作用有哪些？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118745</wp:posOffset>
                </wp:positionV>
                <wp:extent cx="3128645" cy="3163570"/>
                <wp:effectExtent l="6350" t="6350" r="19685" b="1524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31635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7pt;margin-top:9.35pt;height:249.1pt;width:246.35pt;z-index:251791360;v-text-anchor:middle;mso-width-relative:page;mso-height-relative:page;" filled="f" stroked="t" coordsize="21600,21600" o:gfxdata="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Tk0TjtcAAAAKAQAADwAAAAAA&#10;AAABACAAAAAiAAAAZHJzL2Rvd25yZXYueG1sUEsBAhQAFAAAAAgAh07iQFBt7AuGAgAA/QQAAA4A&#10;AAAAAAAAAQAgAAAAJg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286385</wp:posOffset>
                </wp:positionV>
                <wp:extent cx="1564005" cy="1564640"/>
                <wp:effectExtent l="6350" t="6350" r="14605" b="1397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915" y="1805940"/>
                          <a:ext cx="1564005" cy="15646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8.6pt;margin-top:22.55pt;height:123.2pt;width:123.15pt;z-index:251746304;v-text-anchor:middle;mso-width-relative:page;mso-height-relative:page;" filled="f" stroked="t" coordsize="21600,21600" o:gfxdata="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CerH9cAAAAKAQAA&#10;DwAAAAAAAAABACAAAAAiAAAAZHJzL2Rvd25yZXYueG1sUEsBAhQAFAAAAAgAh07iQLiYk6CMAgAA&#10;CQUAAA4AAAAAAAAAAQAgAAAAJg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275590</wp:posOffset>
                </wp:positionV>
                <wp:extent cx="885190" cy="5334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4965" y="2076450"/>
                          <a:ext cx="8851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广告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5pt;margin-top:21.7pt;height:42pt;width:69.7pt;z-index:251735040;mso-width-relative:page;mso-height-relative:page;" filled="f" stroked="f" coordsize="21600,21600" o:gfxdata="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oNQ3LbAAAACgEAAA8AAAAAAAAA&#10;AQAgAAAAIgAAAGRycy9kb3ducmV2LnhtbFBLAQIUABQAAAAIAIdO4kBblfXj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广告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color w:val="0000FF"/>
          <w:sz w:val="28"/>
          <w:szCs w:val="28"/>
          <w:highlight w:val="yellow"/>
          <w:shd w:val="clear" w:color="FFFFFF" w:fill="D9D9D9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你掌握“探究”的学习方法了吗？为自己做个评价吧？画出相应的</w:t>
      </w:r>
      <w:r>
        <w:rPr>
          <w:rFonts w:hint="eastAsia"/>
          <w:vertAlign w:val="baseline"/>
          <w:lang w:eastAsia="zh-CN"/>
        </w:rPr>
        <w:t>☆吧！</w:t>
      </w:r>
    </w:p>
    <w:tbl>
      <w:tblPr>
        <w:tblStyle w:val="3"/>
        <w:tblpPr w:leftFromText="180" w:rightFromText="180" w:vertAnchor="text" w:horzAnchor="page" w:tblpX="2978" w:tblpY="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431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非常棒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☆☆☆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☆☆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需努力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你掌握探究的方法了吗？</w:t>
            </w:r>
          </w:p>
        </w:tc>
        <w:tc>
          <w:tcPr>
            <w:tcW w:w="143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你会用思维导图进行探究了吗？</w:t>
            </w:r>
          </w:p>
        </w:tc>
        <w:tc>
          <w:tcPr>
            <w:tcW w:w="143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649E"/>
    <w:rsid w:val="003A0C95"/>
    <w:rsid w:val="07A6217C"/>
    <w:rsid w:val="0EB4377E"/>
    <w:rsid w:val="12B611BC"/>
    <w:rsid w:val="15105238"/>
    <w:rsid w:val="18982852"/>
    <w:rsid w:val="1C462621"/>
    <w:rsid w:val="22A77990"/>
    <w:rsid w:val="2C3C42B0"/>
    <w:rsid w:val="2E670C86"/>
    <w:rsid w:val="2FA7649E"/>
    <w:rsid w:val="356710AC"/>
    <w:rsid w:val="38466AA0"/>
    <w:rsid w:val="3D4C2907"/>
    <w:rsid w:val="42CF082B"/>
    <w:rsid w:val="591E4965"/>
    <w:rsid w:val="5AAC586F"/>
    <w:rsid w:val="5CE93CD3"/>
    <w:rsid w:val="62221C52"/>
    <w:rsid w:val="65FF75DB"/>
    <w:rsid w:val="685834A4"/>
    <w:rsid w:val="6B843B20"/>
    <w:rsid w:val="71C8245F"/>
    <w:rsid w:val="73A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2020-07-19T07:58:00Z</dcterms:created>
  <dc:creator>刘可昕</dc:creator>
  <cp:lastModifiedBy>Administrator</cp:lastModifiedBy>
  <dcterms:modified xsi:type="dcterms:W3CDTF">2021-01-03T07:05:40Z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