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208" w:rsidRPr="00622BE7" w:rsidRDefault="00AF2A29" w:rsidP="00367D2C">
      <w:pPr>
        <w:spacing w:line="288" w:lineRule="auto"/>
        <w:jc w:val="center"/>
        <w:rPr>
          <w:rFonts w:ascii="Times New Roman" w:hAnsi="Times New Roman" w:cs="Times New Roman"/>
          <w:b/>
        </w:rPr>
      </w:pPr>
      <w:r>
        <w:rPr>
          <w:noProof/>
        </w:rPr>
        <w:drawing>
          <wp:anchor distT="0" distB="0" distL="114300" distR="114300" simplePos="0" relativeHeight="251658240" behindDoc="0" locked="0" layoutInCell="1" allowOverlap="1" wp14:anchorId="4C7E7711" wp14:editId="2AAA9DAF">
            <wp:simplePos x="0" y="0"/>
            <wp:positionH relativeFrom="column">
              <wp:posOffset>5264785</wp:posOffset>
            </wp:positionH>
            <wp:positionV relativeFrom="page">
              <wp:posOffset>733425</wp:posOffset>
            </wp:positionV>
            <wp:extent cx="414655" cy="409575"/>
            <wp:effectExtent l="0" t="0" r="4445"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4655" cy="409575"/>
                    </a:xfrm>
                    <a:prstGeom prst="rect">
                      <a:avLst/>
                    </a:prstGeom>
                  </pic:spPr>
                </pic:pic>
              </a:graphicData>
            </a:graphic>
          </wp:anchor>
        </w:drawing>
      </w:r>
      <w:r w:rsidR="00DB2208" w:rsidRPr="00622BE7">
        <w:rPr>
          <w:rFonts w:ascii="Times New Roman" w:hAnsi="Times New Roman" w:cs="Times New Roman"/>
          <w:b/>
        </w:rPr>
        <w:t>8</w:t>
      </w:r>
      <w:r w:rsidR="00DB2208" w:rsidRPr="00622BE7">
        <w:rPr>
          <w:rFonts w:ascii="Times New Roman" w:hAnsi="Times New Roman" w:cs="Times New Roman"/>
          <w:b/>
        </w:rPr>
        <w:t>年级（上）英语第</w:t>
      </w:r>
      <w:r w:rsidR="004E330D">
        <w:rPr>
          <w:rFonts w:ascii="Times New Roman" w:hAnsi="Times New Roman" w:cs="Times New Roman" w:hint="eastAsia"/>
          <w:b/>
        </w:rPr>
        <w:t>57</w:t>
      </w:r>
      <w:r w:rsidR="00DB2208" w:rsidRPr="00622BE7">
        <w:rPr>
          <w:rFonts w:ascii="Times New Roman" w:hAnsi="Times New Roman" w:cs="Times New Roman"/>
          <w:b/>
        </w:rPr>
        <w:t>课时（第十五周）学程拓展：听说专项</w:t>
      </w:r>
      <w:r w:rsidR="00DB2208" w:rsidRPr="00622BE7">
        <w:rPr>
          <w:rFonts w:ascii="Times New Roman" w:hAnsi="Times New Roman" w:cs="Times New Roman"/>
          <w:b/>
        </w:rPr>
        <w:t>-</w:t>
      </w:r>
      <w:r w:rsidR="00DB2208" w:rsidRPr="00622BE7">
        <w:rPr>
          <w:rFonts w:ascii="Times New Roman" w:hAnsi="Times New Roman" w:cs="Times New Roman"/>
          <w:b/>
        </w:rPr>
        <w:t>信息获取篇</w:t>
      </w:r>
    </w:p>
    <w:p w:rsidR="001E403D" w:rsidRPr="00856718" w:rsidRDefault="001E403D" w:rsidP="00367D2C">
      <w:pPr>
        <w:spacing w:line="288" w:lineRule="auto"/>
        <w:rPr>
          <w:rFonts w:ascii="Times New Roman" w:hAnsi="Times New Roman" w:cs="Times New Roman"/>
          <w:b/>
          <w:color w:val="333333"/>
          <w:szCs w:val="21"/>
          <w:shd w:val="clear" w:color="auto" w:fill="FFFFFF"/>
        </w:rPr>
      </w:pPr>
      <w:r w:rsidRPr="00856718">
        <w:rPr>
          <w:rFonts w:ascii="Times New Roman" w:hAnsi="Times New Roman" w:cs="Times New Roman"/>
          <w:b/>
          <w:color w:val="333333"/>
          <w:szCs w:val="21"/>
          <w:shd w:val="clear" w:color="auto" w:fill="FFFFFF"/>
        </w:rPr>
        <w:t>英语听力策略：</w:t>
      </w:r>
      <w:r w:rsidRPr="00856718">
        <w:rPr>
          <w:rFonts w:ascii="Times New Roman" w:hAnsi="Times New Roman" w:cs="Times New Roman"/>
          <w:b/>
          <w:color w:val="333333"/>
          <w:szCs w:val="21"/>
          <w:shd w:val="clear" w:color="auto" w:fill="FFFFFF"/>
        </w:rPr>
        <w:t xml:space="preserve"> </w:t>
      </w:r>
      <w:r w:rsidRPr="00856718">
        <w:rPr>
          <w:rFonts w:ascii="Times New Roman" w:hAnsi="Times New Roman" w:cs="Times New Roman"/>
          <w:b/>
          <w:color w:val="333333"/>
          <w:szCs w:val="21"/>
          <w:shd w:val="clear" w:color="auto" w:fill="FFFFFF"/>
        </w:rPr>
        <w:t>如何捕捉听力理解中的信息焦点</w:t>
      </w:r>
    </w:p>
    <w:p w:rsidR="001E403D" w:rsidRPr="00856718" w:rsidRDefault="00487C8C" w:rsidP="00367D2C">
      <w:pPr>
        <w:spacing w:line="288" w:lineRule="auto"/>
        <w:rPr>
          <w:rFonts w:ascii="Times New Roman" w:hAnsi="Times New Roman" w:cs="Times New Roman"/>
          <w:color w:val="333333"/>
          <w:szCs w:val="21"/>
          <w:shd w:val="clear" w:color="auto" w:fill="FFFFFF"/>
        </w:rPr>
      </w:pPr>
      <w:hyperlink r:id="rId7" w:history="1">
        <w:r w:rsidR="001E403D" w:rsidRPr="00856718">
          <w:rPr>
            <w:rStyle w:val="a5"/>
            <w:rFonts w:ascii="Times New Roman" w:hAnsi="Times New Roman" w:cs="Times New Roman"/>
            <w:szCs w:val="21"/>
            <w:shd w:val="clear" w:color="auto" w:fill="FFFFFF"/>
          </w:rPr>
          <w:t>https://haokan.baidu.com/v?pd=wisenatural&amp;vid=7170014221371840939</w:t>
        </w:r>
      </w:hyperlink>
    </w:p>
    <w:p w:rsidR="001E403D" w:rsidRPr="00856718" w:rsidRDefault="001E403D" w:rsidP="00367D2C">
      <w:pPr>
        <w:spacing w:line="288" w:lineRule="auto"/>
        <w:rPr>
          <w:rFonts w:ascii="Times New Roman" w:hAnsi="Times New Roman" w:cs="Times New Roman"/>
          <w:b/>
          <w:color w:val="333333"/>
          <w:szCs w:val="21"/>
          <w:shd w:val="clear" w:color="auto" w:fill="FFFFFF"/>
        </w:rPr>
      </w:pPr>
      <w:r w:rsidRPr="00856718">
        <w:rPr>
          <w:rFonts w:ascii="Times New Roman" w:hAnsi="Times New Roman" w:cs="Times New Roman"/>
          <w:b/>
          <w:color w:val="333333"/>
          <w:szCs w:val="21"/>
          <w:shd w:val="clear" w:color="auto" w:fill="FFFFFF"/>
        </w:rPr>
        <w:t>听力的时候真的不是每个字都需要听懂要抓关键字</w:t>
      </w:r>
    </w:p>
    <w:p w:rsidR="00E65B51" w:rsidRPr="00856718" w:rsidRDefault="00487C8C" w:rsidP="00367D2C">
      <w:pPr>
        <w:spacing w:line="288" w:lineRule="auto"/>
        <w:rPr>
          <w:rFonts w:ascii="Times New Roman" w:hAnsi="Times New Roman" w:cs="Times New Roman"/>
          <w:color w:val="333333"/>
          <w:szCs w:val="21"/>
          <w:shd w:val="clear" w:color="auto" w:fill="FFFFFF"/>
        </w:rPr>
      </w:pPr>
      <w:hyperlink r:id="rId8" w:history="1">
        <w:r w:rsidR="001E403D" w:rsidRPr="00856718">
          <w:rPr>
            <w:rStyle w:val="a5"/>
            <w:rFonts w:ascii="Times New Roman" w:hAnsi="Times New Roman" w:cs="Times New Roman"/>
            <w:szCs w:val="21"/>
            <w:shd w:val="clear" w:color="auto" w:fill="FFFFFF"/>
          </w:rPr>
          <w:t>https://haokan.baidu.com/v?pd=wisenatural&amp;vid=4576083227098181779</w:t>
        </w:r>
      </w:hyperlink>
    </w:p>
    <w:p w:rsidR="00E80237" w:rsidRPr="00622BE7" w:rsidRDefault="00FC6EF2" w:rsidP="00367D2C">
      <w:pPr>
        <w:pStyle w:val="a7"/>
        <w:spacing w:line="288" w:lineRule="auto"/>
        <w:jc w:val="center"/>
        <w:rPr>
          <w:rFonts w:ascii="Times New Roman" w:hAnsi="Times New Roman" w:cs="Times New Roman"/>
          <w:b/>
        </w:rPr>
      </w:pPr>
      <w:r w:rsidRPr="00622BE7">
        <w:rPr>
          <w:rFonts w:ascii="Times New Roman" w:hAnsi="Times New Roman" w:cs="Times New Roman"/>
          <w:b/>
        </w:rPr>
        <w:t>H</w:t>
      </w:r>
      <w:r w:rsidR="00622BE7" w:rsidRPr="00622BE7">
        <w:rPr>
          <w:rFonts w:ascii="Times New Roman" w:hAnsi="Times New Roman" w:cs="Times New Roman" w:hint="eastAsia"/>
          <w:b/>
        </w:rPr>
        <w:t>ow</w:t>
      </w:r>
      <w:r w:rsidRPr="00622BE7">
        <w:rPr>
          <w:rFonts w:ascii="Times New Roman" w:hAnsi="Times New Roman" w:cs="Times New Roman"/>
          <w:b/>
        </w:rPr>
        <w:t xml:space="preserve"> </w:t>
      </w:r>
      <w:r w:rsidR="00622BE7" w:rsidRPr="00622BE7">
        <w:rPr>
          <w:rFonts w:ascii="Times New Roman" w:hAnsi="Times New Roman" w:cs="Times New Roman" w:hint="eastAsia"/>
          <w:b/>
        </w:rPr>
        <w:t>to</w:t>
      </w:r>
      <w:r w:rsidRPr="00622BE7">
        <w:rPr>
          <w:rFonts w:ascii="Times New Roman" w:hAnsi="Times New Roman" w:cs="Times New Roman"/>
          <w:b/>
        </w:rPr>
        <w:t xml:space="preserve"> improve your English listening</w:t>
      </w:r>
    </w:p>
    <w:p w:rsidR="00FC6EF2" w:rsidRPr="00856718" w:rsidRDefault="00FC6EF2" w:rsidP="00367D2C">
      <w:pPr>
        <w:pStyle w:val="a7"/>
        <w:spacing w:line="288" w:lineRule="auto"/>
        <w:ind w:firstLineChars="200" w:firstLine="420"/>
        <w:rPr>
          <w:rFonts w:ascii="Times New Roman" w:hAnsi="Times New Roman" w:cs="Times New Roman"/>
        </w:rPr>
      </w:pPr>
      <w:r w:rsidRPr="00856718">
        <w:rPr>
          <w:rFonts w:ascii="Times New Roman" w:hAnsi="Times New Roman" w:cs="Times New Roman"/>
        </w:rPr>
        <w:t>Here are some simple, effective tips that anyone can use to improve their English listening skills.</w:t>
      </w:r>
      <w:r w:rsidR="006C5CDF">
        <w:rPr>
          <w:rFonts w:ascii="Times New Roman" w:hAnsi="Times New Roman" w:cs="Times New Roman" w:hint="eastAsia"/>
        </w:rPr>
        <w:t xml:space="preserve"> </w:t>
      </w:r>
      <w:r w:rsidRPr="00856718">
        <w:rPr>
          <w:rFonts w:ascii="Times New Roman" w:hAnsi="Times New Roman" w:cs="Times New Roman"/>
        </w:rPr>
        <w:t>Le</w:t>
      </w:r>
      <w:r w:rsidR="00622BE7">
        <w:rPr>
          <w:rFonts w:ascii="Times New Roman" w:hAnsi="Times New Roman" w:cs="Times New Roman"/>
        </w:rPr>
        <w:t xml:space="preserve">t me give you a practical, </w:t>
      </w:r>
      <w:r w:rsidRPr="00856718">
        <w:rPr>
          <w:rFonts w:ascii="Times New Roman" w:hAnsi="Times New Roman" w:cs="Times New Roman"/>
        </w:rPr>
        <w:t>easy-to-follow study plan to help you improve your English listening fast</w:t>
      </w:r>
      <w:r w:rsidR="00025925">
        <w:rPr>
          <w:rFonts w:ascii="Times New Roman" w:hAnsi="Times New Roman" w:cs="Times New Roman"/>
        </w:rPr>
        <w:t>.</w:t>
      </w:r>
      <w:bookmarkStart w:id="0" w:name="_GoBack"/>
      <w:bookmarkEnd w:id="0"/>
    </w:p>
    <w:p w:rsidR="00FC6EF2" w:rsidRPr="00622BE7" w:rsidRDefault="00FC6EF2" w:rsidP="00367D2C">
      <w:pPr>
        <w:pStyle w:val="a7"/>
        <w:spacing w:line="288" w:lineRule="auto"/>
        <w:rPr>
          <w:rFonts w:ascii="Times New Roman" w:hAnsi="Times New Roman" w:cs="Times New Roman"/>
          <w:b/>
        </w:rPr>
      </w:pPr>
      <w:r w:rsidRPr="00622BE7">
        <w:rPr>
          <w:rFonts w:ascii="Times New Roman" w:hAnsi="Times New Roman" w:cs="Times New Roman"/>
          <w:b/>
        </w:rPr>
        <w:t xml:space="preserve">Part One Relax  </w:t>
      </w:r>
    </w:p>
    <w:p w:rsidR="00FC6EF2" w:rsidRPr="00856718" w:rsidRDefault="00BB235B" w:rsidP="00367D2C">
      <w:pPr>
        <w:pStyle w:val="a7"/>
        <w:spacing w:line="288" w:lineRule="auto"/>
        <w:ind w:firstLineChars="200" w:firstLine="420"/>
        <w:rPr>
          <w:rFonts w:ascii="Times New Roman" w:hAnsi="Times New Roman" w:cs="Times New Roman"/>
        </w:rPr>
      </w:pPr>
      <w:r w:rsidRPr="00856718">
        <w:rPr>
          <w:rFonts w:ascii="Times New Roman" w:hAnsi="Times New Roman" w:cs="Times New Roman"/>
        </w:rPr>
        <w:t>Many English learners get very stressed and anxious when they can’t understand something.</w:t>
      </w:r>
      <w:r w:rsidR="00F26444" w:rsidRPr="00856718">
        <w:rPr>
          <w:rFonts w:ascii="Times New Roman" w:hAnsi="Times New Roman" w:cs="Times New Roman"/>
        </w:rPr>
        <w:t xml:space="preserve"> This doesn’t help your Engli</w:t>
      </w:r>
      <w:r w:rsidR="00622BE7">
        <w:rPr>
          <w:rFonts w:ascii="Times New Roman" w:hAnsi="Times New Roman" w:cs="Times New Roman"/>
        </w:rPr>
        <w:t>sh listening</w:t>
      </w:r>
      <w:r w:rsidR="00F26444" w:rsidRPr="00856718">
        <w:rPr>
          <w:rFonts w:ascii="Times New Roman" w:hAnsi="Times New Roman" w:cs="Times New Roman"/>
        </w:rPr>
        <w:t xml:space="preserve">, and it can even make it more difficult to understand spoken English. To understand a foreign language, you </w:t>
      </w:r>
      <w:r w:rsidR="00FB5751">
        <w:rPr>
          <w:rFonts w:ascii="Times New Roman" w:hAnsi="Times New Roman" w:cs="Times New Roman"/>
        </w:rPr>
        <w:t xml:space="preserve">need 100% of your brain power. </w:t>
      </w:r>
      <w:r w:rsidR="00FB5751">
        <w:rPr>
          <w:rFonts w:ascii="Times New Roman" w:hAnsi="Times New Roman" w:cs="Times New Roman" w:hint="eastAsia"/>
        </w:rPr>
        <w:t>I</w:t>
      </w:r>
      <w:r w:rsidR="00F26444" w:rsidRPr="00856718">
        <w:rPr>
          <w:rFonts w:ascii="Times New Roman" w:hAnsi="Times New Roman" w:cs="Times New Roman"/>
        </w:rPr>
        <w:t>f you are worrying, you are not concentrating on listening. You are focusing on your own worries, and not on what you are hearing. This makes it harder to understand, not easier! So, relax! By relaxing and focus on 100% on what you are hearing, you have the best chance to understand.</w:t>
      </w:r>
    </w:p>
    <w:p w:rsidR="00031EC4" w:rsidRPr="00622BE7" w:rsidRDefault="00031EC4" w:rsidP="00367D2C">
      <w:pPr>
        <w:pStyle w:val="a7"/>
        <w:spacing w:line="288" w:lineRule="auto"/>
        <w:rPr>
          <w:rFonts w:ascii="Times New Roman" w:hAnsi="Times New Roman" w:cs="Times New Roman"/>
          <w:b/>
        </w:rPr>
      </w:pPr>
      <w:r w:rsidRPr="00622BE7">
        <w:rPr>
          <w:rFonts w:ascii="Times New Roman" w:hAnsi="Times New Roman" w:cs="Times New Roman"/>
          <w:b/>
        </w:rPr>
        <w:t>Part Two Don’t Try to Translate</w:t>
      </w:r>
    </w:p>
    <w:p w:rsidR="00031EC4" w:rsidRPr="00856718" w:rsidRDefault="00622BE7" w:rsidP="00367D2C">
      <w:pPr>
        <w:pStyle w:val="a7"/>
        <w:spacing w:line="288" w:lineRule="auto"/>
        <w:ind w:firstLineChars="200" w:firstLine="420"/>
        <w:rPr>
          <w:rFonts w:ascii="Times New Roman" w:hAnsi="Times New Roman" w:cs="Times New Roman"/>
        </w:rPr>
      </w:pPr>
      <w:r>
        <w:rPr>
          <w:rFonts w:ascii="Times New Roman" w:hAnsi="Times New Roman" w:cs="Times New Roman"/>
        </w:rPr>
        <w:t>Remember</w:t>
      </w:r>
      <w:r w:rsidR="00031EC4" w:rsidRPr="00856718">
        <w:rPr>
          <w:rFonts w:ascii="Times New Roman" w:hAnsi="Times New Roman" w:cs="Times New Roman"/>
        </w:rPr>
        <w:t>: you need 100% of your brain power to understand spoken English, or any foreign language. You know what takes a lot of brain power? Translating English into your language! So, you can</w:t>
      </w:r>
      <w:r w:rsidR="00187805">
        <w:rPr>
          <w:rFonts w:ascii="Times New Roman" w:hAnsi="Times New Roman" w:cs="Times New Roman"/>
        </w:rPr>
        <w:t>’t</w:t>
      </w:r>
      <w:r w:rsidR="00031EC4" w:rsidRPr="00856718">
        <w:rPr>
          <w:rFonts w:ascii="Times New Roman" w:hAnsi="Times New Roman" w:cs="Times New Roman"/>
        </w:rPr>
        <w:t xml:space="preserve"> do both. Professional interpreters, who translate spoken language as they hear it, have a very difficult job. </w:t>
      </w:r>
      <w:r w:rsidR="006C5CDF">
        <w:rPr>
          <w:rFonts w:ascii="Times New Roman" w:hAnsi="Times New Roman" w:cs="Times New Roman" w:hint="eastAsia"/>
        </w:rPr>
        <w:t>Y</w:t>
      </w:r>
      <w:r w:rsidR="00031EC4" w:rsidRPr="00856718">
        <w:rPr>
          <w:rFonts w:ascii="Times New Roman" w:hAnsi="Times New Roman" w:cs="Times New Roman"/>
        </w:rPr>
        <w:t>ou haven’t had the years of training that they’ve had. Also, you’re not getting paid as they are. Doesn’t sound a good deal, right?</w:t>
      </w:r>
    </w:p>
    <w:p w:rsidR="00935CE9" w:rsidRPr="00622BE7" w:rsidRDefault="00935CE9" w:rsidP="00367D2C">
      <w:pPr>
        <w:pStyle w:val="a7"/>
        <w:spacing w:line="288" w:lineRule="auto"/>
        <w:rPr>
          <w:rFonts w:ascii="Times New Roman" w:hAnsi="Times New Roman" w:cs="Times New Roman"/>
          <w:b/>
        </w:rPr>
      </w:pPr>
      <w:r w:rsidRPr="00622BE7">
        <w:rPr>
          <w:rFonts w:ascii="Times New Roman" w:hAnsi="Times New Roman" w:cs="Times New Roman"/>
          <w:b/>
        </w:rPr>
        <w:t>Part Three Use Context to Help You Understand</w:t>
      </w:r>
    </w:p>
    <w:p w:rsidR="006C5CDF" w:rsidRDefault="00935CE9" w:rsidP="00367D2C">
      <w:pPr>
        <w:pStyle w:val="a7"/>
        <w:spacing w:line="288" w:lineRule="auto"/>
        <w:ind w:firstLineChars="200" w:firstLine="420"/>
        <w:rPr>
          <w:rFonts w:ascii="Times New Roman" w:hAnsi="Times New Roman" w:cs="Times New Roman"/>
        </w:rPr>
      </w:pPr>
      <w:r w:rsidRPr="00856718">
        <w:rPr>
          <w:rFonts w:ascii="Times New Roman" w:hAnsi="Times New Roman" w:cs="Times New Roman"/>
        </w:rPr>
        <w:t>You don’</w:t>
      </w:r>
      <w:r w:rsidR="006C5CDF">
        <w:rPr>
          <w:rFonts w:ascii="Times New Roman" w:hAnsi="Times New Roman" w:cs="Times New Roman"/>
        </w:rPr>
        <w:t xml:space="preserve">t have to understand </w:t>
      </w:r>
      <w:r w:rsidR="006C5CDF">
        <w:rPr>
          <w:rFonts w:ascii="Times New Roman" w:hAnsi="Times New Roman" w:cs="Times New Roman" w:hint="eastAsia"/>
        </w:rPr>
        <w:t>w</w:t>
      </w:r>
      <w:r w:rsidRPr="00856718">
        <w:rPr>
          <w:rFonts w:ascii="Times New Roman" w:hAnsi="Times New Roman" w:cs="Times New Roman"/>
        </w:rPr>
        <w:t xml:space="preserve">hat someone said to understand what they mean. It’s true. Here is the thing: understanding doesn’t just depend on listening. For example, if you’re facing with someone, you can use their body language, tone of voice and facial expressions to help you understand what they mean. Also, think about the situation you’re in. What is the other person likely to say? What words are they likely to use? </w:t>
      </w:r>
    </w:p>
    <w:p w:rsidR="00856718" w:rsidRPr="00622BE7" w:rsidRDefault="00856718" w:rsidP="00367D2C">
      <w:pPr>
        <w:pStyle w:val="a7"/>
        <w:spacing w:line="288" w:lineRule="auto"/>
        <w:rPr>
          <w:rFonts w:ascii="Times New Roman" w:hAnsi="Times New Roman" w:cs="Times New Roman"/>
          <w:b/>
        </w:rPr>
      </w:pPr>
      <w:r w:rsidRPr="00622BE7">
        <w:rPr>
          <w:rFonts w:ascii="Times New Roman" w:hAnsi="Times New Roman" w:cs="Times New Roman" w:hint="eastAsia"/>
          <w:b/>
        </w:rPr>
        <w:t>Par</w:t>
      </w:r>
      <w:r w:rsidR="00FB443C">
        <w:rPr>
          <w:rFonts w:ascii="Times New Roman" w:hAnsi="Times New Roman" w:cs="Times New Roman"/>
          <w:b/>
        </w:rPr>
        <w:t>t</w:t>
      </w:r>
      <w:r w:rsidRPr="00622BE7">
        <w:rPr>
          <w:rFonts w:ascii="Times New Roman" w:hAnsi="Times New Roman" w:cs="Times New Roman" w:hint="eastAsia"/>
          <w:b/>
        </w:rPr>
        <w:t xml:space="preserve"> Four </w:t>
      </w:r>
      <w:r w:rsidR="00FB443C">
        <w:rPr>
          <w:rFonts w:ascii="Times New Roman" w:hAnsi="Times New Roman" w:cs="Times New Roman"/>
          <w:b/>
        </w:rPr>
        <w:t>P</w:t>
      </w:r>
      <w:r w:rsidRPr="00622BE7">
        <w:rPr>
          <w:rFonts w:ascii="Times New Roman" w:hAnsi="Times New Roman" w:cs="Times New Roman"/>
          <w:b/>
        </w:rPr>
        <w:t>ractice</w:t>
      </w:r>
      <w:r w:rsidRPr="00622BE7">
        <w:rPr>
          <w:rFonts w:ascii="Times New Roman" w:hAnsi="Times New Roman" w:cs="Times New Roman" w:hint="eastAsia"/>
          <w:b/>
        </w:rPr>
        <w:t xml:space="preserve"> with Different Situations and Voices.</w:t>
      </w:r>
    </w:p>
    <w:p w:rsidR="00856718" w:rsidRDefault="003A4932" w:rsidP="00367D2C">
      <w:pPr>
        <w:pStyle w:val="a7"/>
        <w:spacing w:line="288" w:lineRule="auto"/>
        <w:ind w:firstLineChars="200" w:firstLine="420"/>
        <w:rPr>
          <w:rFonts w:ascii="Times New Roman" w:hAnsi="Times New Roman" w:cs="Times New Roman"/>
        </w:rPr>
      </w:pPr>
      <w:r>
        <w:rPr>
          <w:rFonts w:ascii="Times New Roman" w:hAnsi="Times New Roman" w:cs="Times New Roman"/>
        </w:rPr>
        <w:t>L</w:t>
      </w:r>
      <w:r>
        <w:rPr>
          <w:rFonts w:ascii="Times New Roman" w:hAnsi="Times New Roman" w:cs="Times New Roman" w:hint="eastAsia"/>
        </w:rPr>
        <w:t xml:space="preserve">isten to as many different voices as possible! </w:t>
      </w:r>
      <w:r>
        <w:rPr>
          <w:rFonts w:ascii="Times New Roman" w:hAnsi="Times New Roman" w:cs="Times New Roman"/>
        </w:rPr>
        <w:t>D</w:t>
      </w:r>
      <w:r>
        <w:rPr>
          <w:rFonts w:ascii="Times New Roman" w:hAnsi="Times New Roman" w:cs="Times New Roman" w:hint="eastAsia"/>
        </w:rPr>
        <w:t>on</w:t>
      </w:r>
      <w:r>
        <w:rPr>
          <w:rFonts w:ascii="Times New Roman" w:hAnsi="Times New Roman" w:cs="Times New Roman"/>
        </w:rPr>
        <w:t>’</w:t>
      </w:r>
      <w:r>
        <w:rPr>
          <w:rFonts w:ascii="Times New Roman" w:hAnsi="Times New Roman" w:cs="Times New Roman" w:hint="eastAsia"/>
        </w:rPr>
        <w:t xml:space="preserve">t limit yourself. </w:t>
      </w:r>
      <w:r>
        <w:rPr>
          <w:rFonts w:ascii="Times New Roman" w:hAnsi="Times New Roman" w:cs="Times New Roman"/>
        </w:rPr>
        <w:t>L</w:t>
      </w:r>
      <w:r>
        <w:rPr>
          <w:rFonts w:ascii="Times New Roman" w:hAnsi="Times New Roman" w:cs="Times New Roman" w:hint="eastAsia"/>
        </w:rPr>
        <w:t xml:space="preserve">isten to English people from the north, south, east and west of the country. </w:t>
      </w:r>
      <w:r>
        <w:rPr>
          <w:rFonts w:ascii="Times New Roman" w:hAnsi="Times New Roman" w:cs="Times New Roman"/>
        </w:rPr>
        <w:t>Y</w:t>
      </w:r>
      <w:r>
        <w:rPr>
          <w:rFonts w:ascii="Times New Roman" w:hAnsi="Times New Roman" w:cs="Times New Roman" w:hint="eastAsia"/>
        </w:rPr>
        <w:t xml:space="preserve">ou should listen to as many different formats and sources as </w:t>
      </w:r>
      <w:r>
        <w:rPr>
          <w:rFonts w:ascii="Times New Roman" w:hAnsi="Times New Roman" w:cs="Times New Roman"/>
        </w:rPr>
        <w:t>possible</w:t>
      </w:r>
      <w:r>
        <w:rPr>
          <w:rFonts w:ascii="Times New Roman" w:hAnsi="Times New Roman" w:cs="Times New Roman" w:hint="eastAsia"/>
        </w:rPr>
        <w:t xml:space="preserve">. </w:t>
      </w:r>
      <w:r>
        <w:rPr>
          <w:rFonts w:ascii="Times New Roman" w:hAnsi="Times New Roman" w:cs="Times New Roman"/>
        </w:rPr>
        <w:t>S</w:t>
      </w:r>
      <w:r>
        <w:rPr>
          <w:rFonts w:ascii="Times New Roman" w:hAnsi="Times New Roman" w:cs="Times New Roman" w:hint="eastAsia"/>
        </w:rPr>
        <w:t>o, listen to songs, TV shows, films, audiobooks, textbook exercises, and anything else you can find.</w:t>
      </w:r>
    </w:p>
    <w:p w:rsidR="003A4932" w:rsidRPr="00622BE7" w:rsidRDefault="003A4932" w:rsidP="00367D2C">
      <w:pPr>
        <w:pStyle w:val="a7"/>
        <w:spacing w:line="288" w:lineRule="auto"/>
        <w:rPr>
          <w:rFonts w:ascii="Times New Roman" w:hAnsi="Times New Roman" w:cs="Times New Roman"/>
          <w:b/>
        </w:rPr>
      </w:pPr>
      <w:r w:rsidRPr="00622BE7">
        <w:rPr>
          <w:rFonts w:ascii="Times New Roman" w:hAnsi="Times New Roman" w:cs="Times New Roman" w:hint="eastAsia"/>
          <w:b/>
        </w:rPr>
        <w:t xml:space="preserve">Part Five Make a Study Plan </w:t>
      </w:r>
    </w:p>
    <w:p w:rsidR="003A4932" w:rsidRPr="00856718" w:rsidRDefault="003A4932" w:rsidP="00367D2C">
      <w:pPr>
        <w:pStyle w:val="a7"/>
        <w:spacing w:line="288" w:lineRule="auto"/>
        <w:ind w:firstLineChars="200" w:firstLine="420"/>
        <w:rPr>
          <w:rFonts w:ascii="Times New Roman" w:hAnsi="Times New Roman" w:cs="Times New Roman"/>
          <w:color w:val="333333"/>
          <w:shd w:val="clear" w:color="auto" w:fill="FFFFFF"/>
        </w:rPr>
      </w:pPr>
      <w:r>
        <w:rPr>
          <w:rFonts w:ascii="Times New Roman" w:hAnsi="Times New Roman" w:cs="Times New Roman" w:hint="eastAsia"/>
        </w:rPr>
        <w:t xml:space="preserve">All of the advice in this lesson will help you improve your English </w:t>
      </w:r>
      <w:r>
        <w:rPr>
          <w:rFonts w:ascii="Times New Roman" w:hAnsi="Times New Roman" w:cs="Times New Roman"/>
        </w:rPr>
        <w:t>listening</w:t>
      </w:r>
      <w:r>
        <w:rPr>
          <w:rFonts w:ascii="Times New Roman" w:hAnsi="Times New Roman" w:cs="Times New Roman" w:hint="eastAsia"/>
        </w:rPr>
        <w:t xml:space="preserve">, but you also need a practical plan to work on your English listening. </w:t>
      </w:r>
      <w:r>
        <w:rPr>
          <w:rFonts w:ascii="Times New Roman" w:hAnsi="Times New Roman" w:cs="Times New Roman"/>
        </w:rPr>
        <w:t>I</w:t>
      </w:r>
      <w:r>
        <w:rPr>
          <w:rFonts w:ascii="Times New Roman" w:hAnsi="Times New Roman" w:cs="Times New Roman" w:hint="eastAsia"/>
        </w:rPr>
        <w:t>t</w:t>
      </w:r>
      <w:r>
        <w:rPr>
          <w:rFonts w:ascii="Times New Roman" w:hAnsi="Times New Roman" w:cs="Times New Roman"/>
        </w:rPr>
        <w:t>’</w:t>
      </w:r>
      <w:r>
        <w:rPr>
          <w:rFonts w:ascii="Times New Roman" w:hAnsi="Times New Roman" w:cs="Times New Roman" w:hint="eastAsia"/>
        </w:rPr>
        <w:t xml:space="preserve">s very simple: you just need to follow two rules: Do something every day. </w:t>
      </w:r>
      <w:r>
        <w:rPr>
          <w:rFonts w:ascii="Times New Roman" w:hAnsi="Times New Roman" w:cs="Times New Roman"/>
        </w:rPr>
        <w:t>D</w:t>
      </w:r>
      <w:r>
        <w:rPr>
          <w:rFonts w:ascii="Times New Roman" w:hAnsi="Times New Roman" w:cs="Times New Roman" w:hint="eastAsia"/>
        </w:rPr>
        <w:t xml:space="preserve">o something different every day. </w:t>
      </w:r>
      <w:r>
        <w:rPr>
          <w:rFonts w:ascii="Times New Roman" w:hAnsi="Times New Roman" w:cs="Times New Roman"/>
        </w:rPr>
        <w:t>I</w:t>
      </w:r>
      <w:r>
        <w:rPr>
          <w:rFonts w:ascii="Times New Roman" w:hAnsi="Times New Roman" w:cs="Times New Roman" w:hint="eastAsia"/>
        </w:rPr>
        <w:t xml:space="preserve">f you have ten minutes a day, spend ten minutes a day. </w:t>
      </w:r>
      <w:r>
        <w:rPr>
          <w:rFonts w:ascii="Times New Roman" w:hAnsi="Times New Roman" w:cs="Times New Roman"/>
        </w:rPr>
        <w:t>O</w:t>
      </w:r>
      <w:r>
        <w:rPr>
          <w:rFonts w:ascii="Times New Roman" w:hAnsi="Times New Roman" w:cs="Times New Roman" w:hint="eastAsia"/>
        </w:rPr>
        <w:t xml:space="preserve">f course, more is better, but be realistic. </w:t>
      </w:r>
      <w:r w:rsidR="00622BE7">
        <w:rPr>
          <w:rFonts w:ascii="Times New Roman" w:hAnsi="Times New Roman" w:cs="Times New Roman"/>
        </w:rPr>
        <w:t>I</w:t>
      </w:r>
      <w:r w:rsidR="00622BE7">
        <w:rPr>
          <w:rFonts w:ascii="Times New Roman" w:hAnsi="Times New Roman" w:cs="Times New Roman" w:hint="eastAsia"/>
        </w:rPr>
        <w:t>t should be easy to stick to if you don</w:t>
      </w:r>
      <w:r w:rsidR="00622BE7">
        <w:rPr>
          <w:rFonts w:ascii="Times New Roman" w:hAnsi="Times New Roman" w:cs="Times New Roman"/>
        </w:rPr>
        <w:t>’</w:t>
      </w:r>
      <w:r w:rsidR="00622BE7">
        <w:rPr>
          <w:rFonts w:ascii="Times New Roman" w:hAnsi="Times New Roman" w:cs="Times New Roman" w:hint="eastAsia"/>
        </w:rPr>
        <w:t xml:space="preserve">t spend too much time. </w:t>
      </w:r>
      <w:r w:rsidR="00622BE7">
        <w:rPr>
          <w:rFonts w:ascii="Times New Roman" w:hAnsi="Times New Roman" w:cs="Times New Roman"/>
        </w:rPr>
        <w:t>Y</w:t>
      </w:r>
      <w:r w:rsidR="00622BE7">
        <w:rPr>
          <w:rFonts w:ascii="Times New Roman" w:hAnsi="Times New Roman" w:cs="Times New Roman" w:hint="eastAsia"/>
        </w:rPr>
        <w:t>ou need to do something different every day so that you listen to different sources and different voices.</w:t>
      </w:r>
    </w:p>
    <w:sectPr w:rsidR="003A4932" w:rsidRPr="00856718" w:rsidSect="00367D2C">
      <w:pgSz w:w="11906" w:h="16838" w:code="9"/>
      <w:pgMar w:top="1077" w:right="1474" w:bottom="107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C8C" w:rsidRDefault="00487C8C" w:rsidP="00DB2208">
      <w:r>
        <w:separator/>
      </w:r>
    </w:p>
  </w:endnote>
  <w:endnote w:type="continuationSeparator" w:id="0">
    <w:p w:rsidR="00487C8C" w:rsidRDefault="00487C8C" w:rsidP="00DB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C8C" w:rsidRDefault="00487C8C" w:rsidP="00DB2208">
      <w:r>
        <w:separator/>
      </w:r>
    </w:p>
  </w:footnote>
  <w:footnote w:type="continuationSeparator" w:id="0">
    <w:p w:rsidR="00487C8C" w:rsidRDefault="00487C8C" w:rsidP="00DB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E5"/>
    <w:rsid w:val="00025925"/>
    <w:rsid w:val="00031EC4"/>
    <w:rsid w:val="000A3F0A"/>
    <w:rsid w:val="000A5F1D"/>
    <w:rsid w:val="00187805"/>
    <w:rsid w:val="001E403D"/>
    <w:rsid w:val="00367D2C"/>
    <w:rsid w:val="003A4932"/>
    <w:rsid w:val="00487C8C"/>
    <w:rsid w:val="004E330D"/>
    <w:rsid w:val="005008B4"/>
    <w:rsid w:val="005767EC"/>
    <w:rsid w:val="00586DE5"/>
    <w:rsid w:val="005E3F8B"/>
    <w:rsid w:val="005F3EC8"/>
    <w:rsid w:val="00622BE7"/>
    <w:rsid w:val="00651D7B"/>
    <w:rsid w:val="006C5CDF"/>
    <w:rsid w:val="007454F1"/>
    <w:rsid w:val="007A1F4C"/>
    <w:rsid w:val="00856718"/>
    <w:rsid w:val="00935CE9"/>
    <w:rsid w:val="0097212E"/>
    <w:rsid w:val="009D7C19"/>
    <w:rsid w:val="00AF2A29"/>
    <w:rsid w:val="00B157A3"/>
    <w:rsid w:val="00B71A19"/>
    <w:rsid w:val="00BB235B"/>
    <w:rsid w:val="00C57A5B"/>
    <w:rsid w:val="00DB2208"/>
    <w:rsid w:val="00E14C41"/>
    <w:rsid w:val="00E3374E"/>
    <w:rsid w:val="00E65B51"/>
    <w:rsid w:val="00E80237"/>
    <w:rsid w:val="00F26444"/>
    <w:rsid w:val="00FB443C"/>
    <w:rsid w:val="00FB5751"/>
    <w:rsid w:val="00FC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29CDF3-F141-46D2-BFC8-224D51BB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208"/>
    <w:rPr>
      <w:sz w:val="18"/>
      <w:szCs w:val="18"/>
    </w:rPr>
  </w:style>
  <w:style w:type="paragraph" w:styleId="a4">
    <w:name w:val="footer"/>
    <w:basedOn w:val="a"/>
    <w:link w:val="Char0"/>
    <w:uiPriority w:val="99"/>
    <w:unhideWhenUsed/>
    <w:rsid w:val="00DB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DB2208"/>
    <w:rPr>
      <w:sz w:val="18"/>
      <w:szCs w:val="18"/>
    </w:rPr>
  </w:style>
  <w:style w:type="character" w:styleId="a5">
    <w:name w:val="Hyperlink"/>
    <w:basedOn w:val="a0"/>
    <w:uiPriority w:val="99"/>
    <w:unhideWhenUsed/>
    <w:rsid w:val="00DB2208"/>
    <w:rPr>
      <w:color w:val="0563C1" w:themeColor="hyperlink"/>
      <w:u w:val="single"/>
    </w:rPr>
  </w:style>
  <w:style w:type="paragraph" w:styleId="a6">
    <w:name w:val="Balloon Text"/>
    <w:basedOn w:val="a"/>
    <w:link w:val="Char1"/>
    <w:uiPriority w:val="99"/>
    <w:semiHidden/>
    <w:unhideWhenUsed/>
    <w:rsid w:val="00E80237"/>
    <w:rPr>
      <w:sz w:val="18"/>
      <w:szCs w:val="18"/>
    </w:rPr>
  </w:style>
  <w:style w:type="character" w:customStyle="1" w:styleId="Char1">
    <w:name w:val="批注框文本 Char"/>
    <w:basedOn w:val="a0"/>
    <w:link w:val="a6"/>
    <w:uiPriority w:val="99"/>
    <w:semiHidden/>
    <w:rsid w:val="00E80237"/>
    <w:rPr>
      <w:sz w:val="18"/>
      <w:szCs w:val="18"/>
    </w:rPr>
  </w:style>
  <w:style w:type="paragraph" w:styleId="a7">
    <w:name w:val="No Spacing"/>
    <w:uiPriority w:val="1"/>
    <w:qFormat/>
    <w:rsid w:val="005767E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4333">
      <w:bodyDiv w:val="1"/>
      <w:marLeft w:val="0"/>
      <w:marRight w:val="0"/>
      <w:marTop w:val="0"/>
      <w:marBottom w:val="0"/>
      <w:divBdr>
        <w:top w:val="none" w:sz="0" w:space="0" w:color="auto"/>
        <w:left w:val="none" w:sz="0" w:space="0" w:color="auto"/>
        <w:bottom w:val="none" w:sz="0" w:space="0" w:color="auto"/>
        <w:right w:val="none" w:sz="0" w:space="0" w:color="auto"/>
      </w:divBdr>
      <w:divsChild>
        <w:div w:id="616377715">
          <w:marLeft w:val="0"/>
          <w:marRight w:val="0"/>
          <w:marTop w:val="0"/>
          <w:marBottom w:val="0"/>
          <w:divBdr>
            <w:top w:val="none" w:sz="0" w:space="0" w:color="auto"/>
            <w:left w:val="none" w:sz="0" w:space="0" w:color="auto"/>
            <w:bottom w:val="none" w:sz="0" w:space="0" w:color="auto"/>
            <w:right w:val="none" w:sz="0" w:space="0" w:color="auto"/>
          </w:divBdr>
          <w:divsChild>
            <w:div w:id="723990826">
              <w:marLeft w:val="0"/>
              <w:marRight w:val="0"/>
              <w:marTop w:val="0"/>
              <w:marBottom w:val="0"/>
              <w:divBdr>
                <w:top w:val="none" w:sz="0" w:space="0" w:color="auto"/>
                <w:left w:val="none" w:sz="0" w:space="0" w:color="auto"/>
                <w:bottom w:val="none" w:sz="0" w:space="0" w:color="auto"/>
                <w:right w:val="none" w:sz="0" w:space="0" w:color="auto"/>
              </w:divBdr>
              <w:divsChild>
                <w:div w:id="1713964811">
                  <w:marLeft w:val="0"/>
                  <w:marRight w:val="0"/>
                  <w:marTop w:val="0"/>
                  <w:marBottom w:val="0"/>
                  <w:divBdr>
                    <w:top w:val="none" w:sz="0" w:space="0" w:color="auto"/>
                    <w:left w:val="none" w:sz="0" w:space="0" w:color="auto"/>
                    <w:bottom w:val="none" w:sz="0" w:space="0" w:color="auto"/>
                    <w:right w:val="none" w:sz="0" w:space="0" w:color="auto"/>
                  </w:divBdr>
                  <w:divsChild>
                    <w:div w:id="1589844032">
                      <w:marLeft w:val="0"/>
                      <w:marRight w:val="0"/>
                      <w:marTop w:val="0"/>
                      <w:marBottom w:val="0"/>
                      <w:divBdr>
                        <w:top w:val="none" w:sz="0" w:space="0" w:color="auto"/>
                        <w:left w:val="none" w:sz="0" w:space="0" w:color="auto"/>
                        <w:bottom w:val="none" w:sz="0" w:space="0" w:color="auto"/>
                        <w:right w:val="none" w:sz="0" w:space="0" w:color="auto"/>
                      </w:divBdr>
                    </w:div>
                  </w:divsChild>
                </w:div>
                <w:div w:id="469906623">
                  <w:marLeft w:val="210"/>
                  <w:marRight w:val="0"/>
                  <w:marTop w:val="0"/>
                  <w:marBottom w:val="0"/>
                  <w:divBdr>
                    <w:top w:val="none" w:sz="0" w:space="0" w:color="auto"/>
                    <w:left w:val="none" w:sz="0" w:space="0" w:color="auto"/>
                    <w:bottom w:val="none" w:sz="0" w:space="0" w:color="auto"/>
                    <w:right w:val="none" w:sz="0" w:space="0" w:color="auto"/>
                  </w:divBdr>
                  <w:divsChild>
                    <w:div w:id="446047661">
                      <w:marLeft w:val="0"/>
                      <w:marRight w:val="0"/>
                      <w:marTop w:val="0"/>
                      <w:marBottom w:val="0"/>
                      <w:divBdr>
                        <w:top w:val="none" w:sz="0" w:space="0" w:color="auto"/>
                        <w:left w:val="none" w:sz="0" w:space="0" w:color="auto"/>
                        <w:bottom w:val="none" w:sz="0" w:space="0" w:color="auto"/>
                        <w:right w:val="none" w:sz="0" w:space="0" w:color="auto"/>
                      </w:divBdr>
                      <w:divsChild>
                        <w:div w:id="179204915">
                          <w:marLeft w:val="0"/>
                          <w:marRight w:val="0"/>
                          <w:marTop w:val="0"/>
                          <w:marBottom w:val="0"/>
                          <w:divBdr>
                            <w:top w:val="none" w:sz="0" w:space="0" w:color="auto"/>
                            <w:left w:val="none" w:sz="0" w:space="0" w:color="auto"/>
                            <w:bottom w:val="none" w:sz="0" w:space="0" w:color="auto"/>
                            <w:right w:val="none" w:sz="0" w:space="0" w:color="auto"/>
                          </w:divBdr>
                          <w:divsChild>
                            <w:div w:id="1178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3060">
                      <w:marLeft w:val="0"/>
                      <w:marRight w:val="0"/>
                      <w:marTop w:val="0"/>
                      <w:marBottom w:val="0"/>
                      <w:divBdr>
                        <w:top w:val="none" w:sz="0" w:space="0" w:color="auto"/>
                        <w:left w:val="none" w:sz="0" w:space="0" w:color="auto"/>
                        <w:bottom w:val="none" w:sz="0" w:space="0" w:color="auto"/>
                        <w:right w:val="none" w:sz="0" w:space="0" w:color="auto"/>
                      </w:divBdr>
                      <w:divsChild>
                        <w:div w:id="8455818">
                          <w:marLeft w:val="0"/>
                          <w:marRight w:val="0"/>
                          <w:marTop w:val="30"/>
                          <w:marBottom w:val="0"/>
                          <w:divBdr>
                            <w:top w:val="none" w:sz="0" w:space="0" w:color="auto"/>
                            <w:left w:val="none" w:sz="0" w:space="0" w:color="auto"/>
                            <w:bottom w:val="none" w:sz="0" w:space="0" w:color="auto"/>
                            <w:right w:val="none" w:sz="0" w:space="0" w:color="auto"/>
                          </w:divBdr>
                          <w:divsChild>
                            <w:div w:id="15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06083">
          <w:marLeft w:val="0"/>
          <w:marRight w:val="0"/>
          <w:marTop w:val="0"/>
          <w:marBottom w:val="0"/>
          <w:divBdr>
            <w:top w:val="none" w:sz="0" w:space="0" w:color="auto"/>
            <w:left w:val="none" w:sz="0" w:space="0" w:color="auto"/>
            <w:bottom w:val="none" w:sz="0" w:space="0" w:color="auto"/>
            <w:right w:val="none" w:sz="0" w:space="0" w:color="auto"/>
          </w:divBdr>
        </w:div>
        <w:div w:id="1531187005">
          <w:marLeft w:val="0"/>
          <w:marRight w:val="0"/>
          <w:marTop w:val="0"/>
          <w:marBottom w:val="0"/>
          <w:divBdr>
            <w:top w:val="none" w:sz="0" w:space="0" w:color="auto"/>
            <w:left w:val="none" w:sz="0" w:space="0" w:color="auto"/>
            <w:bottom w:val="none" w:sz="0" w:space="0" w:color="auto"/>
            <w:right w:val="none" w:sz="0" w:space="0" w:color="auto"/>
          </w:divBdr>
          <w:divsChild>
            <w:div w:id="587665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9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okan.baidu.com/v?pd=wisenatural&amp;vid=4576083227098181779" TargetMode="External"/><Relationship Id="rId3" Type="http://schemas.openxmlformats.org/officeDocument/2006/relationships/webSettings" Target="webSettings.xml"/><Relationship Id="rId7" Type="http://schemas.openxmlformats.org/officeDocument/2006/relationships/hyperlink" Target="https://haokan.baidu.com/v?pd=wisenatural&amp;vid=71700142213718409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c:creator>
  <cp:keywords/>
  <dc:description/>
  <cp:lastModifiedBy>chy</cp:lastModifiedBy>
  <cp:revision>17</cp:revision>
  <dcterms:created xsi:type="dcterms:W3CDTF">2020-12-04T08:11:00Z</dcterms:created>
  <dcterms:modified xsi:type="dcterms:W3CDTF">2020-12-27T01:38:00Z</dcterms:modified>
</cp:coreProperties>
</file>