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课时（第1</w:t>
      </w:r>
      <w:r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color w:val="FF0000"/>
          <w:sz w:val="28"/>
          <w:szCs w:val="28"/>
        </w:rPr>
        <w:t>语法复习--形容词副词的比较级与最高级</w:t>
      </w:r>
      <w:r>
        <w:rPr>
          <w:rFonts w:hint="eastAsia"/>
          <w:b/>
          <w:bCs/>
          <w:sz w:val="28"/>
          <w:szCs w:val="28"/>
        </w:rPr>
        <w:t>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能够巩固所学知识：</w:t>
      </w:r>
      <w:r>
        <w:rPr>
          <w:rFonts w:hint="eastAsia" w:asciiTheme="minorEastAsia" w:hAnsiTheme="minorEastAsia" w:eastAsiaTheme="minorEastAsia"/>
          <w:szCs w:val="21"/>
        </w:rPr>
        <w:t>形容词副词比较级的含义，变形规则和使用方法。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任务1：写出所给单词的比较级和最高级形式。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6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原级</w:t>
            </w:r>
          </w:p>
        </w:tc>
        <w:tc>
          <w:tcPr>
            <w:tcW w:w="376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比较级</w:t>
            </w:r>
          </w:p>
        </w:tc>
        <w:tc>
          <w:tcPr>
            <w:tcW w:w="4143" w:type="dxa"/>
          </w:tcPr>
          <w:p>
            <w:pPr>
              <w:spacing w:line="360" w:lineRule="auto"/>
            </w:pPr>
            <w:r>
              <w:t>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long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big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slowly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little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expensive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carefully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quickly</w:t>
            </w:r>
          </w:p>
        </w:tc>
        <w:tc>
          <w:tcPr>
            <w:tcW w:w="3760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  <w:tc>
          <w:tcPr>
            <w:tcW w:w="4143" w:type="dxa"/>
          </w:tcPr>
          <w:p>
            <w:pPr>
              <w:spacing w:line="360" w:lineRule="auto"/>
              <w:rPr>
                <w:rFonts w:asciiTheme="minorHAnsi" w:hAnsiTheme="minorHAnsi"/>
                <w:szCs w:val="21"/>
              </w:rPr>
            </w:pPr>
          </w:p>
        </w:tc>
      </w:tr>
    </w:tbl>
    <w:p>
      <w:pPr>
        <w:spacing w:line="360" w:lineRule="auto"/>
        <w:rPr>
          <w:rFonts w:asciiTheme="minorHAnsi" w:hAnsiTheme="minorHAnsi" w:eastAsiaTheme="minorEastAsia"/>
          <w:b/>
          <w:bCs/>
          <w:szCs w:val="21"/>
        </w:rPr>
      </w:pPr>
      <w:r>
        <w:rPr>
          <w:rFonts w:asciiTheme="minorHAnsi" w:hAnsiTheme="minorHAnsi" w:eastAsiaTheme="minorEastAsia"/>
          <w:b/>
          <w:bCs/>
          <w:szCs w:val="21"/>
        </w:rPr>
        <w:t>任务2：用括号里面单词的正确形式填空。</w:t>
      </w:r>
    </w:p>
    <w:p>
      <w:pPr>
        <w:pStyle w:val="7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Alice and Miki work ________________________ than all the boys. (hard)</w:t>
      </w:r>
    </w:p>
    <w:p>
      <w:pPr>
        <w:pStyle w:val="7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Playing football is ________________________ than watching it. (exciting)</w:t>
      </w:r>
    </w:p>
    <w:p>
      <w:pPr>
        <w:pStyle w:val="7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Tom is one of______________________ boys in his class. (tall)</w:t>
      </w:r>
    </w:p>
    <w:p>
      <w:pPr>
        <w:pStyle w:val="7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Jack checked his answers ________________________ than Alice did. (careful)</w:t>
      </w:r>
    </w:p>
    <w:p>
      <w:pPr>
        <w:pStyle w:val="7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eastAsiaTheme="minorEastAsia"/>
          <w:sz w:val="21"/>
          <w:szCs w:val="21"/>
          <w:lang w:eastAsia="zh-CN"/>
        </w:rPr>
        <w:t>Jack runs____________________ in the sports meeting. (quickly)</w:t>
      </w:r>
    </w:p>
    <w:p>
      <w:pPr>
        <w:spacing w:line="360" w:lineRule="auto"/>
        <w:rPr>
          <w:rFonts w:asciiTheme="minorHAnsi" w:hAnsiTheme="minorHAnsi" w:eastAsiaTheme="minorEastAsia"/>
          <w:b/>
          <w:bCs/>
          <w:szCs w:val="21"/>
        </w:rPr>
      </w:pPr>
      <w:r>
        <w:rPr>
          <w:rFonts w:asciiTheme="minorHAnsi" w:hAnsiTheme="minorHAnsi" w:eastAsiaTheme="minorEastAsia"/>
          <w:b/>
          <w:bCs/>
          <w:szCs w:val="21"/>
        </w:rPr>
        <w:t>任务3：选择正确选项。</w:t>
      </w:r>
    </w:p>
    <w:p>
      <w:pPr>
        <w:pStyle w:val="7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 think staying at home is_________ than going out during the May Day holiday.</w:t>
      </w:r>
    </w:p>
    <w:p>
      <w:pPr>
        <w:spacing w:line="360" w:lineRule="auto"/>
        <w:ind w:firstLine="420" w:firstLineChars="20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A. relaxing       B. more relaxing     C. most relaxing    D. the most relaxing</w:t>
      </w:r>
    </w:p>
    <w:p>
      <w:pPr>
        <w:pStyle w:val="7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Jack works______ than any other student in my class.</w:t>
      </w:r>
    </w:p>
    <w:p>
      <w:pPr>
        <w:spacing w:line="360" w:lineRule="auto"/>
        <w:ind w:firstLine="315" w:firstLineChars="15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A. Hard   B. harder     C. hardest    D. the hardest</w:t>
      </w:r>
    </w:p>
    <w:p>
      <w:pPr>
        <w:pStyle w:val="7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--</w:t>
      </w:r>
      <w:r>
        <w:rPr>
          <w:rFonts w:asciiTheme="minorHAnsi" w:hAnsiTheme="minorHAnsi" w:eastAsiaTheme="minorEastAsia"/>
          <w:sz w:val="21"/>
          <w:szCs w:val="21"/>
          <w:lang w:eastAsia="zh-CN"/>
        </w:rPr>
        <w:t>W</w:t>
      </w:r>
      <w:r>
        <w:rPr>
          <w:rFonts w:asciiTheme="minorHAnsi" w:hAnsiTheme="minorHAnsi"/>
          <w:sz w:val="21"/>
          <w:szCs w:val="21"/>
        </w:rPr>
        <w:t>hich city do you think is______, New York or London?</w:t>
      </w:r>
    </w:p>
    <w:p>
      <w:pPr>
        <w:spacing w:line="360" w:lineRule="auto"/>
        <w:ind w:firstLine="420" w:firstLineChars="200"/>
        <w:rPr>
          <w:rFonts w:eastAsia="MS Mincho" w:asciiTheme="minorHAnsi" w:hAnsiTheme="minorHAnsi"/>
          <w:kern w:val="0"/>
          <w:szCs w:val="21"/>
          <w:lang w:eastAsia="en-US"/>
        </w:rPr>
      </w:pPr>
      <w:r>
        <w:rPr>
          <w:rFonts w:eastAsia="MS Mincho" w:asciiTheme="minorHAnsi" w:hAnsiTheme="minorHAnsi"/>
          <w:kern w:val="0"/>
          <w:szCs w:val="21"/>
          <w:lang w:eastAsia="en-US"/>
        </w:rPr>
        <w:t>--London.</w:t>
      </w:r>
    </w:p>
    <w:p>
      <w:pPr>
        <w:spacing w:line="360" w:lineRule="auto"/>
        <w:ind w:firstLine="315" w:firstLineChars="150"/>
        <w:rPr>
          <w:rFonts w:asciiTheme="minorHAnsi" w:hAnsiTheme="minorHAnsi"/>
          <w:szCs w:val="21"/>
        </w:rPr>
      </w:pPr>
      <w:r>
        <w:rPr>
          <w:rFonts w:asciiTheme="minorHAnsi" w:hAnsiTheme="minorHAnsi" w:eastAsiaTheme="minorEastAsia"/>
          <w:szCs w:val="21"/>
        </w:rPr>
        <w:t>A. i</w:t>
      </w:r>
      <w:r>
        <w:rPr>
          <w:rFonts w:asciiTheme="minorHAnsi" w:hAnsiTheme="minorHAnsi"/>
          <w:szCs w:val="21"/>
        </w:rPr>
        <w:t>nteresting    B. more interesting    C. most interesting     D. the most interesting</w:t>
      </w:r>
    </w:p>
    <w:p>
      <w:pPr>
        <w:pStyle w:val="7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 jumped______ than Bill in the sports me</w:t>
      </w:r>
      <w:r>
        <w:rPr>
          <w:rFonts w:asciiTheme="minorHAnsi" w:hAnsiTheme="minorHAnsi" w:eastAsiaTheme="minorEastAsia"/>
          <w:sz w:val="21"/>
          <w:szCs w:val="21"/>
          <w:lang w:eastAsia="zh-CN"/>
        </w:rPr>
        <w:t>eting</w:t>
      </w:r>
      <w:r>
        <w:rPr>
          <w:rFonts w:asciiTheme="minorHAnsi" w:hAnsiTheme="minorHAnsi"/>
          <w:sz w:val="21"/>
          <w:szCs w:val="21"/>
        </w:rPr>
        <w:t xml:space="preserve"> last year.</w:t>
      </w:r>
      <w:bookmarkStart w:id="0" w:name="_GoBack"/>
      <w:bookmarkEnd w:id="0"/>
    </w:p>
    <w:p>
      <w:pPr>
        <w:pStyle w:val="7"/>
        <w:numPr>
          <w:ilvl w:val="0"/>
          <w:numId w:val="4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high     B. higher          C. highest        D. the highest</w:t>
      </w:r>
    </w:p>
    <w:p>
      <w:pPr>
        <w:spacing w:line="360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588"/>
    <w:multiLevelType w:val="multilevel"/>
    <w:tmpl w:val="0341758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2F1A"/>
    <w:multiLevelType w:val="multilevel"/>
    <w:tmpl w:val="180C2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236171"/>
    <w:multiLevelType w:val="multilevel"/>
    <w:tmpl w:val="1E236171"/>
    <w:lvl w:ilvl="0" w:tentative="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E2BDF"/>
    <w:rsid w:val="00197B50"/>
    <w:rsid w:val="003A2836"/>
    <w:rsid w:val="00424F81"/>
    <w:rsid w:val="0063522E"/>
    <w:rsid w:val="006F7EA8"/>
    <w:rsid w:val="007D24E0"/>
    <w:rsid w:val="008A1906"/>
    <w:rsid w:val="009873E3"/>
    <w:rsid w:val="00A342A4"/>
    <w:rsid w:val="00B400EC"/>
    <w:rsid w:val="00D87117"/>
    <w:rsid w:val="00F762CE"/>
    <w:rsid w:val="00FC0CE3"/>
    <w:rsid w:val="00FE0354"/>
    <w:rsid w:val="01A13CE2"/>
    <w:rsid w:val="031E3CD0"/>
    <w:rsid w:val="048E6C3E"/>
    <w:rsid w:val="064121D9"/>
    <w:rsid w:val="076A2262"/>
    <w:rsid w:val="083B7187"/>
    <w:rsid w:val="094B6A64"/>
    <w:rsid w:val="0D086FC9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052954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A8A6671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mbria" w:hAnsi="Cambria" w:eastAsia="MS Mincho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admin</cp:lastModifiedBy>
  <dcterms:modified xsi:type="dcterms:W3CDTF">2020-12-28T00:14:27Z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