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9" w:rsidRDefault="002A79E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《总复习</w:t>
      </w:r>
      <w:r w:rsidR="00673B9D"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5</w:t>
      </w:r>
      <w:r w:rsidR="00673B9D"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---可能性</w:t>
      </w:r>
      <w:r w:rsidR="00673B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2A79ED" w:rsidRDefault="002A79ED" w:rsidP="002A79E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146249">
        <w:rPr>
          <w:rFonts w:asciiTheme="minorEastAsia" w:hAnsiTheme="minorEastAsia" w:hint="eastAsia"/>
          <w:sz w:val="24"/>
        </w:rPr>
        <w:t>进一步体验不确定</w:t>
      </w:r>
      <w:r>
        <w:rPr>
          <w:rFonts w:asciiTheme="minorEastAsia" w:hAnsiTheme="minorEastAsia" w:hint="eastAsia"/>
          <w:sz w:val="24"/>
        </w:rPr>
        <w:t>现象</w:t>
      </w:r>
      <w:r w:rsidRPr="00146249">
        <w:rPr>
          <w:rFonts w:asciiTheme="minorEastAsia" w:hAnsiTheme="minorEastAsia" w:hint="eastAsia"/>
          <w:sz w:val="24"/>
        </w:rPr>
        <w:t>，知道</w:t>
      </w:r>
      <w:r>
        <w:rPr>
          <w:rFonts w:asciiTheme="minorEastAsia" w:hAnsiTheme="minorEastAsia" w:hint="eastAsia"/>
          <w:sz w:val="24"/>
        </w:rPr>
        <w:t>不确定</w:t>
      </w:r>
      <w:r w:rsidRPr="00CE2AED">
        <w:rPr>
          <w:rFonts w:asciiTheme="minorEastAsia" w:hAnsiTheme="minorEastAsia" w:hint="eastAsia"/>
          <w:sz w:val="24"/>
        </w:rPr>
        <w:t>现象结果发生的可能性是有大小的</w:t>
      </w:r>
      <w:r w:rsidRPr="00146249">
        <w:rPr>
          <w:rFonts w:asciiTheme="minorEastAsia" w:hAnsiTheme="minorEastAsia" w:hint="eastAsia"/>
          <w:sz w:val="24"/>
        </w:rPr>
        <w:t>。</w:t>
      </w:r>
      <w:r w:rsidRPr="00677C43">
        <w:rPr>
          <w:rFonts w:asciiTheme="minorEastAsia" w:hAnsiTheme="minorEastAsia" w:hint="eastAsia"/>
          <w:sz w:val="24"/>
        </w:rPr>
        <w:t>能对一些</w:t>
      </w:r>
      <w:r>
        <w:rPr>
          <w:rFonts w:asciiTheme="minorEastAsia" w:hAnsiTheme="minorEastAsia" w:hint="eastAsia"/>
          <w:sz w:val="24"/>
        </w:rPr>
        <w:t>不确定</w:t>
      </w:r>
      <w:r w:rsidRPr="00677C43">
        <w:rPr>
          <w:rFonts w:asciiTheme="minorEastAsia" w:hAnsiTheme="minorEastAsia" w:hint="eastAsia"/>
          <w:sz w:val="24"/>
        </w:rPr>
        <w:t>现象发生的可能性大小做出定性描述</w:t>
      </w:r>
      <w:r>
        <w:rPr>
          <w:rFonts w:asciiTheme="minorEastAsia" w:hAnsiTheme="minorEastAsia" w:hint="eastAsia"/>
          <w:sz w:val="24"/>
        </w:rPr>
        <w:t>，尝试根据数据信息做出合理推断。</w:t>
      </w:r>
    </w:p>
    <w:p w:rsidR="008643D6" w:rsidRDefault="002A79ED" w:rsidP="008643D6">
      <w:pPr>
        <w:spacing w:line="360" w:lineRule="auto"/>
        <w:ind w:firstLineChars="200" w:firstLine="480"/>
        <w:rPr>
          <w:rFonts w:ascii="宋体" w:eastAsia="宋体" w:hAnsi="宋体"/>
          <w:b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04785F">
        <w:rPr>
          <w:rFonts w:asciiTheme="minorEastAsia" w:hAnsiTheme="minorEastAsia" w:hint="eastAsia"/>
          <w:sz w:val="24"/>
        </w:rPr>
        <w:t>在实际操作中感受不确定现象的特点，</w:t>
      </w:r>
      <w:r w:rsidR="008643D6">
        <w:rPr>
          <w:rFonts w:ascii="宋体" w:eastAsia="宋体" w:hAnsi="宋体" w:hint="eastAsia"/>
          <w:sz w:val="24"/>
        </w:rPr>
        <w:t>体会可以通过收集数据、分析数据，做出合理的推测，发展数据分析观念。</w:t>
      </w:r>
    </w:p>
    <w:p w:rsidR="00164219" w:rsidRPr="008643D6" w:rsidRDefault="002A79ED" w:rsidP="008643D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04785F">
        <w:rPr>
          <w:rFonts w:asciiTheme="minorEastAsia" w:hAnsiTheme="minorEastAsia" w:hint="eastAsia"/>
          <w:sz w:val="24"/>
        </w:rPr>
        <w:t>3.体会数学学习与现实的联系，</w:t>
      </w:r>
      <w:r w:rsidR="008643D6">
        <w:rPr>
          <w:rFonts w:ascii="宋体" w:hAnsi="宋体" w:hint="eastAsia"/>
          <w:color w:val="000000"/>
          <w:sz w:val="24"/>
          <w:szCs w:val="24"/>
        </w:rPr>
        <w:t>尊重事实，养成用数据说话的的习惯和</w:t>
      </w:r>
      <w:r w:rsidRPr="0004785F">
        <w:rPr>
          <w:rFonts w:asciiTheme="minorEastAsia" w:hAnsiTheme="minorEastAsia" w:hint="eastAsia"/>
          <w:sz w:val="24"/>
        </w:rPr>
        <w:t>态度。</w:t>
      </w:r>
    </w:p>
    <w:p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64219" w:rsidRDefault="00673B9D" w:rsidP="009E0D1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8069A">
        <w:rPr>
          <w:rFonts w:asciiTheme="minorEastAsia" w:hAnsiTheme="minorEastAsia" w:cstheme="minorEastAsia" w:hint="eastAsia"/>
          <w:sz w:val="24"/>
          <w:szCs w:val="24"/>
        </w:rPr>
        <w:t>回顾和</w:t>
      </w:r>
      <w:r w:rsidR="009E0D14">
        <w:rPr>
          <w:rFonts w:asciiTheme="minorEastAsia" w:hAnsiTheme="minorEastAsia" w:cstheme="minorEastAsia" w:hint="eastAsia"/>
          <w:sz w:val="24"/>
          <w:szCs w:val="24"/>
        </w:rPr>
        <w:t>整理</w:t>
      </w:r>
      <w:r w:rsidR="0008069A">
        <w:rPr>
          <w:rFonts w:asciiTheme="minorEastAsia" w:hAnsiTheme="minorEastAsia" w:cstheme="minorEastAsia" w:hint="eastAsia"/>
          <w:sz w:val="24"/>
          <w:szCs w:val="24"/>
        </w:rPr>
        <w:t>有关“</w:t>
      </w:r>
      <w:r w:rsidR="009E0D14">
        <w:rPr>
          <w:rFonts w:asciiTheme="minorEastAsia" w:hAnsiTheme="minorEastAsia" w:cstheme="minorEastAsia" w:hint="eastAsia"/>
          <w:sz w:val="24"/>
          <w:szCs w:val="24"/>
        </w:rPr>
        <w:t>可能性</w:t>
      </w:r>
      <w:r w:rsidR="0008069A">
        <w:rPr>
          <w:rFonts w:asciiTheme="minorEastAsia" w:hAnsiTheme="minorEastAsia" w:cstheme="minorEastAsia" w:hint="eastAsia"/>
          <w:sz w:val="24"/>
          <w:szCs w:val="24"/>
        </w:rPr>
        <w:t>”的内容</w:t>
      </w:r>
      <w:r w:rsidR="009E0D14">
        <w:rPr>
          <w:rFonts w:asciiTheme="minorEastAsia" w:hAnsiTheme="minorEastAsia" w:cstheme="minorEastAsia" w:hint="eastAsia"/>
          <w:sz w:val="24"/>
          <w:szCs w:val="24"/>
        </w:rPr>
        <w:t>,可以</w:t>
      </w:r>
      <w:r w:rsidR="0009447F">
        <w:rPr>
          <w:rFonts w:asciiTheme="minorEastAsia" w:hAnsiTheme="minorEastAsia" w:cstheme="minorEastAsia" w:hint="eastAsia"/>
          <w:sz w:val="24"/>
          <w:szCs w:val="24"/>
        </w:rPr>
        <w:t>举例说明。</w:t>
      </w:r>
    </w:p>
    <w:p w:rsidR="00164219" w:rsidRDefault="001642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A24FB" w:rsidRPr="00B01E3B" w:rsidRDefault="00673B9D" w:rsidP="00EA24F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EA24FB" w:rsidRPr="00B01E3B">
        <w:rPr>
          <w:rFonts w:asciiTheme="minorEastAsia" w:hAnsiTheme="minorEastAsia" w:cstheme="minorEastAsia" w:hint="eastAsia"/>
          <w:sz w:val="24"/>
          <w:szCs w:val="24"/>
        </w:rPr>
        <w:t>在下面的口袋里摸球，可能摸出哪个球？列出所有可能的情况？</w:t>
      </w:r>
    </w:p>
    <w:p w:rsidR="00B93EB2" w:rsidRPr="00B01E3B" w:rsidRDefault="002E547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E547E"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209550</wp:posOffset>
            </wp:positionV>
            <wp:extent cx="1133475" cy="704850"/>
            <wp:effectExtent l="19050" t="0" r="0" b="0"/>
            <wp:wrapNone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2211" cy="1341784"/>
                      <a:chOff x="3521449" y="1719469"/>
                      <a:chExt cx="2412211" cy="1341784"/>
                    </a:xfrm>
                  </a:grpSpPr>
                  <a:grpSp>
                    <a:nvGrpSpPr>
                      <a:cNvPr id="31" name="组合 30"/>
                      <a:cNvGrpSpPr/>
                    </a:nvGrpSpPr>
                    <a:grpSpPr>
                      <a:xfrm>
                        <a:off x="3521449" y="1719469"/>
                        <a:ext cx="2412211" cy="1341784"/>
                        <a:chOff x="4326518" y="1689652"/>
                        <a:chExt cx="2412211" cy="1341784"/>
                      </a:xfrm>
                    </a:grpSpPr>
                    <a:sp>
                      <a:nvSpPr>
                        <a:cNvPr id="19" name="立方体 18"/>
                        <a:cNvSpPr/>
                      </a:nvSpPr>
                      <a:spPr>
                        <a:xfrm>
                          <a:off x="4326518" y="1689652"/>
                          <a:ext cx="2412211" cy="1341784"/>
                        </a:xfrm>
                        <a:prstGeom prst="cube">
                          <a:avLst/>
                        </a:prstGeom>
                        <a:noFill/>
                        <a:ln w="28575"/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椭圆 19"/>
                        <a:cNvSpPr/>
                      </a:nvSpPr>
                      <a:spPr>
                        <a:xfrm>
                          <a:off x="4421257" y="2661539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椭圆 20"/>
                        <a:cNvSpPr/>
                      </a:nvSpPr>
                      <a:spPr>
                        <a:xfrm>
                          <a:off x="4785642" y="2661539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椭圆 21"/>
                        <a:cNvSpPr/>
                      </a:nvSpPr>
                      <a:spPr>
                        <a:xfrm>
                          <a:off x="5171885" y="2661539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椭圆 22"/>
                        <a:cNvSpPr/>
                      </a:nvSpPr>
                      <a:spPr>
                        <a:xfrm>
                          <a:off x="5579993" y="2661539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椭圆 23"/>
                        <a:cNvSpPr/>
                      </a:nvSpPr>
                      <a:spPr>
                        <a:xfrm>
                          <a:off x="5980816" y="2661539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椭圆 24"/>
                        <a:cNvSpPr/>
                      </a:nvSpPr>
                      <a:spPr>
                        <a:xfrm>
                          <a:off x="4421257" y="2248126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椭圆 25"/>
                        <a:cNvSpPr/>
                      </a:nvSpPr>
                      <a:spPr>
                        <a:xfrm>
                          <a:off x="4785642" y="2248126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椭圆 26"/>
                        <a:cNvSpPr/>
                      </a:nvSpPr>
                      <a:spPr>
                        <a:xfrm>
                          <a:off x="5171885" y="2248126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椭圆 27"/>
                        <a:cNvSpPr/>
                      </a:nvSpPr>
                      <a:spPr>
                        <a:xfrm>
                          <a:off x="5579993" y="2248126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椭圆 28"/>
                        <a:cNvSpPr/>
                      </a:nvSpPr>
                      <a:spPr>
                        <a:xfrm>
                          <a:off x="5980816" y="2248126"/>
                          <a:ext cx="313368" cy="311874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B24220" w:rsidRPr="00EA24FB" w:rsidRDefault="00B2422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AD7049" w:rsidRPr="00AD7049" w:rsidRDefault="00AD704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24220" w:rsidRPr="00087AFD" w:rsidRDefault="00EA24FB" w:rsidP="00087A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87AFD">
        <w:rPr>
          <w:rFonts w:asciiTheme="minorEastAsia" w:hAnsiTheme="minorEastAsia" w:cstheme="minorEastAsia" w:hint="eastAsia"/>
          <w:sz w:val="24"/>
          <w:szCs w:val="24"/>
        </w:rPr>
        <w:t>活动三：</w:t>
      </w:r>
      <w:r w:rsidR="00B24220" w:rsidRPr="00087AFD">
        <w:rPr>
          <w:rFonts w:asciiTheme="minorEastAsia" w:hAnsiTheme="minorEastAsia" w:cstheme="minorEastAsia" w:hint="eastAsia"/>
          <w:sz w:val="24"/>
          <w:szCs w:val="24"/>
        </w:rPr>
        <w:t>盒子里有10个球，只有红、黄两种颜色，且这些球大小形状完全相同。不打开盒子</w:t>
      </w:r>
      <w:r w:rsidR="00AD7049" w:rsidRPr="00087AFD">
        <w:rPr>
          <w:rFonts w:asciiTheme="minorEastAsia" w:hAnsiTheme="minorEastAsia" w:cstheme="minorEastAsia" w:hint="eastAsia"/>
          <w:sz w:val="24"/>
          <w:szCs w:val="24"/>
        </w:rPr>
        <w:t>看，如何知道盒子里红球多还是黄球多</w:t>
      </w:r>
      <w:r w:rsidR="00B24220" w:rsidRPr="00087AFD">
        <w:rPr>
          <w:rFonts w:asciiTheme="minorEastAsia" w:hAnsiTheme="minorEastAsia" w:cstheme="minorEastAsia" w:hint="eastAsia"/>
          <w:sz w:val="24"/>
          <w:szCs w:val="24"/>
        </w:rPr>
        <w:t xml:space="preserve">？ </w:t>
      </w:r>
    </w:p>
    <w:p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24220" w:rsidRDefault="002E547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2E547E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038225" cy="904875"/>
            <wp:effectExtent l="19050" t="0" r="0" b="0"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855" cy="1888435"/>
                      <a:chOff x="619223" y="2176668"/>
                      <a:chExt cx="2143855" cy="1888435"/>
                    </a:xfrm>
                  </a:grpSpPr>
                  <a:grpSp>
                    <a:nvGrpSpPr>
                      <a:cNvPr id="9" name="组合 8"/>
                      <a:cNvGrpSpPr/>
                    </a:nvGrpSpPr>
                    <a:grpSpPr>
                      <a:xfrm>
                        <a:off x="619223" y="2176668"/>
                        <a:ext cx="2143855" cy="1888435"/>
                        <a:chOff x="3084129" y="2375451"/>
                        <a:chExt cx="2143855" cy="1888435"/>
                      </a:xfrm>
                    </a:grpSpPr>
                    <a:sp>
                      <a:nvSpPr>
                        <a:cNvPr id="6" name="立方体 5"/>
                        <a:cNvSpPr/>
                      </a:nvSpPr>
                      <a:spPr>
                        <a:xfrm>
                          <a:off x="3084129" y="2375451"/>
                          <a:ext cx="2143855" cy="1888435"/>
                        </a:xfrm>
                        <a:prstGeom prst="cube">
                          <a:avLst/>
                        </a:prstGeom>
                        <a:solidFill>
                          <a:srgbClr val="A51B1B"/>
                        </a:solidFill>
                        <a:ln w="28575"/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椭圆 6"/>
                        <a:cNvSpPr/>
                      </a:nvSpPr>
                      <a:spPr>
                        <a:xfrm>
                          <a:off x="3687417" y="2484783"/>
                          <a:ext cx="924339" cy="288234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alpha val="59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lt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24220" w:rsidRPr="00B24220" w:rsidRDefault="00B2422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00BCE" w:rsidRDefault="00EA24FB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</w:t>
      </w:r>
      <w:r w:rsidR="00087AFD">
        <w:rPr>
          <w:rFonts w:asciiTheme="minorEastAsia" w:hAnsiTheme="minorEastAsia" w:hint="eastAsia"/>
          <w:bCs/>
          <w:sz w:val="24"/>
          <w:szCs w:val="24"/>
        </w:rPr>
        <w:t>天的复习，你有</w:t>
      </w:r>
      <w:r>
        <w:rPr>
          <w:rFonts w:asciiTheme="minorEastAsia" w:hAnsiTheme="minorEastAsia" w:hint="eastAsia"/>
          <w:bCs/>
          <w:sz w:val="24"/>
          <w:szCs w:val="24"/>
        </w:rPr>
        <w:t>哪</w:t>
      </w:r>
      <w:r w:rsidR="00000BCE"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E61680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292ED6" w:rsidRPr="00456442" w:rsidRDefault="00C16185" w:rsidP="00292ED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FF0000"/>
          <w:sz w:val="28"/>
          <w:szCs w:val="28"/>
        </w:rPr>
        <w:t xml:space="preserve">    </w:t>
      </w:r>
      <w:r w:rsidRPr="00456442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 </w:t>
      </w:r>
      <w:r w:rsidRPr="0045644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数学书第117页第11题、12题。 </w:t>
      </w:r>
    </w:p>
    <w:p w:rsidR="00292ED6" w:rsidRDefault="00292ED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E1111D" w:rsidRPr="00AC05AA" w:rsidRDefault="00E1111D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C05AA">
        <w:rPr>
          <w:rFonts w:asciiTheme="minorEastAsia" w:hAnsiTheme="minorEastAsia" w:hint="eastAsia"/>
          <w:sz w:val="24"/>
          <w:szCs w:val="24"/>
        </w:rPr>
        <w:t>11题</w:t>
      </w:r>
      <w:r w:rsidR="00AC05AA">
        <w:rPr>
          <w:rFonts w:asciiTheme="minorEastAsia" w:hAnsiTheme="minorEastAsia" w:hint="eastAsia"/>
          <w:sz w:val="24"/>
          <w:szCs w:val="24"/>
        </w:rPr>
        <w:t>.</w:t>
      </w:r>
    </w:p>
    <w:p w:rsidR="00E1111D" w:rsidRPr="00AC05AA" w:rsidRDefault="0027516E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05AA">
        <w:rPr>
          <w:rFonts w:asciiTheme="minorEastAsia" w:hAnsiTheme="minorEastAsia" w:hint="eastAsia"/>
          <w:sz w:val="24"/>
          <w:szCs w:val="24"/>
        </w:rPr>
        <w:t xml:space="preserve">   </w:t>
      </w:r>
      <w:r w:rsidR="00E1111D" w:rsidRPr="00AC05AA">
        <w:rPr>
          <w:rFonts w:asciiTheme="minorEastAsia" w:hAnsiTheme="minorEastAsia" w:hint="eastAsia"/>
          <w:sz w:val="24"/>
          <w:szCs w:val="24"/>
        </w:rPr>
        <w:t>左图:指向红色区域的可能性最大,指向黄色区域可能性最小。</w:t>
      </w:r>
    </w:p>
    <w:p w:rsidR="00E1111D" w:rsidRPr="00AC05AA" w:rsidRDefault="0027516E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05AA">
        <w:rPr>
          <w:rFonts w:asciiTheme="minorEastAsia" w:hAnsiTheme="minorEastAsia" w:hint="eastAsia"/>
          <w:sz w:val="24"/>
          <w:szCs w:val="24"/>
        </w:rPr>
        <w:t xml:space="preserve">   </w:t>
      </w:r>
      <w:r w:rsidR="00E1111D" w:rsidRPr="00AC05AA">
        <w:rPr>
          <w:rFonts w:asciiTheme="minorEastAsia" w:hAnsiTheme="minorEastAsia" w:hint="eastAsia"/>
          <w:sz w:val="24"/>
          <w:szCs w:val="24"/>
        </w:rPr>
        <w:t>右图：指向蓝色区域的可能性最大，指向红色区域可能性最小。</w:t>
      </w:r>
    </w:p>
    <w:p w:rsidR="0027516E" w:rsidRPr="00AC05AA" w:rsidRDefault="00E1111D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05AA">
        <w:rPr>
          <w:rFonts w:asciiTheme="minorEastAsia" w:hAnsiTheme="minorEastAsia" w:hint="eastAsia"/>
          <w:sz w:val="24"/>
          <w:szCs w:val="24"/>
        </w:rPr>
        <w:t>12</w:t>
      </w:r>
      <w:r w:rsidR="00AC05AA">
        <w:rPr>
          <w:rFonts w:asciiTheme="minorEastAsia" w:hAnsiTheme="minorEastAsia" w:hint="eastAsia"/>
          <w:sz w:val="24"/>
          <w:szCs w:val="24"/>
        </w:rPr>
        <w:t>题.</w:t>
      </w:r>
    </w:p>
    <w:p w:rsidR="00E1111D" w:rsidRPr="00AC05AA" w:rsidRDefault="0027516E" w:rsidP="00292ED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05AA">
        <w:rPr>
          <w:rFonts w:asciiTheme="minorEastAsia" w:hAnsiTheme="minorEastAsia" w:hint="eastAsia"/>
          <w:sz w:val="24"/>
          <w:szCs w:val="24"/>
        </w:rPr>
        <w:t xml:space="preserve">   </w:t>
      </w:r>
      <w:r w:rsidR="00AC05AA">
        <w:rPr>
          <w:rFonts w:asciiTheme="minorEastAsia" w:hAnsiTheme="minorEastAsia" w:hint="eastAsia"/>
          <w:sz w:val="24"/>
          <w:szCs w:val="24"/>
        </w:rPr>
        <w:t>抛两枚硬币的结果有</w:t>
      </w:r>
      <w:r w:rsidR="00E1111D" w:rsidRPr="00AC05AA">
        <w:rPr>
          <w:rFonts w:asciiTheme="minorEastAsia" w:hAnsiTheme="minorEastAsia" w:hint="eastAsia"/>
          <w:sz w:val="24"/>
          <w:szCs w:val="24"/>
        </w:rPr>
        <w:t>四种可能，分别是：正面 正面，反面 反面，正面 反面，反面 正面。</w:t>
      </w:r>
    </w:p>
    <w:p w:rsidR="005514DA" w:rsidRDefault="005514DA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E1111D" w:rsidRPr="00996F95" w:rsidRDefault="00E1111D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E1111D" w:rsidRPr="00996F95" w:rsidSect="00AE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C7" w:rsidRDefault="007120C7" w:rsidP="00292ED6">
      <w:r>
        <w:separator/>
      </w:r>
    </w:p>
  </w:endnote>
  <w:endnote w:type="continuationSeparator" w:id="1">
    <w:p w:rsidR="007120C7" w:rsidRDefault="007120C7" w:rsidP="0029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C7" w:rsidRDefault="007120C7" w:rsidP="00292ED6">
      <w:r>
        <w:separator/>
      </w:r>
    </w:p>
  </w:footnote>
  <w:footnote w:type="continuationSeparator" w:id="1">
    <w:p w:rsidR="007120C7" w:rsidRDefault="007120C7" w:rsidP="0029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8069A"/>
    <w:rsid w:val="00087AFD"/>
    <w:rsid w:val="000924F0"/>
    <w:rsid w:val="0009447F"/>
    <w:rsid w:val="000D036F"/>
    <w:rsid w:val="00164219"/>
    <w:rsid w:val="00193609"/>
    <w:rsid w:val="0023518D"/>
    <w:rsid w:val="0027516E"/>
    <w:rsid w:val="00292ED6"/>
    <w:rsid w:val="002A05F1"/>
    <w:rsid w:val="002A79ED"/>
    <w:rsid w:val="002B2FAB"/>
    <w:rsid w:val="002D665A"/>
    <w:rsid w:val="002E547E"/>
    <w:rsid w:val="003115E0"/>
    <w:rsid w:val="003476A2"/>
    <w:rsid w:val="0039069A"/>
    <w:rsid w:val="0044002B"/>
    <w:rsid w:val="00452228"/>
    <w:rsid w:val="00456442"/>
    <w:rsid w:val="004E494F"/>
    <w:rsid w:val="00507EB9"/>
    <w:rsid w:val="005514DA"/>
    <w:rsid w:val="00593E01"/>
    <w:rsid w:val="005B6641"/>
    <w:rsid w:val="00650FCB"/>
    <w:rsid w:val="00673B9D"/>
    <w:rsid w:val="006C5E88"/>
    <w:rsid w:val="006E6550"/>
    <w:rsid w:val="007120C7"/>
    <w:rsid w:val="007F1560"/>
    <w:rsid w:val="00812DB7"/>
    <w:rsid w:val="008643D6"/>
    <w:rsid w:val="008D6FA4"/>
    <w:rsid w:val="00940C3B"/>
    <w:rsid w:val="0094734C"/>
    <w:rsid w:val="00973F37"/>
    <w:rsid w:val="00996F95"/>
    <w:rsid w:val="009E0D14"/>
    <w:rsid w:val="009E1A3A"/>
    <w:rsid w:val="00A80D67"/>
    <w:rsid w:val="00AA123C"/>
    <w:rsid w:val="00AC05AA"/>
    <w:rsid w:val="00AD7049"/>
    <w:rsid w:val="00AE047C"/>
    <w:rsid w:val="00AF1815"/>
    <w:rsid w:val="00AF5465"/>
    <w:rsid w:val="00B01E3B"/>
    <w:rsid w:val="00B24220"/>
    <w:rsid w:val="00B52479"/>
    <w:rsid w:val="00B86B38"/>
    <w:rsid w:val="00B93EB2"/>
    <w:rsid w:val="00BB54D8"/>
    <w:rsid w:val="00C16185"/>
    <w:rsid w:val="00C6495D"/>
    <w:rsid w:val="00CA36E4"/>
    <w:rsid w:val="00D02E2F"/>
    <w:rsid w:val="00D36FB0"/>
    <w:rsid w:val="00D64042"/>
    <w:rsid w:val="00E1111D"/>
    <w:rsid w:val="00E703CC"/>
    <w:rsid w:val="00EA24FB"/>
    <w:rsid w:val="00ED0AC5"/>
    <w:rsid w:val="00F07DE4"/>
    <w:rsid w:val="00F30C28"/>
    <w:rsid w:val="00FC7D50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0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E047C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047C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E047C"/>
    <w:pPr>
      <w:ind w:firstLineChars="200" w:firstLine="420"/>
    </w:pPr>
  </w:style>
  <w:style w:type="paragraph" w:styleId="a6">
    <w:name w:val="No Spacing"/>
    <w:uiPriority w:val="1"/>
    <w:qFormat/>
    <w:rsid w:val="00AE047C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JohnKnight</cp:lastModifiedBy>
  <cp:revision>26</cp:revision>
  <dcterms:created xsi:type="dcterms:W3CDTF">2020-08-11T01:58:00Z</dcterms:created>
  <dcterms:modified xsi:type="dcterms:W3CDTF">2020-12-02T13:50:00Z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