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B7D3C" w14:textId="56874F3C" w:rsidR="007914BA" w:rsidRPr="003D3897" w:rsidRDefault="00A568BB" w:rsidP="00D251BB">
      <w:pPr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高二年级</w:t>
      </w:r>
      <w:r w:rsidR="00D251BB"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（上）</w:t>
      </w:r>
      <w:r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《歌唱》第</w:t>
      </w:r>
      <w:r w:rsidR="00D251BB"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18</w:t>
      </w:r>
      <w:r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课时</w:t>
      </w:r>
      <w:r w:rsidR="00D251BB"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歌曲</w:t>
      </w:r>
      <w:r w:rsidR="00D64990"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赏析</w:t>
      </w:r>
      <w:r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《</w:t>
      </w:r>
      <w:r w:rsidR="00D64990" w:rsidRPr="002D334C">
        <w:rPr>
          <w:rFonts w:asciiTheme="majorEastAsia" w:eastAsiaTheme="majorEastAsia" w:hAnsiTheme="majorEastAsia" w:hint="eastAsia"/>
          <w:b/>
          <w:bCs/>
          <w:spacing w:val="1"/>
          <w:w w:val="98"/>
          <w:kern w:val="0"/>
          <w:sz w:val="30"/>
          <w:szCs w:val="30"/>
          <w:fitText w:val="8717" w:id="-1988285952"/>
        </w:rPr>
        <w:t>我是城里的大忙人</w:t>
      </w:r>
      <w:r w:rsidRPr="002D334C">
        <w:rPr>
          <w:rFonts w:asciiTheme="majorEastAsia" w:eastAsiaTheme="majorEastAsia" w:hAnsiTheme="majorEastAsia" w:hint="eastAsia"/>
          <w:b/>
          <w:bCs/>
          <w:spacing w:val="-9"/>
          <w:w w:val="98"/>
          <w:kern w:val="0"/>
          <w:sz w:val="30"/>
          <w:szCs w:val="30"/>
          <w:fitText w:val="8717" w:id="-1988285952"/>
        </w:rPr>
        <w:t>》</w:t>
      </w:r>
      <w:r w:rsidR="00DC124F" w:rsidRPr="003D3897">
        <w:rPr>
          <w:rFonts w:asciiTheme="majorEastAsia" w:eastAsiaTheme="majorEastAsia" w:hAnsiTheme="majorEastAsia" w:hint="eastAsia"/>
          <w:b/>
          <w:bCs/>
          <w:kern w:val="0"/>
          <w:sz w:val="30"/>
          <w:szCs w:val="30"/>
        </w:rPr>
        <w:t xml:space="preserve">                         </w:t>
      </w:r>
      <w:r w:rsidRPr="003D3897">
        <w:rPr>
          <w:rFonts w:asciiTheme="majorEastAsia" w:eastAsiaTheme="majorEastAsia" w:hAnsiTheme="majorEastAsia" w:hint="eastAsia"/>
          <w:b/>
          <w:bCs/>
          <w:sz w:val="30"/>
          <w:szCs w:val="30"/>
        </w:rPr>
        <w:t>拓展资源</w:t>
      </w:r>
    </w:p>
    <w:p w14:paraId="485AD42A" w14:textId="77777777" w:rsidR="00A568BB" w:rsidRPr="00DC124F" w:rsidRDefault="00A568BB" w:rsidP="00A568BB"/>
    <w:p w14:paraId="27E03194" w14:textId="3A561736" w:rsidR="007914BA" w:rsidRPr="003D3897" w:rsidRDefault="00DC124F" w:rsidP="000A2025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3D3897">
        <w:rPr>
          <w:rFonts w:asciiTheme="minorEastAsia" w:hAnsiTheme="minorEastAsia" w:hint="eastAsia"/>
          <w:b/>
          <w:bCs/>
          <w:sz w:val="24"/>
        </w:rPr>
        <w:t>一、</w:t>
      </w:r>
      <w:r w:rsidR="0025273D" w:rsidRPr="003D3897">
        <w:rPr>
          <w:rFonts w:asciiTheme="minorEastAsia" w:hAnsiTheme="minorEastAsia" w:hint="eastAsia"/>
          <w:b/>
          <w:bCs/>
          <w:sz w:val="24"/>
        </w:rPr>
        <w:t>文字资源</w:t>
      </w:r>
    </w:p>
    <w:p w14:paraId="2A5AAB6F" w14:textId="513168CB" w:rsidR="00D64990" w:rsidRPr="003D3897" w:rsidRDefault="00B537D0" w:rsidP="000A2025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1</w:t>
      </w:r>
      <w:r>
        <w:rPr>
          <w:rFonts w:asciiTheme="minorEastAsia" w:hAnsiTheme="minorEastAsia"/>
          <w:b/>
          <w:bCs/>
          <w:sz w:val="24"/>
        </w:rPr>
        <w:t>.</w:t>
      </w:r>
      <w:r w:rsidR="00D64990" w:rsidRPr="003D3897">
        <w:rPr>
          <w:rFonts w:asciiTheme="minorEastAsia" w:hAnsiTheme="minorEastAsia" w:hint="eastAsia"/>
          <w:b/>
          <w:bCs/>
          <w:sz w:val="24"/>
        </w:rPr>
        <w:t>《塞维利亚理发师》</w:t>
      </w:r>
    </w:p>
    <w:p w14:paraId="16ACC4F7" w14:textId="3FFEDF1D" w:rsidR="00D64990" w:rsidRPr="003D3897" w:rsidRDefault="00D64990" w:rsidP="00A568BB">
      <w:pPr>
        <w:spacing w:line="360" w:lineRule="auto"/>
        <w:rPr>
          <w:rFonts w:asciiTheme="minorEastAsia" w:hAnsiTheme="minorEastAsia"/>
          <w:sz w:val="24"/>
        </w:rPr>
      </w:pPr>
      <w:r w:rsidRPr="003D3897">
        <w:rPr>
          <w:rFonts w:asciiTheme="minorEastAsia" w:hAnsiTheme="minorEastAsia" w:hint="eastAsia"/>
          <w:b/>
          <w:bCs/>
          <w:sz w:val="24"/>
        </w:rPr>
        <w:t xml:space="preserve"> </w:t>
      </w:r>
      <w:r w:rsidRPr="003D3897">
        <w:rPr>
          <w:rFonts w:asciiTheme="minorEastAsia" w:hAnsiTheme="minorEastAsia"/>
          <w:b/>
          <w:bCs/>
          <w:sz w:val="24"/>
        </w:rPr>
        <w:t xml:space="preserve">   </w:t>
      </w:r>
      <w:r w:rsidRPr="003D3897">
        <w:rPr>
          <w:rFonts w:asciiTheme="minorEastAsia" w:hAnsiTheme="minorEastAsia" w:hint="eastAsia"/>
          <w:sz w:val="24"/>
        </w:rPr>
        <w:t>意大利作曲家罗西尼的代表作，创作中吸取了德国和法国喜歌剧中夸张幽默的手法，结合意大利歌剧注重旋律流畅华丽和歌唱技巧的特点，其明快华美而独特的音乐喜剧风格，体现在该歌剧许多著名的咏叹调、演唱曲、浪漫曲中。</w:t>
      </w:r>
    </w:p>
    <w:p w14:paraId="237BDE08" w14:textId="379D588B" w:rsidR="007914BA" w:rsidRPr="00D64990" w:rsidRDefault="0025273D" w:rsidP="00A568BB">
      <w:pPr>
        <w:spacing w:line="360" w:lineRule="auto"/>
        <w:rPr>
          <w:b/>
          <w:bCs/>
          <w:sz w:val="24"/>
        </w:rPr>
      </w:pPr>
      <w:r w:rsidRPr="00A568BB">
        <w:rPr>
          <w:rFonts w:ascii="楷体" w:eastAsia="楷体" w:hAnsi="楷体" w:hint="eastAsia"/>
        </w:rPr>
        <w:t>【资料来源】</w:t>
      </w:r>
    </w:p>
    <w:p w14:paraId="62018F9A" w14:textId="77551FAF" w:rsidR="007914BA" w:rsidRPr="00A568BB" w:rsidRDefault="0025273D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书名：《</w:t>
      </w:r>
      <w:r w:rsidR="00A568BB" w:rsidRPr="00A568BB">
        <w:rPr>
          <w:rFonts w:ascii="楷体" w:eastAsia="楷体" w:hAnsi="楷体" w:hint="eastAsia"/>
        </w:rPr>
        <w:t>普通高中教科书-音乐·歌唱</w:t>
      </w:r>
      <w:r w:rsidRPr="00A568BB">
        <w:rPr>
          <w:rFonts w:ascii="楷体" w:eastAsia="楷体" w:hAnsi="楷体" w:hint="eastAsia"/>
        </w:rPr>
        <w:t>》</w:t>
      </w:r>
    </w:p>
    <w:p w14:paraId="17AD66D3" w14:textId="28B1F427" w:rsidR="00A568BB" w:rsidRPr="00A568BB" w:rsidRDefault="00A568BB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 xml:space="preserve">作者：张前 </w:t>
      </w:r>
      <w:r w:rsidRPr="00A568BB">
        <w:rPr>
          <w:rFonts w:ascii="楷体" w:eastAsia="楷体" w:hAnsi="楷体"/>
        </w:rPr>
        <w:t xml:space="preserve"> </w:t>
      </w:r>
      <w:proofErr w:type="gramStart"/>
      <w:r w:rsidRPr="00A568BB">
        <w:rPr>
          <w:rFonts w:ascii="楷体" w:eastAsia="楷体" w:hAnsi="楷体" w:hint="eastAsia"/>
        </w:rPr>
        <w:t>曾赛丰</w:t>
      </w:r>
      <w:proofErr w:type="gramEnd"/>
    </w:p>
    <w:p w14:paraId="4DF044C6" w14:textId="43BA26F8" w:rsidR="00A568BB" w:rsidRDefault="00A568BB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出版社：湖南文艺出版社</w:t>
      </w:r>
    </w:p>
    <w:p w14:paraId="5775D561" w14:textId="77777777" w:rsidR="00A568BB" w:rsidRPr="00A568BB" w:rsidRDefault="00A568BB" w:rsidP="00A568BB">
      <w:pPr>
        <w:spacing w:line="360" w:lineRule="auto"/>
        <w:rPr>
          <w:rFonts w:ascii="楷体" w:eastAsia="楷体" w:hAnsi="楷体"/>
        </w:rPr>
      </w:pPr>
    </w:p>
    <w:p w14:paraId="70EEF7B6" w14:textId="394432CD" w:rsidR="007914BA" w:rsidRPr="00B537D0" w:rsidRDefault="00B537D0" w:rsidP="000A2025">
      <w:pPr>
        <w:spacing w:line="360" w:lineRule="auto"/>
        <w:rPr>
          <w:b/>
          <w:bCs/>
          <w:sz w:val="24"/>
        </w:rPr>
      </w:pPr>
      <w:r w:rsidRPr="00B537D0">
        <w:rPr>
          <w:b/>
          <w:bCs/>
          <w:sz w:val="24"/>
        </w:rPr>
        <w:t>2.</w:t>
      </w:r>
      <w:r w:rsidR="00A479A5" w:rsidRPr="00B537D0">
        <w:rPr>
          <w:b/>
          <w:bCs/>
          <w:sz w:val="24"/>
        </w:rPr>
        <w:t xml:space="preserve"> </w:t>
      </w:r>
      <w:r w:rsidR="00D64990" w:rsidRPr="00B537D0">
        <w:rPr>
          <w:rFonts w:hint="eastAsia"/>
          <w:b/>
          <w:bCs/>
          <w:sz w:val="24"/>
        </w:rPr>
        <w:t>咏叹调</w:t>
      </w:r>
    </w:p>
    <w:p w14:paraId="28BE1BB5" w14:textId="62C97828" w:rsidR="00D64990" w:rsidRDefault="00D64990" w:rsidP="006107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咏叹调即抒情调，是一种配有伴奏的</w:t>
      </w:r>
      <w:r w:rsidR="00610795">
        <w:rPr>
          <w:rFonts w:hint="eastAsia"/>
          <w:sz w:val="24"/>
        </w:rPr>
        <w:t>独唱曲，可以是歌剧</w:t>
      </w:r>
      <w:r w:rsidR="00AD104B">
        <w:rPr>
          <w:rFonts w:hint="eastAsia"/>
          <w:sz w:val="24"/>
        </w:rPr>
        <w:t>、</w:t>
      </w:r>
      <w:r w:rsidR="00610795">
        <w:rPr>
          <w:rFonts w:hint="eastAsia"/>
          <w:sz w:val="24"/>
        </w:rPr>
        <w:t>轻歌剧</w:t>
      </w:r>
      <w:r w:rsidR="00AD104B">
        <w:rPr>
          <w:rFonts w:hint="eastAsia"/>
          <w:sz w:val="24"/>
        </w:rPr>
        <w:t>、</w:t>
      </w:r>
      <w:r w:rsidR="00610795">
        <w:rPr>
          <w:rFonts w:hint="eastAsia"/>
          <w:sz w:val="24"/>
        </w:rPr>
        <w:t>神剧</w:t>
      </w:r>
      <w:r w:rsidR="00AD104B">
        <w:rPr>
          <w:rFonts w:hint="eastAsia"/>
          <w:sz w:val="24"/>
        </w:rPr>
        <w:t>、</w:t>
      </w:r>
      <w:r w:rsidR="00610795">
        <w:rPr>
          <w:rFonts w:hint="eastAsia"/>
          <w:sz w:val="24"/>
        </w:rPr>
        <w:t>受难曲或清唱剧的一部分，也可以是独立的音乐会咏叹调。是为发挥歌唱者的演唱才能而设计的。</w:t>
      </w:r>
    </w:p>
    <w:p w14:paraId="078E96CD" w14:textId="097A6029" w:rsidR="00610795" w:rsidRDefault="00610795" w:rsidP="0061079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其特征是富于歌唱性、长于抒发感情、有讲究的伴奏形式和特定的曲式结构，几乎所有著名的歌剧作品，主角的咏叹调都会是脍炙人口的佳作。</w:t>
      </w:r>
    </w:p>
    <w:p w14:paraId="4D578592" w14:textId="794A0C13" w:rsidR="007914BA" w:rsidRPr="00A568BB" w:rsidRDefault="0025273D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【资料来源】</w:t>
      </w:r>
    </w:p>
    <w:p w14:paraId="0BFAA35E" w14:textId="001CB16A" w:rsidR="00A568BB" w:rsidRPr="00A568BB" w:rsidRDefault="00A568BB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书名：《</w:t>
      </w:r>
      <w:r w:rsidR="00610795">
        <w:rPr>
          <w:rFonts w:ascii="楷体" w:eastAsia="楷体" w:hAnsi="楷体" w:hint="eastAsia"/>
        </w:rPr>
        <w:t>西方音乐通史</w:t>
      </w:r>
      <w:r w:rsidRPr="00A568BB">
        <w:rPr>
          <w:rFonts w:ascii="楷体" w:eastAsia="楷体" w:hAnsi="楷体" w:hint="eastAsia"/>
        </w:rPr>
        <w:t>》</w:t>
      </w:r>
    </w:p>
    <w:p w14:paraId="295A0EA3" w14:textId="5945A027" w:rsidR="00A568BB" w:rsidRPr="00A568BB" w:rsidRDefault="00A568BB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作者：</w:t>
      </w:r>
      <w:r w:rsidR="00610795">
        <w:rPr>
          <w:rFonts w:ascii="楷体" w:eastAsia="楷体" w:hAnsi="楷体" w:hint="eastAsia"/>
        </w:rPr>
        <w:t>于润洋</w:t>
      </w:r>
    </w:p>
    <w:p w14:paraId="7EF0539C" w14:textId="77590EA7" w:rsidR="00A568BB" w:rsidRPr="00A568BB" w:rsidRDefault="00A568BB" w:rsidP="00A568BB">
      <w:pPr>
        <w:spacing w:line="360" w:lineRule="auto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出版社：</w:t>
      </w:r>
      <w:r w:rsidR="00610795">
        <w:rPr>
          <w:rFonts w:ascii="楷体" w:eastAsia="楷体" w:hAnsi="楷体" w:hint="eastAsia"/>
        </w:rPr>
        <w:t>上海音乐出版社</w:t>
      </w:r>
    </w:p>
    <w:p w14:paraId="13CF1F90" w14:textId="77777777" w:rsidR="00A568BB" w:rsidRPr="00A568BB" w:rsidRDefault="00A568BB" w:rsidP="00A568BB">
      <w:pPr>
        <w:spacing w:line="360" w:lineRule="auto"/>
      </w:pPr>
    </w:p>
    <w:p w14:paraId="31AC20B6" w14:textId="78F4F584" w:rsidR="007914BA" w:rsidRPr="00B537D0" w:rsidRDefault="00B537D0" w:rsidP="000A2025">
      <w:pPr>
        <w:spacing w:line="360" w:lineRule="auto"/>
        <w:rPr>
          <w:b/>
          <w:bCs/>
          <w:sz w:val="24"/>
        </w:rPr>
      </w:pPr>
      <w:r w:rsidRPr="00B537D0">
        <w:rPr>
          <w:rFonts w:hint="eastAsia"/>
          <w:b/>
          <w:bCs/>
          <w:sz w:val="24"/>
        </w:rPr>
        <w:t>3</w:t>
      </w:r>
      <w:r w:rsidRPr="00B537D0">
        <w:rPr>
          <w:b/>
          <w:bCs/>
          <w:sz w:val="24"/>
        </w:rPr>
        <w:t xml:space="preserve">. </w:t>
      </w:r>
      <w:r w:rsidR="0025273D" w:rsidRPr="00B537D0">
        <w:rPr>
          <w:rFonts w:hint="eastAsia"/>
          <w:b/>
          <w:bCs/>
          <w:sz w:val="24"/>
        </w:rPr>
        <w:t>男中音的定义和分类</w:t>
      </w:r>
    </w:p>
    <w:p w14:paraId="336FA475" w14:textId="15AC9F1C" w:rsidR="007914BA" w:rsidRPr="00F10C25" w:rsidRDefault="0025273D" w:rsidP="00A568BB">
      <w:pPr>
        <w:spacing w:line="360" w:lineRule="auto"/>
        <w:ind w:firstLineChars="200" w:firstLine="480"/>
        <w:rPr>
          <w:sz w:val="24"/>
        </w:rPr>
      </w:pPr>
      <w:r w:rsidRPr="00F10C25">
        <w:rPr>
          <w:sz w:val="24"/>
        </w:rPr>
        <w:t>男中音（</w:t>
      </w:r>
      <w:r w:rsidRPr="00F10C25">
        <w:rPr>
          <w:sz w:val="24"/>
        </w:rPr>
        <w:t>Baritone</w:t>
      </w:r>
      <w:r w:rsidRPr="00F10C25">
        <w:rPr>
          <w:sz w:val="24"/>
        </w:rPr>
        <w:t>）是一种介于男低音和男高音之间的声部，其同时或可兼具男高音和男低音的一些特色</w:t>
      </w:r>
      <w:r w:rsidR="00433680">
        <w:rPr>
          <w:rFonts w:hint="eastAsia"/>
          <w:sz w:val="24"/>
        </w:rPr>
        <w:t>。</w:t>
      </w:r>
      <w:r w:rsidRPr="00F10C25">
        <w:rPr>
          <w:sz w:val="24"/>
        </w:rPr>
        <w:t>一般可分为</w:t>
      </w:r>
      <w:r w:rsidRPr="00F10C25">
        <w:rPr>
          <w:rFonts w:hint="eastAsia"/>
          <w:sz w:val="24"/>
        </w:rPr>
        <w:t>抒情男中音、戏剧男中音和</w:t>
      </w:r>
      <w:proofErr w:type="gramStart"/>
      <w:r w:rsidRPr="00F10C25">
        <w:rPr>
          <w:rFonts w:hint="eastAsia"/>
          <w:sz w:val="24"/>
        </w:rPr>
        <w:t>威尔</w:t>
      </w:r>
      <w:proofErr w:type="gramEnd"/>
      <w:r w:rsidRPr="00F10C25">
        <w:rPr>
          <w:rFonts w:hint="eastAsia"/>
          <w:sz w:val="24"/>
        </w:rPr>
        <w:t>第男中音等。</w:t>
      </w:r>
    </w:p>
    <w:p w14:paraId="5D04FB23" w14:textId="0A01B0AB" w:rsidR="007914BA" w:rsidRPr="00F10C25" w:rsidRDefault="0025273D" w:rsidP="00A568BB">
      <w:pPr>
        <w:spacing w:line="360" w:lineRule="auto"/>
        <w:ind w:firstLineChars="200" w:firstLine="480"/>
        <w:rPr>
          <w:sz w:val="24"/>
        </w:rPr>
      </w:pPr>
      <w:r w:rsidRPr="00F10C25">
        <w:rPr>
          <w:rFonts w:hint="eastAsia"/>
          <w:sz w:val="24"/>
        </w:rPr>
        <w:t>抒情男中音是以抒情见长的高男中音。音色洪亮、明亮、美丽且连贯</w:t>
      </w:r>
      <w:r w:rsidR="00433680"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具有</w:t>
      </w:r>
      <w:r w:rsidRPr="00F10C25">
        <w:rPr>
          <w:rFonts w:hint="eastAsia"/>
          <w:sz w:val="24"/>
        </w:rPr>
        <w:lastRenderedPageBreak/>
        <w:t>良好的共鸣，但属相对较小号的声音。</w:t>
      </w:r>
    </w:p>
    <w:p w14:paraId="1DDB68F9" w14:textId="77777777" w:rsidR="007914BA" w:rsidRPr="00DC124F" w:rsidRDefault="0025273D" w:rsidP="00A568BB">
      <w:pPr>
        <w:spacing w:line="360" w:lineRule="auto"/>
        <w:rPr>
          <w:rFonts w:ascii="楷体" w:eastAsia="楷体" w:hAnsi="楷体"/>
        </w:rPr>
      </w:pPr>
      <w:r w:rsidRPr="00DC124F">
        <w:rPr>
          <w:rFonts w:ascii="楷体" w:eastAsia="楷体" w:hAnsi="楷体" w:hint="eastAsia"/>
        </w:rPr>
        <w:t>【资料来源】</w:t>
      </w:r>
    </w:p>
    <w:p w14:paraId="0556D84D" w14:textId="1E433E63" w:rsidR="007914BA" w:rsidRPr="00DC124F" w:rsidRDefault="0025273D" w:rsidP="00A568BB">
      <w:pPr>
        <w:spacing w:line="360" w:lineRule="auto"/>
        <w:rPr>
          <w:rFonts w:ascii="楷体" w:eastAsia="楷体" w:hAnsi="楷体"/>
        </w:rPr>
      </w:pPr>
      <w:r w:rsidRPr="00DC124F">
        <w:rPr>
          <w:rFonts w:ascii="楷体" w:eastAsia="楷体" w:hAnsi="楷体" w:hint="eastAsia"/>
        </w:rPr>
        <w:t>论文名：以歌剧《魔笛》中的“帕帕基诺”和歌剧《塞维利亚</w:t>
      </w:r>
      <w:r w:rsidR="00DC124F">
        <w:rPr>
          <w:rFonts w:ascii="楷体" w:eastAsia="楷体" w:hAnsi="楷体" w:hint="eastAsia"/>
        </w:rPr>
        <w:t>理发师》中“费加罗”为例浅析抒情男中音在歌剧中的演唱特点及发展</w:t>
      </w:r>
    </w:p>
    <w:p w14:paraId="1716238C" w14:textId="03E68F46" w:rsidR="00A568BB" w:rsidRPr="00DC124F" w:rsidRDefault="00A568BB" w:rsidP="00A568BB">
      <w:pPr>
        <w:spacing w:line="360" w:lineRule="auto"/>
        <w:rPr>
          <w:rFonts w:ascii="楷体" w:eastAsia="楷体" w:hAnsi="楷体"/>
        </w:rPr>
      </w:pPr>
      <w:r w:rsidRPr="00DC124F">
        <w:rPr>
          <w:rFonts w:ascii="楷体" w:eastAsia="楷体" w:hAnsi="楷体" w:hint="eastAsia"/>
        </w:rPr>
        <w:t>作者：</w:t>
      </w:r>
      <w:proofErr w:type="gramStart"/>
      <w:r w:rsidRPr="00DC124F">
        <w:rPr>
          <w:rFonts w:ascii="楷体" w:eastAsia="楷体" w:hAnsi="楷体" w:hint="eastAsia"/>
        </w:rPr>
        <w:t>杨千毅</w:t>
      </w:r>
      <w:proofErr w:type="gramEnd"/>
    </w:p>
    <w:p w14:paraId="3F13313E" w14:textId="17CDA2CB" w:rsidR="00A568BB" w:rsidRPr="00DC124F" w:rsidRDefault="00A568BB" w:rsidP="00A568BB">
      <w:pPr>
        <w:spacing w:line="360" w:lineRule="auto"/>
        <w:rPr>
          <w:rFonts w:ascii="楷体" w:eastAsia="楷体" w:hAnsi="楷体"/>
        </w:rPr>
      </w:pPr>
      <w:r w:rsidRPr="00DC124F">
        <w:rPr>
          <w:rFonts w:ascii="楷体" w:eastAsia="楷体" w:hAnsi="楷体" w:hint="eastAsia"/>
        </w:rPr>
        <w:t>出处：中国知网</w:t>
      </w:r>
    </w:p>
    <w:p w14:paraId="3CC5C066" w14:textId="0972DC87" w:rsidR="00AD5EEF" w:rsidRDefault="00AD5EEF" w:rsidP="00A568BB">
      <w:pPr>
        <w:spacing w:line="360" w:lineRule="auto"/>
      </w:pPr>
    </w:p>
    <w:p w14:paraId="1682E7DC" w14:textId="6C103C45" w:rsidR="00AD5EEF" w:rsidRPr="00CF5B79" w:rsidRDefault="00AD5EEF" w:rsidP="00A568BB">
      <w:pPr>
        <w:spacing w:line="360" w:lineRule="auto"/>
        <w:rPr>
          <w:b/>
          <w:bCs/>
          <w:sz w:val="24"/>
        </w:rPr>
      </w:pPr>
      <w:r w:rsidRPr="00CF5B79">
        <w:rPr>
          <w:rFonts w:hint="eastAsia"/>
          <w:b/>
          <w:bCs/>
          <w:sz w:val="24"/>
        </w:rPr>
        <w:t>二</w:t>
      </w:r>
      <w:r w:rsidR="00DC124F">
        <w:rPr>
          <w:rFonts w:hint="eastAsia"/>
          <w:b/>
          <w:bCs/>
          <w:sz w:val="24"/>
        </w:rPr>
        <w:t>、</w:t>
      </w:r>
      <w:r w:rsidRPr="00CF5B79">
        <w:rPr>
          <w:rFonts w:hint="eastAsia"/>
          <w:b/>
          <w:bCs/>
          <w:sz w:val="24"/>
        </w:rPr>
        <w:t>推荐欣赏</w:t>
      </w:r>
    </w:p>
    <w:p w14:paraId="5C2124B5" w14:textId="19CCAF17" w:rsidR="00AD5EEF" w:rsidRDefault="00B537D0" w:rsidP="000A202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.</w:t>
      </w:r>
      <w:r w:rsidR="00610795">
        <w:rPr>
          <w:rFonts w:hint="eastAsia"/>
          <w:b/>
          <w:bCs/>
          <w:sz w:val="24"/>
        </w:rPr>
        <w:t>《塞维利亚理发师》</w:t>
      </w:r>
    </w:p>
    <w:p w14:paraId="5C65B323" w14:textId="6BF52DC2" w:rsidR="002D334C" w:rsidRPr="00CF5B79" w:rsidRDefault="002D334C" w:rsidP="000A2025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drawing>
          <wp:inline distT="0" distB="0" distL="0" distR="0" wp14:anchorId="37E9555A" wp14:editId="6FB14A7E">
            <wp:extent cx="3392170" cy="33921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79548" w14:textId="77777777" w:rsidR="008A09C5" w:rsidRPr="008A09C5" w:rsidRDefault="008A09C5" w:rsidP="008A09C5">
      <w:pPr>
        <w:spacing w:line="360" w:lineRule="auto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【资料来源】</w:t>
      </w:r>
    </w:p>
    <w:p w14:paraId="66279838" w14:textId="759B877E" w:rsidR="008A09C5" w:rsidRPr="008A09C5" w:rsidRDefault="008A09C5" w:rsidP="00A568BB">
      <w:pPr>
        <w:spacing w:line="360" w:lineRule="auto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专辑名称：《</w:t>
      </w:r>
      <w:r w:rsidR="00C32748">
        <w:rPr>
          <w:rFonts w:ascii="楷体" w:eastAsia="楷体" w:hAnsi="楷体" w:hint="eastAsia"/>
        </w:rPr>
        <w:t>罗西尼-塞维利亚的理发师</w:t>
      </w:r>
      <w:r w:rsidRPr="008A09C5">
        <w:rPr>
          <w:rFonts w:ascii="楷体" w:eastAsia="楷体" w:hAnsi="楷体" w:hint="eastAsia"/>
        </w:rPr>
        <w:t>》</w:t>
      </w:r>
    </w:p>
    <w:p w14:paraId="6C809E1E" w14:textId="2CC11BB3" w:rsidR="008A09C5" w:rsidRPr="008A09C5" w:rsidRDefault="008A09C5" w:rsidP="00A568BB">
      <w:pPr>
        <w:spacing w:line="360" w:lineRule="auto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专辑风格：</w:t>
      </w:r>
      <w:r w:rsidR="00C32748">
        <w:rPr>
          <w:rFonts w:ascii="楷体" w:eastAsia="楷体" w:hAnsi="楷体" w:hint="eastAsia"/>
        </w:rPr>
        <w:t>classic</w:t>
      </w:r>
      <w:r w:rsidR="00610795">
        <w:rPr>
          <w:rFonts w:ascii="楷体" w:eastAsia="楷体" w:hAnsi="楷体" w:hint="eastAsia"/>
        </w:rPr>
        <w:t>古典</w:t>
      </w:r>
    </w:p>
    <w:p w14:paraId="21D5FD37" w14:textId="55AB0AAD" w:rsidR="008A09C5" w:rsidRPr="008A09C5" w:rsidRDefault="00610795" w:rsidP="00A568BB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指挥：Claudio</w:t>
      </w:r>
      <w:r>
        <w:rPr>
          <w:rFonts w:ascii="楷体" w:eastAsia="楷体" w:hAnsi="楷体"/>
        </w:rPr>
        <w:t xml:space="preserve"> </w:t>
      </w:r>
      <w:proofErr w:type="spellStart"/>
      <w:r>
        <w:rPr>
          <w:rFonts w:ascii="楷体" w:eastAsia="楷体" w:hAnsi="楷体" w:hint="eastAsia"/>
        </w:rPr>
        <w:t>Abbado</w:t>
      </w:r>
      <w:proofErr w:type="spellEnd"/>
    </w:p>
    <w:p w14:paraId="3096A1CC" w14:textId="6AA9D093" w:rsidR="008A09C5" w:rsidRDefault="00610795" w:rsidP="00A568BB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演出团体：</w:t>
      </w:r>
      <w:r w:rsidR="00C32748">
        <w:rPr>
          <w:rFonts w:ascii="楷体" w:eastAsia="楷体" w:hAnsi="楷体" w:hint="eastAsia"/>
        </w:rPr>
        <w:t>Chamber</w:t>
      </w:r>
      <w:r w:rsidR="00C32748">
        <w:rPr>
          <w:rFonts w:ascii="楷体" w:eastAsia="楷体" w:hAnsi="楷体"/>
        </w:rPr>
        <w:t xml:space="preserve"> </w:t>
      </w:r>
      <w:r w:rsidR="00C32748">
        <w:rPr>
          <w:rFonts w:ascii="楷体" w:eastAsia="楷体" w:hAnsi="楷体" w:hint="eastAsia"/>
        </w:rPr>
        <w:t>Orchestra</w:t>
      </w:r>
      <w:r w:rsidR="00C32748">
        <w:rPr>
          <w:rFonts w:ascii="楷体" w:eastAsia="楷体" w:hAnsi="楷体"/>
        </w:rPr>
        <w:t xml:space="preserve"> </w:t>
      </w:r>
      <w:r w:rsidR="00C32748">
        <w:rPr>
          <w:rFonts w:ascii="楷体" w:eastAsia="楷体" w:hAnsi="楷体" w:hint="eastAsia"/>
        </w:rPr>
        <w:t>of</w:t>
      </w:r>
      <w:r w:rsidR="00C32748">
        <w:rPr>
          <w:rFonts w:ascii="楷体" w:eastAsia="楷体" w:hAnsi="楷体"/>
        </w:rPr>
        <w:t xml:space="preserve"> </w:t>
      </w:r>
      <w:r w:rsidR="00C32748">
        <w:rPr>
          <w:rFonts w:ascii="楷体" w:eastAsia="楷体" w:hAnsi="楷体" w:hint="eastAsia"/>
        </w:rPr>
        <w:t>Europe</w:t>
      </w:r>
      <w:r w:rsidR="00C32748">
        <w:rPr>
          <w:rFonts w:ascii="楷体" w:eastAsia="楷体" w:hAnsi="楷体"/>
        </w:rPr>
        <w:t xml:space="preserve"> </w:t>
      </w:r>
      <w:r w:rsidR="00C32748">
        <w:rPr>
          <w:rFonts w:ascii="楷体" w:eastAsia="楷体" w:hAnsi="楷体" w:hint="eastAsia"/>
        </w:rPr>
        <w:t>and</w:t>
      </w:r>
      <w:r w:rsidR="00C32748">
        <w:rPr>
          <w:rFonts w:ascii="楷体" w:eastAsia="楷体" w:hAnsi="楷体"/>
        </w:rPr>
        <w:t xml:space="preserve"> </w:t>
      </w:r>
      <w:r w:rsidR="00C32748">
        <w:rPr>
          <w:rFonts w:ascii="楷体" w:eastAsia="楷体" w:hAnsi="楷体" w:hint="eastAsia"/>
        </w:rPr>
        <w:t>Berglund</w:t>
      </w:r>
    </w:p>
    <w:p w14:paraId="0FB39583" w14:textId="5BF4B7D4" w:rsidR="00C32748" w:rsidRDefault="00C32748" w:rsidP="00A568BB">
      <w:pPr>
        <w:spacing w:line="360" w:lineRule="auto"/>
        <w:rPr>
          <w:rFonts w:ascii="楷体" w:eastAsia="楷体" w:hAnsi="楷体"/>
          <w:b/>
          <w:bCs/>
        </w:rPr>
      </w:pPr>
    </w:p>
    <w:p w14:paraId="563D1A01" w14:textId="011B77FA" w:rsidR="002D334C" w:rsidRDefault="002D334C" w:rsidP="00A568BB">
      <w:pPr>
        <w:spacing w:line="360" w:lineRule="auto"/>
        <w:rPr>
          <w:rFonts w:ascii="楷体" w:eastAsia="楷体" w:hAnsi="楷体"/>
          <w:b/>
          <w:bCs/>
        </w:rPr>
      </w:pPr>
    </w:p>
    <w:p w14:paraId="15D65C9B" w14:textId="77777777" w:rsidR="002D334C" w:rsidRPr="00C32748" w:rsidRDefault="002D334C" w:rsidP="00A568BB">
      <w:pPr>
        <w:spacing w:line="360" w:lineRule="auto"/>
        <w:rPr>
          <w:rFonts w:ascii="楷体" w:eastAsia="楷体" w:hAnsi="楷体" w:hint="eastAsia"/>
          <w:b/>
          <w:bCs/>
        </w:rPr>
      </w:pPr>
    </w:p>
    <w:p w14:paraId="54B56FA2" w14:textId="7F83C1E0" w:rsidR="00C32748" w:rsidRDefault="00B537D0" w:rsidP="00A568BB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2</w:t>
      </w:r>
      <w:r>
        <w:rPr>
          <w:rFonts w:asciiTheme="majorEastAsia" w:eastAsiaTheme="majorEastAsia" w:hAnsiTheme="majorEastAsia"/>
          <w:b/>
          <w:bCs/>
          <w:sz w:val="24"/>
        </w:rPr>
        <w:t>.</w:t>
      </w:r>
      <w:r w:rsidR="00C32748" w:rsidRPr="00C32748">
        <w:rPr>
          <w:rFonts w:asciiTheme="majorEastAsia" w:eastAsiaTheme="majorEastAsia" w:hAnsiTheme="majorEastAsia" w:hint="eastAsia"/>
          <w:b/>
          <w:bCs/>
          <w:sz w:val="24"/>
        </w:rPr>
        <w:t>《费加罗的婚礼》</w:t>
      </w:r>
    </w:p>
    <w:p w14:paraId="7CB1A32F" w14:textId="69343B88" w:rsidR="002D334C" w:rsidRPr="00C32748" w:rsidRDefault="002D334C" w:rsidP="00A568BB">
      <w:pPr>
        <w:spacing w:line="360" w:lineRule="auto"/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</w:rPr>
        <w:drawing>
          <wp:inline distT="0" distB="0" distL="0" distR="0" wp14:anchorId="13DCB1D1" wp14:editId="2A1753C0">
            <wp:extent cx="3467100" cy="2600533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860" cy="26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0265" w14:textId="77777777" w:rsidR="00C32748" w:rsidRPr="008A09C5" w:rsidRDefault="00C32748" w:rsidP="00C32748">
      <w:pPr>
        <w:spacing w:line="360" w:lineRule="auto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【资料来源】</w:t>
      </w:r>
    </w:p>
    <w:p w14:paraId="654799E8" w14:textId="20BC2639" w:rsidR="00C32748" w:rsidRPr="008A09C5" w:rsidRDefault="00C32748" w:rsidP="00C32748">
      <w:pPr>
        <w:spacing w:line="360" w:lineRule="auto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专辑名称：《</w:t>
      </w:r>
      <w:r>
        <w:rPr>
          <w:rFonts w:ascii="楷体" w:eastAsia="楷体" w:hAnsi="楷体" w:hint="eastAsia"/>
        </w:rPr>
        <w:t>Mozart：Le</w:t>
      </w:r>
      <w:r>
        <w:rPr>
          <w:rFonts w:ascii="楷体" w:eastAsia="楷体" w:hAnsi="楷体"/>
        </w:rPr>
        <w:t xml:space="preserve"> </w:t>
      </w:r>
      <w:proofErr w:type="spellStart"/>
      <w:r>
        <w:rPr>
          <w:rFonts w:ascii="楷体" w:eastAsia="楷体" w:hAnsi="楷体" w:hint="eastAsia"/>
        </w:rPr>
        <w:t>nozze</w:t>
      </w:r>
      <w:proofErr w:type="spellEnd"/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di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Figaro</w:t>
      </w:r>
      <w:r w:rsidRPr="008A09C5">
        <w:rPr>
          <w:rFonts w:ascii="楷体" w:eastAsia="楷体" w:hAnsi="楷体" w:hint="eastAsia"/>
        </w:rPr>
        <w:t>》</w:t>
      </w:r>
    </w:p>
    <w:p w14:paraId="06E8427C" w14:textId="77777777" w:rsidR="00C32748" w:rsidRPr="008A09C5" w:rsidRDefault="00C32748" w:rsidP="00C32748">
      <w:pPr>
        <w:spacing w:line="360" w:lineRule="auto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专辑风格：</w:t>
      </w:r>
      <w:r>
        <w:rPr>
          <w:rFonts w:ascii="楷体" w:eastAsia="楷体" w:hAnsi="楷体" w:hint="eastAsia"/>
        </w:rPr>
        <w:t>classic古典</w:t>
      </w:r>
    </w:p>
    <w:p w14:paraId="309ED57A" w14:textId="44CBA32F" w:rsidR="00C32748" w:rsidRPr="008A09C5" w:rsidRDefault="00C32748" w:rsidP="00C32748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指挥：N</w:t>
      </w:r>
      <w:r>
        <w:rPr>
          <w:rFonts w:ascii="楷体" w:eastAsia="楷体" w:hAnsi="楷体"/>
        </w:rPr>
        <w:t xml:space="preserve">ikolaus </w:t>
      </w:r>
      <w:proofErr w:type="spellStart"/>
      <w:r>
        <w:rPr>
          <w:rFonts w:ascii="楷体" w:eastAsia="楷体" w:hAnsi="楷体"/>
        </w:rPr>
        <w:t>H</w:t>
      </w:r>
      <w:r>
        <w:rPr>
          <w:rFonts w:ascii="楷体" w:eastAsia="楷体" w:hAnsi="楷体" w:hint="eastAsia"/>
        </w:rPr>
        <w:t>arnoncourt</w:t>
      </w:r>
      <w:proofErr w:type="spellEnd"/>
    </w:p>
    <w:p w14:paraId="3D665ECD" w14:textId="3D75D14E" w:rsidR="00C32748" w:rsidRDefault="00C32748" w:rsidP="00C32748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演出团体：Vienna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Philharmonic</w:t>
      </w:r>
      <w:r>
        <w:rPr>
          <w:rFonts w:ascii="楷体" w:eastAsia="楷体" w:hAnsi="楷体"/>
        </w:rPr>
        <w:t xml:space="preserve"> orchestra</w:t>
      </w:r>
    </w:p>
    <w:p w14:paraId="183CF7C6" w14:textId="75FA148F" w:rsidR="00610795" w:rsidRDefault="00610795" w:rsidP="00A568BB">
      <w:pPr>
        <w:spacing w:line="360" w:lineRule="auto"/>
        <w:rPr>
          <w:rFonts w:ascii="楷体" w:eastAsia="楷体" w:hAnsi="楷体"/>
        </w:rPr>
      </w:pPr>
    </w:p>
    <w:p w14:paraId="15F3A38B" w14:textId="422191D0" w:rsidR="00610795" w:rsidRPr="008A09C5" w:rsidRDefault="00610795" w:rsidP="00A568BB">
      <w:pPr>
        <w:spacing w:line="360" w:lineRule="auto"/>
        <w:rPr>
          <w:rFonts w:ascii="楷体" w:eastAsia="楷体" w:hAnsi="楷体"/>
        </w:rPr>
      </w:pPr>
    </w:p>
    <w:p w14:paraId="013D5E7D" w14:textId="77777777" w:rsidR="007914BA" w:rsidRDefault="007914BA"/>
    <w:p w14:paraId="2A5EA0E0" w14:textId="77777777" w:rsidR="007914BA" w:rsidRPr="00AD5EEF" w:rsidRDefault="007914BA">
      <w:pPr>
        <w:ind w:firstLineChars="200" w:firstLine="420"/>
      </w:pPr>
    </w:p>
    <w:p w14:paraId="0B4E8573" w14:textId="77777777" w:rsidR="007914BA" w:rsidRDefault="007914BA">
      <w:pPr>
        <w:ind w:firstLineChars="200" w:firstLine="420"/>
      </w:pPr>
    </w:p>
    <w:p w14:paraId="5E62441C" w14:textId="77777777" w:rsidR="007914BA" w:rsidRDefault="007914BA"/>
    <w:p w14:paraId="7ADBD89F" w14:textId="77777777" w:rsidR="007914BA" w:rsidRDefault="007914BA"/>
    <w:sectPr w:rsidR="0079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31069" w14:textId="77777777" w:rsidR="00F1263C" w:rsidRDefault="00F1263C" w:rsidP="00D64990">
      <w:r>
        <w:separator/>
      </w:r>
    </w:p>
  </w:endnote>
  <w:endnote w:type="continuationSeparator" w:id="0">
    <w:p w14:paraId="445D06E2" w14:textId="77777777" w:rsidR="00F1263C" w:rsidRDefault="00F1263C" w:rsidP="00D6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1F63" w14:textId="77777777" w:rsidR="00F1263C" w:rsidRDefault="00F1263C" w:rsidP="00D64990">
      <w:r>
        <w:separator/>
      </w:r>
    </w:p>
  </w:footnote>
  <w:footnote w:type="continuationSeparator" w:id="0">
    <w:p w14:paraId="230ED36A" w14:textId="77777777" w:rsidR="00F1263C" w:rsidRDefault="00F1263C" w:rsidP="00D6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355A1E5"/>
    <w:multiLevelType w:val="singleLevel"/>
    <w:tmpl w:val="A355A1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2A81C2A"/>
    <w:multiLevelType w:val="singleLevel"/>
    <w:tmpl w:val="C2A81C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4926A27"/>
    <w:multiLevelType w:val="hybridMultilevel"/>
    <w:tmpl w:val="685286DE"/>
    <w:lvl w:ilvl="0" w:tplc="BC129E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B90EE5"/>
    <w:multiLevelType w:val="hybridMultilevel"/>
    <w:tmpl w:val="153E5844"/>
    <w:lvl w:ilvl="0" w:tplc="97D06CE6">
      <w:start w:val="1"/>
      <w:numFmt w:val="japaneseCounting"/>
      <w:lvlText w:val="%1．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877CAE"/>
    <w:multiLevelType w:val="hybridMultilevel"/>
    <w:tmpl w:val="BF2468D4"/>
    <w:lvl w:ilvl="0" w:tplc="72E686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BA"/>
    <w:rsid w:val="000A2025"/>
    <w:rsid w:val="0025273D"/>
    <w:rsid w:val="002D334C"/>
    <w:rsid w:val="003D3897"/>
    <w:rsid w:val="003F42A2"/>
    <w:rsid w:val="00433680"/>
    <w:rsid w:val="00450276"/>
    <w:rsid w:val="005D5D51"/>
    <w:rsid w:val="00610795"/>
    <w:rsid w:val="006222AA"/>
    <w:rsid w:val="007914BA"/>
    <w:rsid w:val="008A09C5"/>
    <w:rsid w:val="009102FF"/>
    <w:rsid w:val="00A479A5"/>
    <w:rsid w:val="00A568BB"/>
    <w:rsid w:val="00AD104B"/>
    <w:rsid w:val="00AD5EEF"/>
    <w:rsid w:val="00B537D0"/>
    <w:rsid w:val="00B8713B"/>
    <w:rsid w:val="00BC6331"/>
    <w:rsid w:val="00C32748"/>
    <w:rsid w:val="00CF5B79"/>
    <w:rsid w:val="00D251BB"/>
    <w:rsid w:val="00D64990"/>
    <w:rsid w:val="00DC124F"/>
    <w:rsid w:val="00E26A5E"/>
    <w:rsid w:val="00EB5407"/>
    <w:rsid w:val="00F10C25"/>
    <w:rsid w:val="00F1263C"/>
    <w:rsid w:val="00FD57E0"/>
    <w:rsid w:val="01BE06BB"/>
    <w:rsid w:val="05987BF4"/>
    <w:rsid w:val="076E7AA7"/>
    <w:rsid w:val="08933C26"/>
    <w:rsid w:val="0E154D1D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494706"/>
    <w:rsid w:val="6FA84100"/>
    <w:rsid w:val="739D24D0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6F760"/>
  <w15:docId w15:val="{6FC01020-EE44-4A52-B3FF-F0CE5B2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rFonts w:asciiTheme="minorHAnsi" w:eastAsiaTheme="minorEastAsia" w:hAnsiTheme="minorHAnsi"/>
      <w:b/>
      <w:sz w:val="32"/>
    </w:rPr>
  </w:style>
  <w:style w:type="paragraph" w:styleId="a3">
    <w:name w:val="header"/>
    <w:basedOn w:val="a"/>
    <w:link w:val="a4"/>
    <w:rsid w:val="00D6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49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6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49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A47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B6C40B-E482-4196-9577-9293DDC31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 </cp:lastModifiedBy>
  <cp:revision>18</cp:revision>
  <dcterms:created xsi:type="dcterms:W3CDTF">2020-05-19T02:55:00Z</dcterms:created>
  <dcterms:modified xsi:type="dcterms:W3CDTF">2020-12-25T13:22:00Z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