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eastAsia="zh-CN"/>
        </w:rPr>
        <w:t>体育知识：</w:t>
      </w:r>
      <w:r>
        <w:rPr>
          <w:rFonts w:hint="eastAsia"/>
          <w:b/>
          <w:bCs/>
          <w:sz w:val="32"/>
          <w:szCs w:val="32"/>
        </w:rPr>
        <w:t>冰球》学 习 指 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numPr>
          <w:numId w:val="0"/>
        </w:num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1.</w:t>
      </w:r>
      <w:r>
        <w:rPr>
          <w:rFonts w:hint="eastAsia" w:ascii="宋体" w:hAnsi="宋体" w:eastAsia="宋体"/>
          <w:bCs/>
          <w:sz w:val="24"/>
        </w:rPr>
        <w:t>初步认识冰球装备的种类、冰球鞋的特点、冰球场地和规则的相关知识。</w:t>
      </w:r>
    </w:p>
    <w:p>
      <w:pPr>
        <w:numPr>
          <w:numId w:val="0"/>
        </w:num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2.</w:t>
      </w:r>
      <w:r>
        <w:rPr>
          <w:rFonts w:hint="eastAsia" w:ascii="宋体" w:hAnsi="宋体" w:eastAsia="宋体"/>
          <w:bCs/>
          <w:sz w:val="24"/>
        </w:rPr>
        <w:t>欣赏冰球比赛片段，了解冰球滑行和运控球的练习方法。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bookmarkStart w:id="0" w:name="_GoBack"/>
      <w:bookmarkEnd w:id="0"/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1.准备好电脑、手机等电子设备，确保居家环境网络畅通，以便进行线上体育理论课内容的学习。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2.注意用眼安全，理论学习过程中请小朋友们与电子设备保持一定的距离。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/>
          <w:sz w:val="24"/>
        </w:rPr>
        <w:t>活动二：</w:t>
      </w:r>
      <w:r>
        <w:rPr>
          <w:rFonts w:hint="eastAsia" w:ascii="宋体" w:hAnsi="宋体" w:eastAsia="宋体"/>
          <w:b w:val="0"/>
          <w:bCs/>
          <w:sz w:val="24"/>
        </w:rPr>
        <w:t>冰球装备介绍</w:t>
      </w:r>
      <w:r>
        <w:rPr>
          <w:rFonts w:ascii="宋体" w:hAnsi="宋体" w:eastAsia="宋体"/>
          <w:b w:val="0"/>
          <w:bCs/>
          <w:sz w:val="24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/>
          <w:sz w:val="24"/>
        </w:rPr>
        <w:t>活动三：</w:t>
      </w:r>
      <w:r>
        <w:rPr>
          <w:rFonts w:hint="eastAsia" w:ascii="宋体" w:hAnsi="宋体" w:eastAsia="宋体"/>
          <w:b w:val="0"/>
          <w:bCs/>
          <w:sz w:val="24"/>
        </w:rPr>
        <w:t>冰球鞋的特点</w:t>
      </w:r>
      <w:r>
        <w:rPr>
          <w:rFonts w:ascii="宋体" w:hAnsi="宋体" w:eastAsia="宋体"/>
          <w:b w:val="0"/>
          <w:bCs/>
          <w:sz w:val="24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/>
          <w:b w:val="0"/>
          <w:bCs/>
          <w:sz w:val="24"/>
        </w:rPr>
      </w:pPr>
      <w:r>
        <w:rPr>
          <w:rFonts w:hint="eastAsia" w:ascii="宋体" w:hAnsi="宋体" w:eastAsia="宋体"/>
          <w:b/>
          <w:sz w:val="24"/>
        </w:rPr>
        <w:t>活动四：</w:t>
      </w:r>
      <w:r>
        <w:rPr>
          <w:rFonts w:hint="eastAsia" w:ascii="宋体" w:hAnsi="宋体" w:eastAsia="宋体"/>
          <w:b w:val="0"/>
          <w:bCs/>
          <w:sz w:val="24"/>
        </w:rPr>
        <w:t>冰球场地及比赛规则介绍</w:t>
      </w:r>
    </w:p>
    <w:p>
      <w:pPr>
        <w:pStyle w:val="5"/>
        <w:ind w:firstLine="0" w:firstLineChars="0"/>
        <w:rPr>
          <w:rFonts w:ascii="宋体" w:hAnsi="宋体" w:eastAsia="宋体"/>
          <w:bCs/>
          <w:sz w:val="24"/>
        </w:rPr>
      </w:pPr>
      <w:r>
        <w:rPr>
          <w:rFonts w:ascii="宋体" w:hAnsi="宋体" w:eastAsia="宋体"/>
          <w:bCs/>
          <w:sz w:val="24"/>
        </w:rPr>
        <w:drawing>
          <wp:inline distT="0" distB="0" distL="0" distR="0">
            <wp:extent cx="5760720" cy="3655695"/>
            <wp:effectExtent l="0" t="0" r="1143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4"/>
        </w:rPr>
      </w:pPr>
    </w:p>
    <w:p>
      <w:pPr>
        <w:rPr>
          <w:rFonts w:hint="eastAsia" w:ascii="宋体" w:hAnsi="宋体" w:eastAsia="宋体"/>
          <w:b/>
          <w:sz w:val="24"/>
        </w:rPr>
      </w:pPr>
    </w:p>
    <w:p>
      <w:pPr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活动五：</w:t>
      </w:r>
      <w:r>
        <w:rPr>
          <w:rFonts w:hint="eastAsia" w:ascii="宋体" w:hAnsi="宋体" w:eastAsia="宋体"/>
          <w:b w:val="0"/>
          <w:bCs/>
          <w:sz w:val="24"/>
        </w:rPr>
        <w:t>冰球比赛片段欣赏</w:t>
      </w:r>
      <w:r>
        <w:rPr>
          <w:rFonts w:ascii="宋体" w:hAnsi="宋体" w:eastAsia="宋体"/>
          <w:b w:val="0"/>
          <w:bCs/>
          <w:sz w:val="24"/>
        </w:rPr>
        <w:t xml:space="preserve"> </w:t>
      </w:r>
    </w:p>
    <w:p>
      <w:pPr>
        <w:rPr>
          <w:rFonts w:ascii="宋体" w:hAnsi="宋体" w:eastAsia="宋体"/>
          <w:b/>
          <w:sz w:val="24"/>
        </w:rPr>
      </w:pPr>
    </w:p>
    <w:p>
      <w:pPr>
        <w:pStyle w:val="5"/>
        <w:ind w:firstLine="0" w:firstLineChars="0"/>
        <w:rPr>
          <w:rFonts w:ascii="宋体" w:hAnsi="宋体" w:eastAsia="宋体"/>
          <w:bCs/>
          <w:sz w:val="24"/>
        </w:rPr>
      </w:pPr>
    </w:p>
    <w:p>
      <w:pPr>
        <w:pStyle w:val="5"/>
        <w:ind w:firstLine="0" w:firstLineChars="0"/>
        <w:rPr>
          <w:rFonts w:ascii="宋体" w:hAnsi="宋体" w:eastAsia="宋体"/>
          <w:bCs/>
          <w:sz w:val="24"/>
        </w:rPr>
      </w:pPr>
    </w:p>
    <w:p>
      <w:pPr>
        <w:pStyle w:val="5"/>
        <w:ind w:firstLine="0" w:firstLineChars="0"/>
        <w:rPr>
          <w:rFonts w:ascii="宋体" w:hAnsi="宋体" w:eastAsia="宋体" w:cstheme="minorEastAsia"/>
          <w:b w:val="0"/>
          <w:bCs w:val="0"/>
          <w:sz w:val="24"/>
        </w:rPr>
      </w:pPr>
      <w:r>
        <w:rPr>
          <w:rFonts w:hint="eastAsia" w:ascii="宋体" w:hAnsi="宋体" w:eastAsia="宋体"/>
          <w:bCs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2825115</wp:posOffset>
            </wp:positionV>
            <wp:extent cx="4464050" cy="2509520"/>
            <wp:effectExtent l="0" t="0" r="0" b="508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Cs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227965</wp:posOffset>
            </wp:positionV>
            <wp:extent cx="4464050" cy="2514600"/>
            <wp:effectExtent l="0" t="0" r="0" b="63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1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sz w:val="24"/>
        </w:rPr>
        <w:t>活动六：</w:t>
      </w:r>
      <w:r>
        <w:rPr>
          <w:rFonts w:hint="eastAsia" w:ascii="宋体" w:hAnsi="宋体" w:eastAsia="宋体" w:cstheme="minorEastAsia"/>
          <w:b w:val="0"/>
          <w:bCs w:val="0"/>
          <w:sz w:val="24"/>
        </w:rPr>
        <w:t>滑行和运控球练习方法</w:t>
      </w:r>
    </w:p>
    <w:p>
      <w:pPr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【注意事项】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Cs/>
          <w:sz w:val="24"/>
        </w:rPr>
        <w:t>理论学习结束后，进行眼部放松，防止眼睛过度疲劳。</w:t>
      </w:r>
    </w:p>
    <w:p>
      <w:pPr>
        <w:spacing w:line="440" w:lineRule="exact"/>
        <w:rPr>
          <w:sz w:val="28"/>
          <w:szCs w:val="28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111FB5"/>
    <w:rsid w:val="001377F0"/>
    <w:rsid w:val="0040072F"/>
    <w:rsid w:val="00603DC3"/>
    <w:rsid w:val="006B05CC"/>
    <w:rsid w:val="00822BE3"/>
    <w:rsid w:val="00A557B6"/>
    <w:rsid w:val="00A82B6C"/>
    <w:rsid w:val="00AD4816"/>
    <w:rsid w:val="00B03A2C"/>
    <w:rsid w:val="00C61F4E"/>
    <w:rsid w:val="00CF2037"/>
    <w:rsid w:val="00CF3C25"/>
    <w:rsid w:val="00D62FBA"/>
    <w:rsid w:val="00E011EA"/>
    <w:rsid w:val="00F60A66"/>
    <w:rsid w:val="02065C8E"/>
    <w:rsid w:val="044F35AF"/>
    <w:rsid w:val="064278B7"/>
    <w:rsid w:val="07EA25DD"/>
    <w:rsid w:val="0B3079E4"/>
    <w:rsid w:val="0FF66B6B"/>
    <w:rsid w:val="10834AFC"/>
    <w:rsid w:val="121A559A"/>
    <w:rsid w:val="147856D7"/>
    <w:rsid w:val="1498255F"/>
    <w:rsid w:val="1A49635D"/>
    <w:rsid w:val="1ACD3627"/>
    <w:rsid w:val="1D4375F7"/>
    <w:rsid w:val="1DB32E2E"/>
    <w:rsid w:val="1DE50035"/>
    <w:rsid w:val="1E8D033C"/>
    <w:rsid w:val="1F956FE2"/>
    <w:rsid w:val="1FB7793D"/>
    <w:rsid w:val="200144AB"/>
    <w:rsid w:val="204F7D2E"/>
    <w:rsid w:val="224A2B0D"/>
    <w:rsid w:val="230D00AC"/>
    <w:rsid w:val="230D2A86"/>
    <w:rsid w:val="238437AE"/>
    <w:rsid w:val="24913459"/>
    <w:rsid w:val="24962E01"/>
    <w:rsid w:val="251D4519"/>
    <w:rsid w:val="284966A8"/>
    <w:rsid w:val="287D39DE"/>
    <w:rsid w:val="28C54E1E"/>
    <w:rsid w:val="29B64B36"/>
    <w:rsid w:val="29C11E9C"/>
    <w:rsid w:val="2A1C0E88"/>
    <w:rsid w:val="2FFB642A"/>
    <w:rsid w:val="303C2E29"/>
    <w:rsid w:val="309D4858"/>
    <w:rsid w:val="327F4152"/>
    <w:rsid w:val="33E16BCE"/>
    <w:rsid w:val="36A57A2F"/>
    <w:rsid w:val="37661325"/>
    <w:rsid w:val="37E9232E"/>
    <w:rsid w:val="38615BD5"/>
    <w:rsid w:val="3AB42444"/>
    <w:rsid w:val="3EAA10F2"/>
    <w:rsid w:val="41573D98"/>
    <w:rsid w:val="424475BC"/>
    <w:rsid w:val="434A48FB"/>
    <w:rsid w:val="43C16F7A"/>
    <w:rsid w:val="44EE612B"/>
    <w:rsid w:val="45C90ED5"/>
    <w:rsid w:val="45E32B49"/>
    <w:rsid w:val="475C4A43"/>
    <w:rsid w:val="4A1523A8"/>
    <w:rsid w:val="4A1C2B8A"/>
    <w:rsid w:val="4A1E4AC1"/>
    <w:rsid w:val="4B7F1A65"/>
    <w:rsid w:val="4BE30818"/>
    <w:rsid w:val="4CA15A57"/>
    <w:rsid w:val="4ED7578B"/>
    <w:rsid w:val="50F633B4"/>
    <w:rsid w:val="533A3AB1"/>
    <w:rsid w:val="54F744F4"/>
    <w:rsid w:val="567B7866"/>
    <w:rsid w:val="58C50B1A"/>
    <w:rsid w:val="58E6385C"/>
    <w:rsid w:val="59176C68"/>
    <w:rsid w:val="59CC602B"/>
    <w:rsid w:val="5A8D6945"/>
    <w:rsid w:val="5CF968EF"/>
    <w:rsid w:val="60625497"/>
    <w:rsid w:val="609116BB"/>
    <w:rsid w:val="6174053D"/>
    <w:rsid w:val="61C05133"/>
    <w:rsid w:val="62E67EDE"/>
    <w:rsid w:val="646D50BD"/>
    <w:rsid w:val="64EB09C3"/>
    <w:rsid w:val="67316E00"/>
    <w:rsid w:val="675B3D5D"/>
    <w:rsid w:val="67792496"/>
    <w:rsid w:val="694F43D1"/>
    <w:rsid w:val="69F526F4"/>
    <w:rsid w:val="6A053C51"/>
    <w:rsid w:val="6AA615E9"/>
    <w:rsid w:val="6B4F5201"/>
    <w:rsid w:val="6B9F3D0D"/>
    <w:rsid w:val="6C0B16A9"/>
    <w:rsid w:val="6F2E202A"/>
    <w:rsid w:val="70AF33FF"/>
    <w:rsid w:val="717C6774"/>
    <w:rsid w:val="72870F66"/>
    <w:rsid w:val="72F8643B"/>
    <w:rsid w:val="74D3059D"/>
    <w:rsid w:val="7691782E"/>
    <w:rsid w:val="78AC746E"/>
    <w:rsid w:val="797F27DF"/>
    <w:rsid w:val="7B0C3B96"/>
    <w:rsid w:val="7B0C41B9"/>
    <w:rsid w:val="7BC67E61"/>
    <w:rsid w:val="7BEA38B0"/>
    <w:rsid w:val="7D3837F4"/>
    <w:rsid w:val="7E80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44</Words>
  <Characters>256</Characters>
  <Lines>2</Lines>
  <Paragraphs>1</Paragraphs>
  <TotalTime>3</TotalTime>
  <ScaleCrop>false</ScaleCrop>
  <LinksUpToDate>false</LinksUpToDate>
  <CharactersWithSpaces>299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ZQY</cp:lastModifiedBy>
  <dcterms:modified xsi:type="dcterms:W3CDTF">2020-08-22T10:05:25Z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