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D8EB55" w14:textId="77777777" w:rsidR="007402CB" w:rsidRDefault="001A0075">
      <w:pPr>
        <w:spacing w:line="360" w:lineRule="auto"/>
        <w:jc w:val="center"/>
        <w:rPr>
          <w:rFonts w:ascii="仿宋" w:eastAsia="仿宋" w:hAnsi="仿宋"/>
          <w:b/>
          <w:bCs/>
          <w:sz w:val="28"/>
          <w:szCs w:val="28"/>
        </w:rPr>
      </w:pPr>
      <w:r w:rsidRPr="00843F22">
        <w:rPr>
          <w:rFonts w:asciiTheme="minorEastAsia" w:hAnsiTheme="minorEastAsia" w:hint="eastAsia"/>
          <w:b/>
          <w:sz w:val="28"/>
          <w:szCs w:val="28"/>
        </w:rPr>
        <w:t>《</w:t>
      </w:r>
      <w:r w:rsidR="00C031E5" w:rsidRPr="00843F22">
        <w:rPr>
          <w:rFonts w:asciiTheme="minorEastAsia" w:hAnsiTheme="minorEastAsia" w:hint="eastAsia"/>
          <w:b/>
          <w:sz w:val="28"/>
          <w:szCs w:val="28"/>
        </w:rPr>
        <w:t>条形统计图</w:t>
      </w:r>
      <w:r w:rsidRPr="00843F22">
        <w:rPr>
          <w:rFonts w:asciiTheme="minorEastAsia" w:hAnsiTheme="minorEastAsia" w:hint="eastAsia"/>
          <w:b/>
          <w:sz w:val="28"/>
          <w:szCs w:val="28"/>
        </w:rPr>
        <w:t>（</w:t>
      </w:r>
      <w:r w:rsidR="00250A6D" w:rsidRPr="00843F22">
        <w:rPr>
          <w:rFonts w:asciiTheme="minorEastAsia" w:hAnsiTheme="minorEastAsia" w:hint="eastAsia"/>
          <w:b/>
          <w:sz w:val="28"/>
          <w:szCs w:val="28"/>
        </w:rPr>
        <w:t>二</w:t>
      </w:r>
      <w:r w:rsidRPr="00843F22">
        <w:rPr>
          <w:rFonts w:asciiTheme="minorEastAsia" w:hAnsiTheme="minorEastAsia" w:hint="eastAsia"/>
          <w:b/>
          <w:sz w:val="28"/>
          <w:szCs w:val="28"/>
        </w:rPr>
        <w:t>）》</w:t>
      </w:r>
      <w:r w:rsidRPr="00843F22">
        <w:rPr>
          <w:rFonts w:ascii="仿宋" w:eastAsia="仿宋" w:hAnsi="仿宋" w:hint="eastAsia"/>
          <w:b/>
          <w:bCs/>
          <w:sz w:val="28"/>
          <w:szCs w:val="28"/>
        </w:rPr>
        <w:t>学程拓展</w:t>
      </w:r>
    </w:p>
    <w:p w14:paraId="25C8D8A6" w14:textId="77777777" w:rsidR="00DA3FE4" w:rsidRPr="00DA3FE4" w:rsidRDefault="00DA3FE4">
      <w:pPr>
        <w:spacing w:line="360" w:lineRule="auto"/>
        <w:jc w:val="center"/>
        <w:rPr>
          <w:rFonts w:ascii="仿宋" w:eastAsia="仿宋" w:hAnsi="仿宋"/>
          <w:b/>
          <w:bCs/>
          <w:sz w:val="28"/>
          <w:szCs w:val="28"/>
        </w:rPr>
      </w:pPr>
    </w:p>
    <w:p w14:paraId="252C17B2" w14:textId="77777777" w:rsidR="00D7423B" w:rsidRPr="00DA3FE4" w:rsidRDefault="00D94C84" w:rsidP="00D7423B">
      <w:pPr>
        <w:spacing w:line="360" w:lineRule="auto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/>
          <w:bCs/>
          <w:noProof/>
          <w:sz w:val="24"/>
        </w:rPr>
        <w:pict w14:anchorId="57C72A31">
          <v:rect id="矩形 2" o:spid="_x0000_s1026" style="position:absolute;left:0;text-align:left;margin-left:-15pt;margin-top:22.05pt;width:439.5pt;height:268.85pt;z-index:251658240;visibility:visible;mso-position-horizontal-relative:margin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" filled="f" strokecolor="#1f4d78 [1604]" strokeweight="1pt">
            <w10:wrap anchorx="margin"/>
          </v:rect>
        </w:pict>
      </w:r>
      <w:r w:rsidR="00D7423B" w:rsidRPr="00DA3FE4">
        <w:rPr>
          <w:rFonts w:asciiTheme="majorEastAsia" w:eastAsiaTheme="majorEastAsia" w:hAnsiTheme="majorEastAsia" w:hint="eastAsia"/>
          <w:bCs/>
          <w:sz w:val="24"/>
        </w:rPr>
        <w:t>资料补充：</w:t>
      </w:r>
    </w:p>
    <w:p w14:paraId="2795D4C4" w14:textId="2C51DBE5" w:rsidR="00F32970" w:rsidRPr="00F32970" w:rsidRDefault="00F32970" w:rsidP="00007B07">
      <w:pPr>
        <w:ind w:firstLineChars="200" w:firstLine="480"/>
        <w:jc w:val="left"/>
        <w:rPr>
          <w:rFonts w:asciiTheme="minorEastAsia" w:hAnsiTheme="minorEastAsia"/>
          <w:color w:val="000000" w:themeColor="text1"/>
          <w:sz w:val="24"/>
        </w:rPr>
      </w:pPr>
      <w:r w:rsidRPr="00542DE3">
        <w:rPr>
          <w:rFonts w:asciiTheme="minorEastAsia" w:hAnsiTheme="minorEastAsia"/>
          <w:color w:val="000000" w:themeColor="text1"/>
          <w:sz w:val="24"/>
        </w:rPr>
        <w:t>2020年5月1日起，</w:t>
      </w:r>
      <w:r w:rsidRPr="00542DE3">
        <w:rPr>
          <w:rFonts w:asciiTheme="minorEastAsia" w:hAnsiTheme="minorEastAsia" w:hint="eastAsia"/>
          <w:color w:val="000000" w:themeColor="text1"/>
          <w:sz w:val="24"/>
        </w:rPr>
        <w:t>北京市实施</w:t>
      </w:r>
      <w:r w:rsidRPr="00542DE3">
        <w:rPr>
          <w:rFonts w:asciiTheme="minorEastAsia" w:hAnsiTheme="minorEastAsia"/>
          <w:color w:val="000000" w:themeColor="text1"/>
          <w:sz w:val="24"/>
        </w:rPr>
        <w:t>《</w:t>
      </w:r>
      <w:hyperlink r:id="rId8" w:tgtFrame="_blank" w:history="1">
        <w:r w:rsidRPr="00542DE3">
          <w:rPr>
            <w:rStyle w:val="a9"/>
            <w:rFonts w:asciiTheme="minorEastAsia" w:hAnsiTheme="minorEastAsia"/>
            <w:color w:val="000000" w:themeColor="text1"/>
            <w:sz w:val="24"/>
            <w:u w:val="none"/>
          </w:rPr>
          <w:t>北京市生活垃圾管理条例</w:t>
        </w:r>
      </w:hyperlink>
      <w:r w:rsidRPr="00542DE3">
        <w:rPr>
          <w:rFonts w:asciiTheme="minorEastAsia" w:hAnsiTheme="minorEastAsia"/>
          <w:color w:val="000000" w:themeColor="text1"/>
          <w:sz w:val="24"/>
        </w:rPr>
        <w:t>》</w:t>
      </w:r>
      <w:r w:rsidRPr="00542DE3">
        <w:rPr>
          <w:rFonts w:asciiTheme="minorEastAsia" w:hAnsiTheme="minorEastAsia" w:hint="eastAsia"/>
          <w:color w:val="000000" w:themeColor="text1"/>
          <w:sz w:val="24"/>
        </w:rPr>
        <w:t>，</w:t>
      </w:r>
      <w:r w:rsidR="00542DE3" w:rsidRPr="00542DE3">
        <w:rPr>
          <w:rFonts w:asciiTheme="minorEastAsia" w:hAnsiTheme="minorEastAsia" w:hint="eastAsia"/>
          <w:color w:val="000000" w:themeColor="text1"/>
          <w:sz w:val="24"/>
        </w:rPr>
        <w:t>条例中规定垃圾分为：可回收垃圾、</w:t>
      </w:r>
      <w:proofErr w:type="gramStart"/>
      <w:r w:rsidR="00542DE3" w:rsidRPr="00542DE3">
        <w:rPr>
          <w:rFonts w:asciiTheme="minorEastAsia" w:hAnsiTheme="minorEastAsia" w:hint="eastAsia"/>
          <w:color w:val="000000" w:themeColor="text1"/>
          <w:sz w:val="24"/>
        </w:rPr>
        <w:t>厨余垃圾</w:t>
      </w:r>
      <w:proofErr w:type="gramEnd"/>
      <w:r w:rsidR="00542DE3" w:rsidRPr="00542DE3">
        <w:rPr>
          <w:rFonts w:asciiTheme="minorEastAsia" w:hAnsiTheme="minorEastAsia" w:hint="eastAsia"/>
          <w:color w:val="000000" w:themeColor="text1"/>
          <w:sz w:val="24"/>
        </w:rPr>
        <w:t>、有害垃圾、其他垃圾四类。</w:t>
      </w:r>
    </w:p>
    <w:p w14:paraId="3A103985" w14:textId="77777777" w:rsidR="00F32970" w:rsidRPr="00F32970" w:rsidRDefault="00F32970" w:rsidP="00007B07">
      <w:pPr>
        <w:widowControl/>
        <w:ind w:firstLineChars="200" w:firstLine="480"/>
        <w:jc w:val="left"/>
        <w:rPr>
          <w:rFonts w:asciiTheme="minorEastAsia" w:hAnsiTheme="minorEastAsia" w:cs="宋体"/>
          <w:color w:val="000000" w:themeColor="text1"/>
          <w:kern w:val="0"/>
          <w:sz w:val="24"/>
        </w:rPr>
      </w:pPr>
      <w:r w:rsidRPr="00542DE3">
        <w:rPr>
          <w:rFonts w:asciiTheme="minorEastAsia" w:hAnsiTheme="minorEastAsia" w:cs="宋体" w:hint="eastAsia"/>
          <w:color w:val="000000" w:themeColor="text1"/>
          <w:kern w:val="0"/>
          <w:sz w:val="24"/>
        </w:rPr>
        <w:t>可回收垃圾</w:t>
      </w:r>
      <w:r w:rsidRPr="00F32970">
        <w:rPr>
          <w:rFonts w:asciiTheme="minorEastAsia" w:hAnsiTheme="minorEastAsia" w:cs="宋体"/>
          <w:color w:val="000000" w:themeColor="text1"/>
          <w:kern w:val="0"/>
          <w:sz w:val="24"/>
        </w:rPr>
        <w:t>主要包括</w:t>
      </w:r>
      <w:hyperlink r:id="rId9" w:tgtFrame="_blank" w:history="1">
        <w:r w:rsidRPr="00F32970">
          <w:rPr>
            <w:rFonts w:asciiTheme="minorEastAsia" w:hAnsiTheme="minorEastAsia" w:cs="宋体"/>
            <w:color w:val="000000" w:themeColor="text1"/>
            <w:kern w:val="0"/>
            <w:sz w:val="24"/>
          </w:rPr>
          <w:t>废纸</w:t>
        </w:r>
      </w:hyperlink>
      <w:r w:rsidRPr="00F32970">
        <w:rPr>
          <w:rFonts w:asciiTheme="minorEastAsia" w:hAnsiTheme="minorEastAsia" w:cs="宋体"/>
          <w:color w:val="000000" w:themeColor="text1"/>
          <w:kern w:val="0"/>
          <w:sz w:val="24"/>
        </w:rPr>
        <w:t>、塑料、</w:t>
      </w:r>
      <w:hyperlink r:id="rId10" w:tgtFrame="_blank" w:history="1">
        <w:r w:rsidRPr="00F32970">
          <w:rPr>
            <w:rFonts w:asciiTheme="minorEastAsia" w:hAnsiTheme="minorEastAsia" w:cs="宋体"/>
            <w:color w:val="000000" w:themeColor="text1"/>
            <w:kern w:val="0"/>
            <w:sz w:val="24"/>
          </w:rPr>
          <w:t>玻璃</w:t>
        </w:r>
      </w:hyperlink>
      <w:r w:rsidRPr="00F32970">
        <w:rPr>
          <w:rFonts w:asciiTheme="minorEastAsia" w:hAnsiTheme="minorEastAsia" w:cs="宋体"/>
          <w:color w:val="000000" w:themeColor="text1"/>
          <w:kern w:val="0"/>
          <w:sz w:val="24"/>
        </w:rPr>
        <w:t>、金属和</w:t>
      </w:r>
      <w:hyperlink r:id="rId11" w:tgtFrame="_blank" w:history="1">
        <w:r w:rsidRPr="00F32970">
          <w:rPr>
            <w:rFonts w:asciiTheme="minorEastAsia" w:hAnsiTheme="minorEastAsia" w:cs="宋体"/>
            <w:color w:val="000000" w:themeColor="text1"/>
            <w:kern w:val="0"/>
            <w:sz w:val="24"/>
          </w:rPr>
          <w:t>布料</w:t>
        </w:r>
      </w:hyperlink>
      <w:r w:rsidRPr="00F32970">
        <w:rPr>
          <w:rFonts w:asciiTheme="minorEastAsia" w:hAnsiTheme="minorEastAsia" w:cs="宋体"/>
          <w:color w:val="000000" w:themeColor="text1"/>
          <w:kern w:val="0"/>
          <w:sz w:val="24"/>
        </w:rPr>
        <w:t>五大类。</w:t>
      </w:r>
    </w:p>
    <w:p w14:paraId="1B7B86C0" w14:textId="270E5A29" w:rsidR="00F32970" w:rsidRPr="00F32970" w:rsidRDefault="00F32970" w:rsidP="00007B07">
      <w:pPr>
        <w:widowControl/>
        <w:ind w:firstLineChars="200" w:firstLine="480"/>
        <w:jc w:val="left"/>
        <w:rPr>
          <w:rFonts w:asciiTheme="minorEastAsia" w:hAnsiTheme="minorEastAsia" w:cs="宋体"/>
          <w:color w:val="000000" w:themeColor="text1"/>
          <w:kern w:val="0"/>
          <w:sz w:val="24"/>
        </w:rPr>
      </w:pPr>
      <w:r w:rsidRPr="00F32970">
        <w:rPr>
          <w:rFonts w:asciiTheme="minorEastAsia" w:hAnsiTheme="minorEastAsia" w:cs="宋体"/>
          <w:color w:val="000000" w:themeColor="text1"/>
          <w:kern w:val="0"/>
          <w:sz w:val="24"/>
        </w:rPr>
        <w:t>废纸：主要包括报纸、期刊、图书、各种包装纸等。但是，要注意纸巾和厕所</w:t>
      </w:r>
      <w:proofErr w:type="gramStart"/>
      <w:r w:rsidRPr="00F32970">
        <w:rPr>
          <w:rFonts w:asciiTheme="minorEastAsia" w:hAnsiTheme="minorEastAsia" w:cs="宋体"/>
          <w:color w:val="000000" w:themeColor="text1"/>
          <w:kern w:val="0"/>
          <w:sz w:val="24"/>
        </w:rPr>
        <w:t>纸由于</w:t>
      </w:r>
      <w:proofErr w:type="gramEnd"/>
      <w:r w:rsidRPr="00F32970">
        <w:rPr>
          <w:rFonts w:asciiTheme="minorEastAsia" w:hAnsiTheme="minorEastAsia" w:cs="宋体"/>
          <w:color w:val="000000" w:themeColor="text1"/>
          <w:kern w:val="0"/>
          <w:sz w:val="24"/>
        </w:rPr>
        <w:t>水溶性太强不可回收。</w:t>
      </w:r>
    </w:p>
    <w:p w14:paraId="6CED28A6" w14:textId="2743B23D" w:rsidR="00F32970" w:rsidRPr="00F32970" w:rsidRDefault="00F32970" w:rsidP="00007B07">
      <w:pPr>
        <w:widowControl/>
        <w:ind w:firstLineChars="200" w:firstLine="480"/>
        <w:jc w:val="left"/>
        <w:rPr>
          <w:rFonts w:asciiTheme="minorEastAsia" w:hAnsiTheme="minorEastAsia" w:cs="宋体"/>
          <w:color w:val="000000" w:themeColor="text1"/>
          <w:kern w:val="0"/>
          <w:sz w:val="24"/>
        </w:rPr>
      </w:pPr>
      <w:r w:rsidRPr="00542DE3">
        <w:rPr>
          <w:rFonts w:asciiTheme="minorEastAsia" w:hAnsiTheme="minorEastAsia" w:cs="宋体" w:hint="eastAsia"/>
          <w:color w:val="000000" w:themeColor="text1"/>
          <w:kern w:val="0"/>
          <w:sz w:val="24"/>
        </w:rPr>
        <w:t>塑料：</w:t>
      </w:r>
      <w:r w:rsidRPr="00F32970">
        <w:rPr>
          <w:rFonts w:asciiTheme="minorEastAsia" w:hAnsiTheme="minorEastAsia" w:cs="宋体"/>
          <w:color w:val="000000" w:themeColor="text1"/>
          <w:kern w:val="0"/>
          <w:sz w:val="24"/>
        </w:rPr>
        <w:t>各种塑料袋、塑料泡沫、塑料包装（快递包装纸是其他垃圾/干垃圾）、一次性塑料餐盒餐具、硬塑料、塑料牙刷、塑料杯子、矿泉水瓶等。</w:t>
      </w:r>
    </w:p>
    <w:p w14:paraId="613D4B49" w14:textId="0F3CED79" w:rsidR="00F32970" w:rsidRPr="00F32970" w:rsidRDefault="00542DE3" w:rsidP="00007B07">
      <w:pPr>
        <w:widowControl/>
        <w:ind w:firstLineChars="200" w:firstLine="480"/>
        <w:jc w:val="left"/>
        <w:rPr>
          <w:rFonts w:asciiTheme="minorEastAsia" w:hAnsiTheme="minorEastAsia" w:cs="宋体"/>
          <w:color w:val="000000" w:themeColor="text1"/>
          <w:kern w:val="0"/>
          <w:sz w:val="24"/>
        </w:rPr>
      </w:pPr>
      <w:r w:rsidRPr="00542DE3">
        <w:rPr>
          <w:rFonts w:asciiTheme="minorEastAsia" w:hAnsiTheme="minorEastAsia" w:cs="宋体" w:hint="eastAsia"/>
          <w:color w:val="000000" w:themeColor="text1"/>
          <w:kern w:val="0"/>
          <w:sz w:val="24"/>
        </w:rPr>
        <w:t>玻璃</w:t>
      </w:r>
      <w:r w:rsidR="00F32970" w:rsidRPr="00F32970">
        <w:rPr>
          <w:rFonts w:asciiTheme="minorEastAsia" w:hAnsiTheme="minorEastAsia" w:cs="宋体"/>
          <w:color w:val="000000" w:themeColor="text1"/>
          <w:kern w:val="0"/>
          <w:sz w:val="24"/>
        </w:rPr>
        <w:t>：主要包括各种玻璃瓶、碎玻璃片、暖瓶等。（镜子是其他垃圾/干垃圾）</w:t>
      </w:r>
    </w:p>
    <w:p w14:paraId="077E076A" w14:textId="4179DD8C" w:rsidR="00F32970" w:rsidRPr="00F32970" w:rsidRDefault="00D94C84" w:rsidP="00007B07">
      <w:pPr>
        <w:widowControl/>
        <w:ind w:firstLineChars="200" w:firstLine="420"/>
        <w:jc w:val="left"/>
        <w:rPr>
          <w:rFonts w:asciiTheme="minorEastAsia" w:hAnsiTheme="minorEastAsia" w:cs="宋体"/>
          <w:color w:val="000000" w:themeColor="text1"/>
          <w:kern w:val="0"/>
          <w:sz w:val="24"/>
        </w:rPr>
      </w:pPr>
      <w:hyperlink r:id="rId12" w:tgtFrame="_blank" w:history="1">
        <w:r w:rsidR="00F32970" w:rsidRPr="00F32970">
          <w:rPr>
            <w:rFonts w:asciiTheme="minorEastAsia" w:hAnsiTheme="minorEastAsia" w:cs="宋体"/>
            <w:color w:val="000000" w:themeColor="text1"/>
            <w:kern w:val="0"/>
            <w:sz w:val="24"/>
          </w:rPr>
          <w:t>金属</w:t>
        </w:r>
      </w:hyperlink>
      <w:r w:rsidR="00F32970" w:rsidRPr="00F32970">
        <w:rPr>
          <w:rFonts w:asciiTheme="minorEastAsia" w:hAnsiTheme="minorEastAsia" w:cs="宋体"/>
          <w:color w:val="000000" w:themeColor="text1"/>
          <w:kern w:val="0"/>
          <w:sz w:val="24"/>
        </w:rPr>
        <w:t>物：主要包括</w:t>
      </w:r>
      <w:hyperlink r:id="rId13" w:tgtFrame="_blank" w:history="1">
        <w:r w:rsidR="00F32970" w:rsidRPr="00F32970">
          <w:rPr>
            <w:rFonts w:asciiTheme="minorEastAsia" w:hAnsiTheme="minorEastAsia" w:cs="宋体"/>
            <w:color w:val="000000" w:themeColor="text1"/>
            <w:kern w:val="0"/>
            <w:sz w:val="24"/>
          </w:rPr>
          <w:t>易拉罐</w:t>
        </w:r>
      </w:hyperlink>
      <w:r w:rsidR="00F32970" w:rsidRPr="00F32970">
        <w:rPr>
          <w:rFonts w:asciiTheme="minorEastAsia" w:hAnsiTheme="minorEastAsia" w:cs="宋体"/>
          <w:color w:val="000000" w:themeColor="text1"/>
          <w:kern w:val="0"/>
          <w:sz w:val="24"/>
        </w:rPr>
        <w:t>、</w:t>
      </w:r>
      <w:hyperlink r:id="rId14" w:tgtFrame="_blank" w:history="1">
        <w:r w:rsidR="00F32970" w:rsidRPr="00F32970">
          <w:rPr>
            <w:rFonts w:asciiTheme="minorEastAsia" w:hAnsiTheme="minorEastAsia" w:cs="宋体"/>
            <w:color w:val="000000" w:themeColor="text1"/>
            <w:kern w:val="0"/>
            <w:sz w:val="24"/>
          </w:rPr>
          <w:t>罐头</w:t>
        </w:r>
      </w:hyperlink>
      <w:r w:rsidR="00F32970" w:rsidRPr="00F32970">
        <w:rPr>
          <w:rFonts w:asciiTheme="minorEastAsia" w:hAnsiTheme="minorEastAsia" w:cs="宋体"/>
          <w:color w:val="000000" w:themeColor="text1"/>
          <w:kern w:val="0"/>
          <w:sz w:val="24"/>
        </w:rPr>
        <w:t>盒等。</w:t>
      </w:r>
    </w:p>
    <w:p w14:paraId="08EF2376" w14:textId="016C8489" w:rsidR="00F32970" w:rsidRPr="00F32970" w:rsidRDefault="00542DE3" w:rsidP="00007B07">
      <w:pPr>
        <w:widowControl/>
        <w:ind w:firstLineChars="200" w:firstLine="480"/>
        <w:jc w:val="left"/>
        <w:rPr>
          <w:rFonts w:asciiTheme="minorEastAsia" w:hAnsiTheme="minorEastAsia" w:cs="宋体"/>
          <w:color w:val="000000" w:themeColor="text1"/>
          <w:kern w:val="0"/>
          <w:sz w:val="24"/>
        </w:rPr>
      </w:pPr>
      <w:r w:rsidRPr="00542DE3">
        <w:rPr>
          <w:rFonts w:asciiTheme="minorEastAsia" w:hAnsiTheme="minorEastAsia" w:cs="宋体" w:hint="eastAsia"/>
          <w:color w:val="000000" w:themeColor="text1"/>
          <w:kern w:val="0"/>
          <w:sz w:val="24"/>
        </w:rPr>
        <w:t>布料</w:t>
      </w:r>
      <w:r w:rsidR="00F32970" w:rsidRPr="00F32970">
        <w:rPr>
          <w:rFonts w:asciiTheme="minorEastAsia" w:hAnsiTheme="minorEastAsia" w:cs="宋体"/>
          <w:color w:val="000000" w:themeColor="text1"/>
          <w:kern w:val="0"/>
          <w:sz w:val="24"/>
        </w:rPr>
        <w:t>：主要包括废弃衣服、桌布、洗脸巾、书包、鞋等。</w:t>
      </w:r>
    </w:p>
    <w:p w14:paraId="593010F3" w14:textId="05522EEE" w:rsidR="00542DE3" w:rsidRPr="00542DE3" w:rsidRDefault="00542DE3" w:rsidP="00007B07">
      <w:pPr>
        <w:widowControl/>
        <w:ind w:firstLineChars="200" w:firstLine="480"/>
        <w:jc w:val="left"/>
        <w:rPr>
          <w:rFonts w:ascii="宋体" w:eastAsia="宋体" w:hAnsi="宋体" w:cs="宋体"/>
          <w:kern w:val="0"/>
          <w:sz w:val="24"/>
        </w:rPr>
      </w:pPr>
      <w:proofErr w:type="gramStart"/>
      <w:r w:rsidRPr="00542DE3">
        <w:rPr>
          <w:rFonts w:ascii="宋体" w:eastAsia="宋体" w:hAnsi="宋体" w:cs="宋体" w:hint="eastAsia"/>
          <w:kern w:val="0"/>
          <w:sz w:val="24"/>
        </w:rPr>
        <w:t>厨余垃圾</w:t>
      </w:r>
      <w:proofErr w:type="gramEnd"/>
      <w:r w:rsidRPr="00542DE3">
        <w:rPr>
          <w:rFonts w:ascii="宋体" w:eastAsia="宋体" w:hAnsi="宋体" w:cs="宋体"/>
          <w:kern w:val="0"/>
          <w:sz w:val="24"/>
        </w:rPr>
        <w:t>包括剩菜剩饭、骨头、菜根菜叶、果皮等食品类废物。</w:t>
      </w:r>
    </w:p>
    <w:p w14:paraId="24072521" w14:textId="68C2E39A" w:rsidR="00542DE3" w:rsidRPr="00542DE3" w:rsidRDefault="00542DE3" w:rsidP="00007B07">
      <w:pPr>
        <w:widowControl/>
        <w:ind w:firstLineChars="200" w:firstLine="480"/>
        <w:jc w:val="left"/>
        <w:rPr>
          <w:rFonts w:ascii="宋体" w:eastAsia="宋体" w:hAnsi="宋体" w:cs="宋体"/>
          <w:kern w:val="0"/>
          <w:sz w:val="24"/>
        </w:rPr>
      </w:pPr>
      <w:r w:rsidRPr="00542DE3">
        <w:rPr>
          <w:rFonts w:ascii="宋体" w:eastAsia="宋体" w:hAnsi="宋体" w:cs="宋体" w:hint="eastAsia"/>
          <w:kern w:val="0"/>
          <w:sz w:val="24"/>
        </w:rPr>
        <w:t>有害垃圾</w:t>
      </w:r>
      <w:r w:rsidRPr="00542DE3">
        <w:rPr>
          <w:rFonts w:ascii="宋体" w:eastAsia="宋体" w:hAnsi="宋体" w:cs="宋体"/>
          <w:kern w:val="0"/>
          <w:sz w:val="24"/>
        </w:rPr>
        <w:t>包括电池、荧光灯管、灯泡、水银温度计、油漆桶、部分家电、过期药品及其容器、过期化妆品等。</w:t>
      </w:r>
    </w:p>
    <w:p w14:paraId="41281737" w14:textId="44F58845" w:rsidR="00F32970" w:rsidRDefault="00542DE3" w:rsidP="00007B07">
      <w:pPr>
        <w:ind w:firstLineChars="200" w:firstLine="480"/>
        <w:jc w:val="left"/>
        <w:rPr>
          <w:sz w:val="24"/>
        </w:rPr>
      </w:pPr>
      <w:r w:rsidRPr="00542DE3">
        <w:rPr>
          <w:rFonts w:asciiTheme="minorEastAsia" w:hAnsiTheme="minorEastAsia" w:hint="eastAsia"/>
          <w:color w:val="000000" w:themeColor="text1"/>
          <w:sz w:val="24"/>
        </w:rPr>
        <w:t>其他垃圾包括</w:t>
      </w:r>
      <w:r w:rsidRPr="00542DE3">
        <w:rPr>
          <w:sz w:val="24"/>
        </w:rPr>
        <w:t>砖瓦陶瓷、渣土、卫生间废纸、纸巾</w:t>
      </w:r>
      <w:r w:rsidRPr="00542DE3">
        <w:rPr>
          <w:rFonts w:hint="eastAsia"/>
          <w:sz w:val="24"/>
        </w:rPr>
        <w:t>、</w:t>
      </w:r>
      <w:r w:rsidRPr="00542DE3">
        <w:rPr>
          <w:sz w:val="24"/>
        </w:rPr>
        <w:t>尘土、食品袋（盒）</w:t>
      </w:r>
      <w:r w:rsidRPr="00542DE3">
        <w:rPr>
          <w:rFonts w:hint="eastAsia"/>
          <w:sz w:val="24"/>
        </w:rPr>
        <w:t>。</w:t>
      </w:r>
    </w:p>
    <w:p w14:paraId="3E313EE9" w14:textId="2D96DE79" w:rsidR="00007B07" w:rsidRDefault="00392FE0" w:rsidP="00007B07">
      <w:pPr>
        <w:ind w:firstLineChars="200" w:firstLine="480"/>
        <w:jc w:val="left"/>
        <w:rPr>
          <w:rFonts w:asciiTheme="minorEastAsia" w:hAnsiTheme="minorEastAsia"/>
          <w:color w:val="000000" w:themeColor="text1"/>
          <w:sz w:val="24"/>
        </w:rPr>
      </w:pPr>
      <w:r>
        <w:rPr>
          <w:rFonts w:asciiTheme="minorEastAsia" w:hAnsiTheme="minorEastAsia" w:hint="eastAsia"/>
          <w:color w:val="000000" w:themeColor="text1"/>
          <w:sz w:val="24"/>
        </w:rPr>
        <w:t>为了保护环境，减少污染，学校开展“垃圾分类小能手”活动，请同学们行动起来，为北京的环境贡献自己的绵薄之力。</w:t>
      </w:r>
    </w:p>
    <w:p w14:paraId="6E001695" w14:textId="58E20937" w:rsidR="00007B07" w:rsidRDefault="00007B07" w:rsidP="00007B07">
      <w:pPr>
        <w:jc w:val="left"/>
        <w:rPr>
          <w:rFonts w:asciiTheme="minorEastAsia" w:hAnsiTheme="minorEastAsia"/>
          <w:color w:val="000000" w:themeColor="text1"/>
          <w:sz w:val="24"/>
        </w:rPr>
      </w:pPr>
    </w:p>
    <w:p w14:paraId="57EC94FF" w14:textId="77777777" w:rsidR="00C46FAA" w:rsidRDefault="00C46FAA" w:rsidP="00007B07">
      <w:pPr>
        <w:jc w:val="left"/>
        <w:rPr>
          <w:rFonts w:asciiTheme="minorEastAsia" w:hAnsiTheme="minorEastAsia"/>
          <w:color w:val="000000" w:themeColor="text1"/>
          <w:sz w:val="24"/>
        </w:rPr>
      </w:pPr>
    </w:p>
    <w:p w14:paraId="7B6D2E36" w14:textId="6243A3B7" w:rsidR="00843F22" w:rsidRPr="00007B07" w:rsidRDefault="00007B07" w:rsidP="00007B07">
      <w:pPr>
        <w:jc w:val="left"/>
        <w:rPr>
          <w:rFonts w:asciiTheme="minorEastAsia" w:hAnsiTheme="minorEastAsia"/>
          <w:color w:val="000000" w:themeColor="text1"/>
          <w:sz w:val="24"/>
        </w:rPr>
      </w:pPr>
      <w:r>
        <w:rPr>
          <w:rFonts w:asciiTheme="minorEastAsia" w:hAnsiTheme="minorEastAsia" w:hint="eastAsia"/>
          <w:color w:val="000000" w:themeColor="text1"/>
          <w:sz w:val="24"/>
        </w:rPr>
        <w:t>1.</w:t>
      </w:r>
      <w:r w:rsidR="00843F22" w:rsidRPr="00007B07">
        <w:rPr>
          <w:rFonts w:asciiTheme="minorEastAsia" w:hAnsiTheme="minorEastAsia" w:hint="eastAsia"/>
          <w:bCs/>
          <w:sz w:val="24"/>
        </w:rPr>
        <w:t>请你调查并记录家中一周内所产生的每种垃圾各有多少千克？</w:t>
      </w:r>
      <w:r w:rsidR="00835968">
        <w:rPr>
          <w:rFonts w:asciiTheme="minorEastAsia" w:hAnsiTheme="minorEastAsia" w:hint="eastAsia"/>
          <w:bCs/>
          <w:sz w:val="24"/>
        </w:rPr>
        <w:t>并把调查的数据用条形统计图表示出来。</w:t>
      </w:r>
    </w:p>
    <w:p w14:paraId="2692C5F4" w14:textId="6BF71153" w:rsidR="00843F22" w:rsidRPr="00DA3FE4" w:rsidRDefault="00835968" w:rsidP="00843F2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6B5AC3BD" wp14:editId="36CEE9C8">
            <wp:simplePos x="0" y="0"/>
            <wp:positionH relativeFrom="column">
              <wp:posOffset>431359</wp:posOffset>
            </wp:positionH>
            <wp:positionV relativeFrom="paragraph">
              <wp:posOffset>5633</wp:posOffset>
            </wp:positionV>
            <wp:extent cx="3718754" cy="3108960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9933" cy="310994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C0F0B0" w14:textId="77777777" w:rsidR="00843F22" w:rsidRPr="00843F22" w:rsidRDefault="00843F22" w:rsidP="00843F2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6FDE81FA" w14:textId="0D3767D9" w:rsidR="00D748B2" w:rsidRDefault="00D748B2" w:rsidP="00D748B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462D3F31" w14:textId="6DB545D4" w:rsidR="00D748B2" w:rsidRDefault="00D748B2" w:rsidP="00D748B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50DE1FE1" w14:textId="28EF554D" w:rsidR="00D748B2" w:rsidRDefault="00D748B2" w:rsidP="00D748B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7479D5D9" w14:textId="7AD1632D" w:rsidR="00D748B2" w:rsidRDefault="00D748B2" w:rsidP="00D748B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4DD6A358" w14:textId="3E453352" w:rsidR="00007B07" w:rsidRDefault="00007B07" w:rsidP="00D748B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7FCEAE25" w14:textId="36FBCE15" w:rsidR="00007B07" w:rsidRDefault="00007B07" w:rsidP="00D748B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751DD338" w14:textId="143CF226" w:rsidR="00007B07" w:rsidRDefault="00007B07" w:rsidP="00D748B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01225760" w14:textId="77777777" w:rsidR="00007B07" w:rsidRDefault="00007B07" w:rsidP="00D748B2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7AFE8F7F" w14:textId="1BB5D3EC" w:rsidR="00835968" w:rsidRDefault="00835968" w:rsidP="00007B07">
      <w:pPr>
        <w:spacing w:line="440" w:lineRule="exact"/>
        <w:jc w:val="left"/>
        <w:rPr>
          <w:rFonts w:asciiTheme="minorEastAsia" w:hAnsiTheme="minorEastAsia"/>
          <w:bCs/>
          <w:sz w:val="28"/>
          <w:szCs w:val="28"/>
        </w:rPr>
      </w:pPr>
    </w:p>
    <w:p w14:paraId="298FC806" w14:textId="77777777" w:rsidR="002C46E0" w:rsidRDefault="002C46E0" w:rsidP="00007B07">
      <w:pPr>
        <w:spacing w:line="440" w:lineRule="exact"/>
        <w:jc w:val="left"/>
        <w:rPr>
          <w:rFonts w:asciiTheme="minorEastAsia" w:hAnsiTheme="minorEastAsia" w:hint="eastAsia"/>
          <w:bCs/>
          <w:sz w:val="24"/>
        </w:rPr>
      </w:pPr>
    </w:p>
    <w:p w14:paraId="68AD3EFF" w14:textId="3D9BC3DD" w:rsidR="002C46E0" w:rsidRPr="002C46E0" w:rsidRDefault="002C46E0">
      <w:pPr>
        <w:rPr>
          <w:rFonts w:asciiTheme="minorEastAsia" w:hAnsiTheme="minorEastAsia" w:hint="eastAsia"/>
          <w:sz w:val="24"/>
        </w:rPr>
      </w:pPr>
      <w:r w:rsidRPr="002C46E0">
        <w:rPr>
          <w:rFonts w:asciiTheme="minorEastAsia" w:hAnsiTheme="minorEastAsia"/>
          <w:bCs/>
          <w:sz w:val="24"/>
        </w:rPr>
        <w:t>2</w:t>
      </w:r>
      <w:r w:rsidRPr="002C46E0">
        <w:rPr>
          <w:rFonts w:asciiTheme="minorEastAsia" w:hAnsiTheme="minorEastAsia" w:hint="eastAsia"/>
          <w:bCs/>
          <w:sz w:val="24"/>
        </w:rPr>
        <w:t>.</w:t>
      </w:r>
      <w:r w:rsidR="00CD02A5" w:rsidRPr="002C46E0">
        <w:rPr>
          <w:rFonts w:asciiTheme="minorEastAsia" w:hAnsiTheme="minorEastAsia" w:hint="eastAsia"/>
          <w:bCs/>
          <w:sz w:val="24"/>
        </w:rPr>
        <w:t>从条形统计图中</w:t>
      </w:r>
      <w:r w:rsidRPr="002C46E0">
        <w:rPr>
          <w:rFonts w:asciiTheme="minorEastAsia" w:hAnsiTheme="minorEastAsia" w:hint="eastAsia"/>
          <w:bCs/>
          <w:sz w:val="24"/>
        </w:rPr>
        <w:t>，</w:t>
      </w:r>
      <w:r w:rsidRPr="002C46E0">
        <w:rPr>
          <w:rStyle w:val="fontstyle01"/>
          <w:color w:val="auto"/>
          <w:sz w:val="24"/>
          <w:szCs w:val="24"/>
        </w:rPr>
        <w:t>你能得到什么信息？你有什么建议？</w:t>
      </w:r>
    </w:p>
    <w:sectPr w:rsidR="002C46E0" w:rsidRPr="002C46E0" w:rsidSect="003048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FB049B" w14:textId="77777777" w:rsidR="00D94C84" w:rsidRDefault="00D94C84" w:rsidP="00250A6D">
      <w:r>
        <w:separator/>
      </w:r>
    </w:p>
  </w:endnote>
  <w:endnote w:type="continuationSeparator" w:id="0">
    <w:p w14:paraId="6F8884EF" w14:textId="77777777" w:rsidR="00D94C84" w:rsidRDefault="00D94C84" w:rsidP="00250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ZKTJW--GB1-0">
    <w:panose1 w:val="00000000000000000000"/>
    <w:charset w:val="00"/>
    <w:family w:val="roman"/>
    <w:notTrueType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A3DA80" w14:textId="77777777" w:rsidR="00D94C84" w:rsidRDefault="00D94C84" w:rsidP="00250A6D">
      <w:r>
        <w:separator/>
      </w:r>
    </w:p>
  </w:footnote>
  <w:footnote w:type="continuationSeparator" w:id="0">
    <w:p w14:paraId="60B64D9B" w14:textId="77777777" w:rsidR="00D94C84" w:rsidRDefault="00D94C84" w:rsidP="00250A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DA08A494"/>
    <w:multiLevelType w:val="singleLevel"/>
    <w:tmpl w:val="DA08A494"/>
    <w:lvl w:ilvl="0">
      <w:start w:val="1"/>
      <w:numFmt w:val="decimal"/>
      <w:suff w:val="space"/>
      <w:lvlText w:val="（%1）"/>
      <w:lvlJc w:val="left"/>
    </w:lvl>
  </w:abstractNum>
  <w:abstractNum w:abstractNumId="1" w15:restartNumberingAfterBreak="0">
    <w:nsid w:val="36A64797"/>
    <w:multiLevelType w:val="multilevel"/>
    <w:tmpl w:val="36A6479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C756014"/>
    <w:multiLevelType w:val="hybridMultilevel"/>
    <w:tmpl w:val="DB4451D2"/>
    <w:lvl w:ilvl="0" w:tplc="FF3E84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6C92AF9"/>
    <w:multiLevelType w:val="singleLevel"/>
    <w:tmpl w:val="56C92AF9"/>
    <w:lvl w:ilvl="0">
      <w:start w:val="1"/>
      <w:numFmt w:val="decimal"/>
      <w:suff w:val="nothing"/>
      <w:lvlText w:val="（%1）"/>
      <w:lvlJc w:val="left"/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6BE83B24"/>
    <w:rsid w:val="00007B07"/>
    <w:rsid w:val="001A0075"/>
    <w:rsid w:val="00247A95"/>
    <w:rsid w:val="00250A6D"/>
    <w:rsid w:val="00262D96"/>
    <w:rsid w:val="002C46E0"/>
    <w:rsid w:val="002D69DA"/>
    <w:rsid w:val="0030485C"/>
    <w:rsid w:val="00392FE0"/>
    <w:rsid w:val="00423954"/>
    <w:rsid w:val="00542DE3"/>
    <w:rsid w:val="00593CD7"/>
    <w:rsid w:val="005E0CC8"/>
    <w:rsid w:val="00732071"/>
    <w:rsid w:val="007402CB"/>
    <w:rsid w:val="00755988"/>
    <w:rsid w:val="00771A77"/>
    <w:rsid w:val="007C4B08"/>
    <w:rsid w:val="00835968"/>
    <w:rsid w:val="00843F22"/>
    <w:rsid w:val="00A677FE"/>
    <w:rsid w:val="00A71E2D"/>
    <w:rsid w:val="00A928E3"/>
    <w:rsid w:val="00B41B9E"/>
    <w:rsid w:val="00C031E5"/>
    <w:rsid w:val="00C46FAA"/>
    <w:rsid w:val="00CC7D7C"/>
    <w:rsid w:val="00CD02A5"/>
    <w:rsid w:val="00CE0559"/>
    <w:rsid w:val="00D018B3"/>
    <w:rsid w:val="00D7423B"/>
    <w:rsid w:val="00D748B2"/>
    <w:rsid w:val="00D94C84"/>
    <w:rsid w:val="00DA3FE4"/>
    <w:rsid w:val="00EB46E6"/>
    <w:rsid w:val="00F32970"/>
    <w:rsid w:val="02A34A7C"/>
    <w:rsid w:val="578D5144"/>
    <w:rsid w:val="6BE83B24"/>
    <w:rsid w:val="71FB60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358A932"/>
  <w15:docId w15:val="{E468AE21-A068-4225-9F64-DF7044FD2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0485C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link w:val="30"/>
    <w:uiPriority w:val="9"/>
    <w:qFormat/>
    <w:rsid w:val="00F32970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485C"/>
    <w:pPr>
      <w:ind w:firstLineChars="200" w:firstLine="420"/>
    </w:pPr>
  </w:style>
  <w:style w:type="paragraph" w:styleId="a4">
    <w:name w:val="No Spacing"/>
    <w:uiPriority w:val="1"/>
    <w:qFormat/>
    <w:rsid w:val="0030485C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a5">
    <w:name w:val="header"/>
    <w:basedOn w:val="a"/>
    <w:link w:val="a6"/>
    <w:rsid w:val="00250A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250A6D"/>
    <w:rPr>
      <w:kern w:val="2"/>
      <w:sz w:val="18"/>
      <w:szCs w:val="18"/>
    </w:rPr>
  </w:style>
  <w:style w:type="paragraph" w:styleId="a7">
    <w:name w:val="footer"/>
    <w:basedOn w:val="a"/>
    <w:link w:val="a8"/>
    <w:rsid w:val="00250A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250A6D"/>
    <w:rPr>
      <w:kern w:val="2"/>
      <w:sz w:val="18"/>
      <w:szCs w:val="18"/>
    </w:rPr>
  </w:style>
  <w:style w:type="character" w:styleId="a9">
    <w:name w:val="Hyperlink"/>
    <w:basedOn w:val="a0"/>
    <w:uiPriority w:val="99"/>
    <w:unhideWhenUsed/>
    <w:rsid w:val="00F32970"/>
    <w:rPr>
      <w:color w:val="0000FF"/>
      <w:u w:val="single"/>
    </w:rPr>
  </w:style>
  <w:style w:type="character" w:customStyle="1" w:styleId="30">
    <w:name w:val="标题 3 字符"/>
    <w:basedOn w:val="a0"/>
    <w:link w:val="3"/>
    <w:uiPriority w:val="9"/>
    <w:rsid w:val="00F32970"/>
    <w:rPr>
      <w:rFonts w:ascii="宋体" w:eastAsia="宋体" w:hAnsi="宋体" w:cs="宋体"/>
      <w:b/>
      <w:bCs/>
      <w:sz w:val="27"/>
      <w:szCs w:val="27"/>
    </w:rPr>
  </w:style>
  <w:style w:type="character" w:customStyle="1" w:styleId="description">
    <w:name w:val="description"/>
    <w:basedOn w:val="a0"/>
    <w:rsid w:val="00542DE3"/>
  </w:style>
  <w:style w:type="paragraph" w:styleId="aa">
    <w:name w:val="Balloon Text"/>
    <w:basedOn w:val="a"/>
    <w:link w:val="ab"/>
    <w:rsid w:val="00CC7D7C"/>
    <w:rPr>
      <w:sz w:val="18"/>
      <w:szCs w:val="18"/>
    </w:rPr>
  </w:style>
  <w:style w:type="character" w:customStyle="1" w:styleId="ab">
    <w:name w:val="批注框文本 字符"/>
    <w:basedOn w:val="a0"/>
    <w:link w:val="aa"/>
    <w:rsid w:val="00CC7D7C"/>
    <w:rPr>
      <w:kern w:val="2"/>
      <w:sz w:val="18"/>
      <w:szCs w:val="18"/>
    </w:rPr>
  </w:style>
  <w:style w:type="character" w:customStyle="1" w:styleId="fontstyle01">
    <w:name w:val="fontstyle01"/>
    <w:basedOn w:val="a0"/>
    <w:rsid w:val="002C46E0"/>
    <w:rPr>
      <w:rFonts w:ascii="FZKTJW--GB1-0" w:hAnsi="FZKTJW--GB1-0" w:hint="default"/>
      <w:b w:val="0"/>
      <w:bCs w:val="0"/>
      <w:i w:val="0"/>
      <w:iCs w:val="0"/>
      <w:color w:val="24202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61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6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4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95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6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4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8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2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5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2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39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3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8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13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5%8C%97%E4%BA%AC%E5%B8%82%E7%94%9F%E6%B4%BB%E5%9E%83%E5%9C%BE%E7%AE%A1%E7%90%86%E6%9D%A1%E4%BE%8B/1650088" TargetMode="External"/><Relationship Id="rId13" Type="http://schemas.openxmlformats.org/officeDocument/2006/relationships/hyperlink" Target="https://baike.baidu.com/item/%E6%98%93%E6%8B%89%E7%BD%90/308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baike.baidu.com/item/%E9%87%91%E5%B1%9E/19033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aike.baidu.com/item/%E5%B8%83%E6%96%99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10" Type="http://schemas.openxmlformats.org/officeDocument/2006/relationships/hyperlink" Target="https://baike.baidu.com/item/%E7%8E%BB%E7%92%83/28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aike.baidu.com/item/%E5%BA%9F%E7%BA%B8" TargetMode="External"/><Relationship Id="rId14" Type="http://schemas.openxmlformats.org/officeDocument/2006/relationships/hyperlink" Target="https://baike.baidu.com/item/%E7%BD%90%E5%A4%B4/2320462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609</Words>
  <Characters>610</Characters>
  <Application>Microsoft Office Word</Application>
  <DocSecurity>0</DocSecurity>
  <Lines>43</Lines>
  <Paragraphs>33</Paragraphs>
  <ScaleCrop>false</ScaleCrop>
  <Company/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赵春梅</dc:creator>
  <cp:lastModifiedBy>Dong</cp:lastModifiedBy>
  <cp:revision>21</cp:revision>
  <cp:lastPrinted>2020-08-08T12:07:00Z</cp:lastPrinted>
  <dcterms:created xsi:type="dcterms:W3CDTF">2020-07-26T08:15:00Z</dcterms:created>
  <dcterms:modified xsi:type="dcterms:W3CDTF">2020-08-08T12:07:00Z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