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sz w:val="28"/>
          <w:szCs w:val="28"/>
        </w:rPr>
        <w:t>8年级（上）英语第</w:t>
      </w:r>
      <w:r>
        <w:rPr>
          <w:rFonts w:hint="eastAsia" w:ascii="Times New Roman" w:hAnsi="Times New Roman" w:cs="Times New Roman"/>
          <w:b/>
          <w:bCs/>
          <w:color w:val="000000" w:themeColor="text1"/>
          <w:sz w:val="28"/>
          <w:szCs w:val="28"/>
          <w:lang w:val="en-US" w:eastAsia="zh-CN"/>
          <w14:textFill>
            <w14:solidFill>
              <w14:schemeClr w14:val="tx1"/>
            </w14:solidFill>
          </w14:textFill>
        </w:rPr>
        <w:t>39</w:t>
      </w:r>
      <w:r>
        <w:rPr>
          <w:rFonts w:hint="eastAsia" w:ascii="Times New Roman" w:hAnsi="Times New Roman" w:cs="Times New Roman"/>
          <w:b/>
          <w:bCs/>
          <w:color w:val="000000" w:themeColor="text1"/>
          <w:sz w:val="28"/>
          <w:szCs w:val="28"/>
          <w14:textFill>
            <w14:solidFill>
              <w14:schemeClr w14:val="tx1"/>
            </w14:solidFill>
          </w14:textFill>
        </w:rPr>
        <w:t>课时（第</w:t>
      </w:r>
      <w:r>
        <w:rPr>
          <w:rFonts w:hint="eastAsia" w:ascii="Times New Roman" w:hAnsi="Times New Roman" w:cs="Times New Roman"/>
          <w:b/>
          <w:bCs/>
          <w:color w:val="000000" w:themeColor="text1"/>
          <w:sz w:val="28"/>
          <w:szCs w:val="28"/>
          <w:lang w:val="en-US" w:eastAsia="zh-CN"/>
          <w14:textFill>
            <w14:solidFill>
              <w14:schemeClr w14:val="tx1"/>
            </w14:solidFill>
          </w14:textFill>
        </w:rPr>
        <w:t>10</w:t>
      </w:r>
      <w:bookmarkStart w:id="0" w:name="_GoBack"/>
      <w:bookmarkEnd w:id="0"/>
      <w:r>
        <w:rPr>
          <w:rFonts w:hint="eastAsia" w:ascii="Times New Roman" w:hAnsi="Times New Roman" w:cs="Times New Roman"/>
          <w:b/>
          <w:bCs/>
          <w:color w:val="000000" w:themeColor="text1"/>
          <w:sz w:val="28"/>
          <w:szCs w:val="28"/>
          <w14:textFill>
            <w14:solidFill>
              <w14:schemeClr w14:val="tx1"/>
            </w14:solidFill>
          </w14:textFill>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color w:val="000000" w:themeColor="text1"/>
          <w:sz w:val="28"/>
          <w:szCs w:val="28"/>
          <w14:textFill>
            <w14:solidFill>
              <w14:schemeClr w14:val="tx1"/>
            </w14:solidFill>
          </w14:textFill>
        </w:rPr>
      </w:pPr>
      <w:r>
        <w:rPr>
          <w:rFonts w:hint="eastAsia" w:cs="Times New Roman"/>
          <w:b/>
          <w:bCs/>
          <w:color w:val="000000" w:themeColor="text1"/>
          <w:sz w:val="28"/>
          <w:szCs w:val="28"/>
          <w:lang w:eastAsia="zh-CN"/>
          <w14:textFill>
            <w14:solidFill>
              <w14:schemeClr w14:val="tx1"/>
            </w14:solidFill>
          </w14:textFill>
        </w:rPr>
        <w:t>《</w:t>
      </w:r>
      <w:r>
        <w:rPr>
          <w:rFonts w:hint="eastAsia" w:cs="Times New Roman"/>
          <w:b/>
          <w:bCs/>
          <w:color w:val="000000" w:themeColor="text1"/>
          <w:sz w:val="28"/>
          <w:szCs w:val="28"/>
          <w:lang w:val="en-US" w:eastAsia="zh-CN"/>
          <w14:textFill>
            <w14:solidFill>
              <w14:schemeClr w14:val="tx1"/>
            </w14:solidFill>
          </w14:textFill>
        </w:rPr>
        <w:t>330秘诀</w:t>
      </w:r>
      <w:r>
        <w:rPr>
          <w:rFonts w:hint="eastAsia" w:cs="Times New Roman"/>
          <w:b/>
          <w:bCs/>
          <w:color w:val="000000" w:themeColor="text1"/>
          <w:sz w:val="28"/>
          <w:szCs w:val="28"/>
          <w:lang w:eastAsia="zh-CN"/>
          <w14:textFill>
            <w14:solidFill>
              <w14:schemeClr w14:val="tx1"/>
            </w14:solidFill>
          </w14:textFill>
        </w:rPr>
        <w:t>》</w:t>
      </w:r>
      <w:r>
        <w:rPr>
          <w:rFonts w:hint="eastAsia" w:ascii="Times New Roman" w:hAnsi="Times New Roman" w:cs="Times New Roman"/>
          <w:b/>
          <w:bCs/>
          <w:color w:val="000000" w:themeColor="text1"/>
          <w:sz w:val="28"/>
          <w:szCs w:val="28"/>
          <w14:textFill>
            <w14:solidFill>
              <w14:schemeClr w14:val="tx1"/>
            </w14:solidFill>
          </w14:textFill>
        </w:rPr>
        <w:t>学程拓展</w:t>
      </w:r>
    </w:p>
    <w:p>
      <w:pPr>
        <w:pStyle w:val="2"/>
        <w:keepNext w:val="0"/>
        <w:keepLines w:val="0"/>
        <w:widowControl/>
        <w:suppressLineNumbers w:val="0"/>
        <w:shd w:val="clear" w:fill="FFFFFF"/>
        <w:spacing w:before="210" w:beforeAutospacing="0" w:after="105" w:afterAutospacing="0" w:line="10" w:lineRule="atLeast"/>
        <w:ind w:left="0" w:right="0" w:firstLine="0"/>
        <w:rPr>
          <w:rFonts w:hint="default" w:ascii="Georgia" w:hAnsi="Georgia" w:eastAsia="Georgia" w:cs="Georgia"/>
          <w:i w:val="0"/>
          <w:caps w:val="0"/>
          <w:color w:val="000000"/>
          <w:spacing w:val="0"/>
          <w:sz w:val="42"/>
          <w:szCs w:val="42"/>
        </w:rPr>
      </w:pPr>
      <w:r>
        <w:rPr>
          <w:rFonts w:hint="default" w:ascii="Georgia" w:hAnsi="Georgia" w:eastAsia="Georgia" w:cs="Georgia"/>
          <w:i w:val="0"/>
          <w:caps w:val="0"/>
          <w:color w:val="000000"/>
          <w:spacing w:val="0"/>
          <w:sz w:val="42"/>
          <w:szCs w:val="42"/>
          <w:shd w:val="clear" w:fill="FFFFFF"/>
        </w:rPr>
        <w:t>The Uses of Numbers in Our Daily Life</w:t>
      </w:r>
    </w:p>
    <w:p>
      <w:pPr>
        <w:pStyle w:val="6"/>
        <w:keepNext w:val="0"/>
        <w:keepLines w:val="0"/>
        <w:widowControl/>
        <w:suppressLineNumbers w:val="0"/>
        <w:spacing w:before="202" w:beforeAutospacing="0" w:after="252" w:afterAutospacing="0"/>
        <w:ind w:left="0" w:right="0"/>
      </w:pPr>
      <w:r>
        <w:rPr>
          <w:rFonts w:hint="default" w:ascii="Georgia" w:hAnsi="Georgia" w:eastAsia="Georgia" w:cs="Georgia"/>
          <w:i w:val="0"/>
          <w:caps w:val="0"/>
          <w:color w:val="3B3B3B"/>
          <w:spacing w:val="0"/>
          <w:sz w:val="22"/>
          <w:szCs w:val="22"/>
          <w:shd w:val="clear" w:fill="FFFFFF"/>
        </w:rPr>
        <w:drawing>
          <wp:inline distT="0" distB="0" distL="114300" distR="114300">
            <wp:extent cx="2857500" cy="1676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857500" cy="16764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firstLine="440" w:firstLineChars="20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Numbers play an important role in our lives. Almost all the things we do involve numbers and Mathematics. Whether we like it or not, our life revolves in numbers since the day we were born. There are numerous numbers directly or indirectly connected to our lives.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          The following are some uses of numbers in our daily life: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 1. Calling a member of a family or a friend using mobile phone.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2. Calculating your daily budget for your food, transportation, and other expenses.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3. Cooking, or anything that involves the idea of proportion and percentage.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 xml:space="preserve">4. Weighing fruits, vegetables, meat, chicken, and others in </w:t>
      </w:r>
      <w:r>
        <w:rPr>
          <w:rFonts w:hint="eastAsia" w:ascii="Georgia" w:hAnsi="Georgia" w:eastAsia="Georgia" w:cs="Georgia"/>
          <w:i w:val="0"/>
          <w:caps w:val="0"/>
          <w:color w:val="3B3B3B"/>
          <w:spacing w:val="0"/>
          <w:kern w:val="0"/>
          <w:sz w:val="22"/>
          <w:szCs w:val="22"/>
          <w:shd w:val="clear" w:fill="FFFFFF"/>
          <w:lang w:val="en-US" w:eastAsia="zh-CN" w:bidi="ar"/>
        </w:rPr>
        <w:t xml:space="preserve">the </w:t>
      </w:r>
      <w:r>
        <w:rPr>
          <w:rFonts w:hint="default" w:ascii="Georgia" w:hAnsi="Georgia" w:eastAsia="Georgia" w:cs="Georgia"/>
          <w:i w:val="0"/>
          <w:caps w:val="0"/>
          <w:color w:val="3B3B3B"/>
          <w:spacing w:val="0"/>
          <w:kern w:val="0"/>
          <w:sz w:val="22"/>
          <w:szCs w:val="22"/>
          <w:shd w:val="clear" w:fill="FFFFFF"/>
          <w:lang w:val="en-US" w:eastAsia="zh-CN" w:bidi="ar"/>
        </w:rPr>
        <w:t>market.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 xml:space="preserve">5. Using elevators to go </w:t>
      </w:r>
      <w:r>
        <w:rPr>
          <w:rFonts w:hint="eastAsia" w:ascii="Georgia" w:hAnsi="Georgia" w:eastAsia="Georgia" w:cs="Georgia"/>
          <w:i w:val="0"/>
          <w:caps w:val="0"/>
          <w:color w:val="3B3B3B"/>
          <w:spacing w:val="0"/>
          <w:kern w:val="0"/>
          <w:sz w:val="22"/>
          <w:szCs w:val="22"/>
          <w:shd w:val="clear" w:fill="FFFFFF"/>
          <w:lang w:val="en-US" w:eastAsia="zh-CN" w:bidi="ar"/>
        </w:rPr>
        <w:t xml:space="preserve">to </w:t>
      </w:r>
      <w:r>
        <w:rPr>
          <w:rFonts w:hint="default" w:ascii="Georgia" w:hAnsi="Georgia" w:eastAsia="Georgia" w:cs="Georgia"/>
          <w:i w:val="0"/>
          <w:caps w:val="0"/>
          <w:color w:val="3B3B3B"/>
          <w:spacing w:val="0"/>
          <w:kern w:val="0"/>
          <w:sz w:val="22"/>
          <w:szCs w:val="22"/>
          <w:shd w:val="clear" w:fill="FFFFFF"/>
          <w:lang w:val="en-US" w:eastAsia="zh-CN" w:bidi="ar"/>
        </w:rPr>
        <w:t>places or floors in the building.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6. Looking at the price of discounted items in a shopping mall.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 xml:space="preserve">7. Looking for the number of people who liked your post on </w:t>
      </w:r>
      <w:r>
        <w:rPr>
          <w:rFonts w:hint="eastAsia" w:ascii="Georgia" w:hAnsi="Georgia" w:eastAsia="Georgia" w:cs="Georgia"/>
          <w:i w:val="0"/>
          <w:caps w:val="0"/>
          <w:color w:val="3B3B3B"/>
          <w:spacing w:val="0"/>
          <w:kern w:val="0"/>
          <w:sz w:val="22"/>
          <w:szCs w:val="22"/>
          <w:shd w:val="clear" w:fill="FFFFFF"/>
          <w:lang w:val="en-US" w:eastAsia="zh-CN" w:bidi="ar"/>
        </w:rPr>
        <w:t xml:space="preserve">the </w:t>
      </w:r>
      <w:r>
        <w:rPr>
          <w:rFonts w:hint="default" w:ascii="Georgia" w:hAnsi="Georgia" w:eastAsia="Georgia" w:cs="Georgia"/>
          <w:i w:val="0"/>
          <w:caps w:val="0"/>
          <w:color w:val="3B3B3B"/>
          <w:spacing w:val="0"/>
          <w:kern w:val="0"/>
          <w:sz w:val="22"/>
          <w:szCs w:val="22"/>
          <w:shd w:val="clear" w:fill="FFFFFF"/>
          <w:lang w:val="en-US" w:eastAsia="zh-CN" w:bidi="ar"/>
        </w:rPr>
        <w:t>Facebook.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8. Switching the channels of your favorite TV shows.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9. Telling time you spent on work or school.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10. Computing the interest you gained on your business.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Fonts w:hint="default" w:ascii="Georgia" w:hAnsi="Georgia" w:eastAsia="Georgia" w:cs="Georgia"/>
          <w:i w:val="0"/>
          <w:caps w:val="0"/>
          <w:color w:val="3B3B3B"/>
          <w:spacing w:val="0"/>
          <w:kern w:val="0"/>
          <w:sz w:val="22"/>
          <w:szCs w:val="2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rPr>
      </w:pPr>
      <w:r>
        <w:rPr>
          <w:rStyle w:val="9"/>
          <w:rFonts w:hint="default" w:ascii="Georgia" w:hAnsi="Georgia" w:eastAsia="Georgia" w:cs="Georgia"/>
          <w:i w:val="0"/>
          <w:caps w:val="0"/>
          <w:color w:val="3B3B3B"/>
          <w:spacing w:val="0"/>
          <w:kern w:val="0"/>
          <w:sz w:val="22"/>
          <w:szCs w:val="22"/>
          <w:shd w:val="clear" w:fill="FFFFFF"/>
          <w:lang w:val="en-US" w:eastAsia="zh-CN" w:bidi="ar"/>
        </w:rPr>
        <w:t>About the author:</w:t>
      </w:r>
      <w:r>
        <w:rPr>
          <w:rStyle w:val="10"/>
          <w:rFonts w:hint="default" w:ascii="Georgia" w:hAnsi="Georgia" w:eastAsia="Georgia" w:cs="Georgia"/>
          <w:i w:val="0"/>
          <w:caps w:val="0"/>
          <w:color w:val="3B3B3B"/>
          <w:spacing w:val="0"/>
          <w:kern w:val="0"/>
          <w:sz w:val="22"/>
          <w:szCs w:val="22"/>
          <w:shd w:val="clear" w:fill="FFFFFF"/>
          <w:lang w:val="en-US" w:eastAsia="zh-CN" w:bidi="ar"/>
        </w:rPr>
        <w:t>Helen Raymundo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2" w:beforeAutospacing="0"/>
        <w:ind w:left="0" w:firstLine="0"/>
        <w:jc w:val="left"/>
        <w:rPr>
          <w:rFonts w:hint="default" w:ascii="Georgia" w:hAnsi="Georgia" w:eastAsia="Georgia" w:cs="Georgia"/>
          <w:i w:val="0"/>
          <w:caps w:val="0"/>
          <w:color w:val="3B3B3B"/>
          <w:spacing w:val="0"/>
          <w:sz w:val="22"/>
          <w:szCs w:val="22"/>
          <w:lang w:val="en-US" w:eastAsia="zh-CN"/>
        </w:rPr>
      </w:pPr>
      <w:r>
        <w:rPr>
          <w:rFonts w:hint="default" w:ascii="Georgia" w:hAnsi="Georgia" w:eastAsia="Georgia" w:cs="Georgia"/>
          <w:i w:val="0"/>
          <w:caps w:val="0"/>
          <w:color w:val="3B3B3B"/>
          <w:spacing w:val="0"/>
          <w:kern w:val="0"/>
          <w:sz w:val="22"/>
          <w:szCs w:val="22"/>
          <w:shd w:val="clear" w:fill="FFFFFF"/>
          <w:lang w:val="en-US" w:eastAsia="zh-CN" w:bidi="ar"/>
        </w:rPr>
        <w:t> </w:t>
      </w:r>
      <w:r>
        <w:rPr>
          <w:rFonts w:hint="eastAsia" w:ascii="Georgia" w:hAnsi="Georgia" w:eastAsia="Georgia" w:cs="Georgia"/>
          <w:i w:val="0"/>
          <w:color w:val="3B3B3B"/>
          <w:spacing w:val="0"/>
          <w:kern w:val="0"/>
          <w:sz w:val="22"/>
          <w:szCs w:val="22"/>
          <w:shd w:val="clear" w:fill="FFFFFF"/>
          <w:lang w:val="en-US" w:eastAsia="zh-CN" w:bidi="ar"/>
        </w:rPr>
        <w:t>S</w:t>
      </w:r>
      <w:r>
        <w:rPr>
          <w:rFonts w:hint="eastAsia" w:ascii="Georgia" w:hAnsi="Georgia" w:eastAsia="Georgia" w:cs="Georgia"/>
          <w:i w:val="0"/>
          <w:caps w:val="0"/>
          <w:color w:val="3B3B3B"/>
          <w:spacing w:val="0"/>
          <w:kern w:val="0"/>
          <w:sz w:val="22"/>
          <w:szCs w:val="22"/>
          <w:shd w:val="clear" w:fill="FFFFFF"/>
          <w:lang w:val="en-US" w:eastAsia="zh-CN" w:bidi="ar"/>
        </w:rPr>
        <w:t>ources:https://www.ourhappyschool.com/mathematics/uses-numbers-our-daily-life</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2DC835AE"/>
    <w:rsid w:val="34645736"/>
    <w:rsid w:val="36F20A0D"/>
    <w:rsid w:val="37BE2D33"/>
    <w:rsid w:val="3C35657E"/>
    <w:rsid w:val="3D290383"/>
    <w:rsid w:val="40833CE0"/>
    <w:rsid w:val="44B71687"/>
    <w:rsid w:val="46C1439E"/>
    <w:rsid w:val="46C85CD9"/>
    <w:rsid w:val="4E0D7AAD"/>
    <w:rsid w:val="5E0420CE"/>
    <w:rsid w:val="5F010CA5"/>
    <w:rsid w:val="612523B9"/>
    <w:rsid w:val="62C30B5D"/>
    <w:rsid w:val="62D87AF1"/>
    <w:rsid w:val="64134826"/>
    <w:rsid w:val="650602D6"/>
    <w:rsid w:val="65C52B9B"/>
    <w:rsid w:val="69552576"/>
    <w:rsid w:val="69F22A05"/>
    <w:rsid w:val="6A861DA2"/>
    <w:rsid w:val="6FCA72D4"/>
    <w:rsid w:val="6FFA2A1F"/>
    <w:rsid w:val="70722433"/>
    <w:rsid w:val="71576545"/>
    <w:rsid w:val="7559634F"/>
    <w:rsid w:val="75921ADD"/>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3</TotalTime>
  <ScaleCrop>false</ScaleCrop>
  <LinksUpToDate>false</LinksUpToDate>
  <CharactersWithSpaces>326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lenovo</cp:lastModifiedBy>
  <dcterms:modified xsi:type="dcterms:W3CDTF">2020-11-05T06:25:33Z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