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CD81" w14:textId="77777777" w:rsidR="003441F2" w:rsidRDefault="001A56BD">
      <w:pPr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《商的变化规律》训练课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学程拓展</w:t>
      </w:r>
    </w:p>
    <w:p w14:paraId="036ED0C4" w14:textId="77777777" w:rsidR="003441F2" w:rsidRDefault="003441F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D4BAF31" w14:textId="77777777" w:rsidR="003441F2" w:rsidRDefault="001A56BD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2A51C" wp14:editId="3494E5C9">
            <wp:simplePos x="0" y="0"/>
            <wp:positionH relativeFrom="column">
              <wp:posOffset>3143250</wp:posOffset>
            </wp:positionH>
            <wp:positionV relativeFrom="paragraph">
              <wp:posOffset>2426970</wp:posOffset>
            </wp:positionV>
            <wp:extent cx="2251075" cy="1123950"/>
            <wp:effectExtent l="19050" t="19050" r="15875" b="19050"/>
            <wp:wrapTight wrapText="bothSides">
              <wp:wrapPolygon edited="0">
                <wp:start x="-183" y="-366"/>
                <wp:lineTo x="-183" y="21966"/>
                <wp:lineTo x="21752" y="21966"/>
                <wp:lineTo x="21752" y="-366"/>
                <wp:lineTo x="-183" y="-366"/>
              </wp:wrapPolygon>
            </wp:wrapTight>
            <wp:docPr id="32" name="图片 15" descr="C:\Users\user\AppData\Local\Temp\WeChat Files\ed16716bb8026bed9d347ac4f5cb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" descr="C:\Users\user\AppData\Local\Temp\WeChat Files\ed16716bb8026bed9d347ac4f5cb4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9210" t="5063" r="7537" b="9705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12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《三字经》是中国的传统启蒙教材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在中国古代经典当中《三字经》是最浅显易懂的读本之一。《三字经》取材典范，包括中国传统文化的文学、历史、哲学、天文地理、人伦义理、忠孝节义等，而核心思想又包括了“仁，义，诚，敬，孝”。背诵《三字经》的同时，不仅能了解了常识、传统国学及历史故事，还能感受故事内涵中的做人做事道理。</w:t>
      </w:r>
    </w:p>
    <w:p w14:paraId="6B8CC948" w14:textId="77777777" w:rsidR="003441F2" w:rsidRDefault="001A56B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丽</w:t>
      </w:r>
      <w:proofErr w:type="gramStart"/>
      <w:r>
        <w:rPr>
          <w:rFonts w:asciiTheme="minorEastAsia" w:hAnsiTheme="minorEastAsia" w:hint="eastAsia"/>
          <w:sz w:val="28"/>
          <w:szCs w:val="28"/>
        </w:rPr>
        <w:t>丽</w:t>
      </w:r>
      <w:proofErr w:type="gramEnd"/>
      <w:r>
        <w:rPr>
          <w:rFonts w:asciiTheme="minorEastAsia" w:hAnsiTheme="minorEastAsia" w:hint="eastAsia"/>
          <w:sz w:val="28"/>
          <w:szCs w:val="28"/>
        </w:rPr>
        <w:t>看了某某出版社出版的</w:t>
      </w:r>
      <w:r>
        <w:rPr>
          <w:rFonts w:asciiTheme="minorEastAsia" w:hAnsiTheme="minorEastAsia" w:hint="eastAsia"/>
          <w:sz w:val="28"/>
          <w:szCs w:val="28"/>
        </w:rPr>
        <w:t>238</w:t>
      </w:r>
      <w:r>
        <w:rPr>
          <w:rFonts w:asciiTheme="minorEastAsia" w:hAnsiTheme="minorEastAsia" w:hint="eastAsia"/>
          <w:sz w:val="28"/>
          <w:szCs w:val="28"/>
        </w:rPr>
        <w:t>页的《三字经》，她准备每天看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页，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日开学前能看完吗？（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312D13C" w14:textId="77777777" w:rsidR="003441F2" w:rsidRDefault="001A56B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把你的想法写下来：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53F1AADC" w14:textId="77777777" w:rsidR="003441F2" w:rsidRDefault="003441F2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79349F5F" w14:textId="77777777" w:rsidR="003441F2" w:rsidRDefault="003441F2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72D2FD77" w14:textId="0EC41E1D" w:rsidR="003441F2" w:rsidRDefault="003441F2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sectPr w:rsidR="0034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A1174"/>
    <w:multiLevelType w:val="singleLevel"/>
    <w:tmpl w:val="7FBA11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790"/>
    <w:rsid w:val="000B0ED8"/>
    <w:rsid w:val="001A56BD"/>
    <w:rsid w:val="00212EB4"/>
    <w:rsid w:val="002523E6"/>
    <w:rsid w:val="00313790"/>
    <w:rsid w:val="003441F2"/>
    <w:rsid w:val="00362D6E"/>
    <w:rsid w:val="006224AD"/>
    <w:rsid w:val="006240A7"/>
    <w:rsid w:val="006978B5"/>
    <w:rsid w:val="0078387C"/>
    <w:rsid w:val="00807409"/>
    <w:rsid w:val="00A31C4E"/>
    <w:rsid w:val="00A47AEB"/>
    <w:rsid w:val="00B50628"/>
    <w:rsid w:val="00C45E01"/>
    <w:rsid w:val="00CA45E5"/>
    <w:rsid w:val="00DC0DC6"/>
    <w:rsid w:val="00E830CB"/>
    <w:rsid w:val="253B2D02"/>
    <w:rsid w:val="32B8469E"/>
    <w:rsid w:val="36345DE1"/>
    <w:rsid w:val="50682EB3"/>
    <w:rsid w:val="625F168B"/>
    <w:rsid w:val="6CA479B5"/>
    <w:rsid w:val="718F702C"/>
    <w:rsid w:val="7D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93311F"/>
  <w15:docId w15:val="{29FE89DC-12E7-40E9-B9BF-34EE848C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邢 颖</cp:lastModifiedBy>
  <cp:revision>13</cp:revision>
  <dcterms:created xsi:type="dcterms:W3CDTF">2020-07-27T06:46:00Z</dcterms:created>
  <dcterms:modified xsi:type="dcterms:W3CDTF">2020-11-12T04:10:00Z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