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体育知识：现代冬季两项</w:t>
      </w:r>
      <w:r>
        <w:rPr>
          <w:rFonts w:hint="eastAsia"/>
          <w:b/>
          <w:bCs/>
          <w:sz w:val="32"/>
          <w:szCs w:val="32"/>
        </w:rPr>
        <w:t>》学 程 拓 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1.挑战自我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leftChars="0" w:firstLine="480" w:firstLineChars="20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试一试，</w:t>
      </w:r>
      <w:r>
        <w:rPr>
          <w:rFonts w:hint="eastAsia"/>
          <w:sz w:val="24"/>
          <w:szCs w:val="24"/>
          <w:lang w:val="en-US" w:eastAsia="zh-CN"/>
        </w:rPr>
        <w:t>参与一些冬季奥运会的比赛项目，可以是冬季两项，也可以是其他的比赛项目。安全提示：小朋友需要在家长的看护下进行练习。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895600" cy="2038350"/>
            <wp:effectExtent l="0" t="0" r="0" b="3810"/>
            <wp:docPr id="1" name="图片 1" descr="u=2373713130,3353067259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=2373713130,3353067259&amp;fm=26&amp;gp=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2.网络学习</w:t>
      </w:r>
    </w:p>
    <w:p>
      <w:pPr>
        <w:ind w:firstLine="480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同学们，如果你对现代冬季两项非常感兴趣，请你登录：https://baike.baidu.com/item/%E7%8E%B0%E4%BB%A3%E5%86%AC%E5%AD%A3%E4%B8%A4%E9%A1%B9/935011?fr=aladdin来了解更全面的知识吧！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940810" cy="2214245"/>
            <wp:effectExtent l="0" t="0" r="6350" b="10795"/>
            <wp:docPr id="2" name="图片 2" descr="u=2535571539,3893501492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2535571539,3893501492&amp;fm=26&amp;gp=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E4EF3"/>
    <w:rsid w:val="009E7D56"/>
    <w:rsid w:val="00A84BFB"/>
    <w:rsid w:val="01FD259A"/>
    <w:rsid w:val="1DC5543F"/>
    <w:rsid w:val="230C4F7E"/>
    <w:rsid w:val="2A794AB2"/>
    <w:rsid w:val="2D5F79C4"/>
    <w:rsid w:val="302E518F"/>
    <w:rsid w:val="35BC0AC5"/>
    <w:rsid w:val="3DB415DF"/>
    <w:rsid w:val="552A51A2"/>
    <w:rsid w:val="5B310554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30</TotalTime>
  <ScaleCrop>false</ScaleCrop>
  <LinksUpToDate>false</LinksUpToDate>
  <CharactersWithSpaces>153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张猛</cp:lastModifiedBy>
  <dcterms:modified xsi:type="dcterms:W3CDTF">2020-08-21T19:40:57Z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