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0508" w14:textId="33D2388D" w:rsidR="00CE5EDE" w:rsidRPr="00CE5EDE" w:rsidRDefault="00404A47" w:rsidP="00EB5446">
      <w:pPr>
        <w:spacing w:afterLines="100" w:after="312" w:line="360" w:lineRule="auto"/>
        <w:jc w:val="center"/>
        <w:rPr>
          <w:rFonts w:ascii="宋体" w:eastAsia="宋体" w:hAnsi="宋体"/>
          <w:b/>
          <w:sz w:val="30"/>
          <w:szCs w:val="30"/>
        </w:rPr>
      </w:pPr>
      <w:r w:rsidRPr="00404A47">
        <w:rPr>
          <w:rFonts w:ascii="宋体" w:eastAsia="宋体" w:hAnsi="宋体" w:hint="eastAsia"/>
          <w:b/>
          <w:sz w:val="30"/>
          <w:szCs w:val="30"/>
        </w:rPr>
        <w:t>八</w:t>
      </w:r>
      <w:r w:rsidR="0030041C">
        <w:rPr>
          <w:rFonts w:ascii="宋体" w:eastAsia="宋体" w:hAnsi="宋体" w:hint="eastAsia"/>
          <w:b/>
          <w:sz w:val="30"/>
          <w:szCs w:val="30"/>
        </w:rPr>
        <w:t>年级</w:t>
      </w:r>
      <w:r w:rsidR="0030041C" w:rsidRPr="00B86886">
        <w:rPr>
          <w:rFonts w:ascii="宋体" w:eastAsia="宋体" w:hAnsi="宋体" w:hint="eastAsia"/>
          <w:b/>
          <w:sz w:val="30"/>
          <w:szCs w:val="30"/>
        </w:rPr>
        <w:t>音乐</w:t>
      </w:r>
      <w:r w:rsidR="0030041C">
        <w:rPr>
          <w:rFonts w:ascii="宋体" w:eastAsia="宋体" w:hAnsi="宋体" w:hint="eastAsia"/>
          <w:b/>
          <w:sz w:val="30"/>
          <w:szCs w:val="30"/>
        </w:rPr>
        <w:t xml:space="preserve"> </w:t>
      </w:r>
      <w:r w:rsidR="0030041C" w:rsidRPr="00B86886">
        <w:rPr>
          <w:rFonts w:ascii="宋体" w:eastAsia="宋体" w:hAnsi="宋体" w:hint="eastAsia"/>
          <w:b/>
          <w:sz w:val="30"/>
          <w:szCs w:val="30"/>
        </w:rPr>
        <w:t>第</w:t>
      </w:r>
      <w:r w:rsidR="001626B6">
        <w:rPr>
          <w:rFonts w:ascii="宋体" w:eastAsia="宋体" w:hAnsi="宋体"/>
          <w:b/>
          <w:sz w:val="30"/>
          <w:szCs w:val="30"/>
        </w:rPr>
        <w:t>1</w:t>
      </w:r>
      <w:r w:rsidR="007121DA">
        <w:rPr>
          <w:rFonts w:ascii="宋体" w:eastAsia="宋体" w:hAnsi="宋体"/>
          <w:b/>
          <w:sz w:val="30"/>
          <w:szCs w:val="30"/>
        </w:rPr>
        <w:t>2</w:t>
      </w:r>
      <w:r w:rsidR="0030041C" w:rsidRPr="00B86886">
        <w:rPr>
          <w:rFonts w:ascii="宋体" w:eastAsia="宋体" w:hAnsi="宋体" w:hint="eastAsia"/>
          <w:b/>
          <w:sz w:val="30"/>
          <w:szCs w:val="30"/>
        </w:rPr>
        <w:t>课时</w:t>
      </w:r>
      <w:r w:rsidR="001626B6">
        <w:rPr>
          <w:rFonts w:ascii="宋体" w:eastAsia="宋体" w:hAnsi="宋体" w:hint="eastAsia"/>
          <w:b/>
          <w:sz w:val="30"/>
          <w:szCs w:val="30"/>
        </w:rPr>
        <w:t xml:space="preserve"> </w:t>
      </w:r>
      <w:r w:rsidR="00136EF3">
        <w:rPr>
          <w:rFonts w:ascii="宋体" w:eastAsia="宋体" w:hAnsi="宋体" w:hint="eastAsia"/>
          <w:b/>
          <w:sz w:val="30"/>
          <w:szCs w:val="30"/>
        </w:rPr>
        <w:t>《</w:t>
      </w:r>
      <w:r w:rsidR="007121DA">
        <w:rPr>
          <w:rFonts w:ascii="宋体" w:eastAsia="宋体" w:hAnsi="宋体" w:hint="eastAsia"/>
          <w:b/>
          <w:sz w:val="30"/>
          <w:szCs w:val="30"/>
        </w:rPr>
        <w:t>蟑螂之歌</w:t>
      </w:r>
      <w:r w:rsidR="0030041C">
        <w:rPr>
          <w:rFonts w:ascii="宋体" w:eastAsia="宋体" w:hAnsi="宋体" w:hint="eastAsia"/>
          <w:b/>
          <w:sz w:val="30"/>
          <w:szCs w:val="30"/>
        </w:rPr>
        <w:t>》</w:t>
      </w:r>
      <w:r w:rsidR="00136EF3">
        <w:rPr>
          <w:rFonts w:ascii="宋体" w:eastAsia="宋体" w:hAnsi="宋体" w:hint="eastAsia"/>
          <w:b/>
          <w:sz w:val="30"/>
          <w:szCs w:val="30"/>
        </w:rPr>
        <w:t xml:space="preserve"> </w:t>
      </w:r>
      <w:r w:rsidR="00084073" w:rsidRPr="001B7C5D">
        <w:rPr>
          <w:rFonts w:ascii="宋体" w:eastAsia="宋体" w:hAnsi="宋体" w:hint="eastAsia"/>
          <w:b/>
          <w:sz w:val="30"/>
          <w:szCs w:val="30"/>
        </w:rPr>
        <w:t>拓展资源</w:t>
      </w:r>
    </w:p>
    <w:p w14:paraId="7C9E3D0B" w14:textId="303E8930" w:rsidR="00F72EF4" w:rsidRDefault="00F72EF4" w:rsidP="00CA2D6E">
      <w:pPr>
        <w:spacing w:line="360" w:lineRule="auto"/>
        <w:ind w:firstLineChars="200" w:firstLine="482"/>
        <w:jc w:val="left"/>
        <w:rPr>
          <w:rFonts w:ascii="宋体" w:eastAsia="宋体" w:hAnsi="宋体"/>
          <w:b/>
          <w:bCs/>
          <w:sz w:val="24"/>
          <w:szCs w:val="24"/>
        </w:rPr>
      </w:pPr>
      <w:r w:rsidRPr="00404A47">
        <w:rPr>
          <w:rFonts w:ascii="宋体" w:eastAsia="宋体" w:hAnsi="宋体" w:hint="eastAsia"/>
          <w:b/>
          <w:bCs/>
          <w:sz w:val="24"/>
          <w:szCs w:val="24"/>
        </w:rPr>
        <w:t>一</w:t>
      </w:r>
      <w:r w:rsidRPr="00404A47">
        <w:rPr>
          <w:rFonts w:ascii="宋体" w:eastAsia="宋体" w:hAnsi="宋体"/>
          <w:b/>
          <w:bCs/>
          <w:sz w:val="24"/>
          <w:szCs w:val="24"/>
        </w:rPr>
        <w:t>、文字资源</w:t>
      </w:r>
    </w:p>
    <w:p w14:paraId="3A849C95" w14:textId="12DFEDF9" w:rsidR="009A0431" w:rsidRPr="0060684C" w:rsidRDefault="009A0431" w:rsidP="009A0431">
      <w:pPr>
        <w:spacing w:line="360" w:lineRule="auto"/>
        <w:ind w:firstLineChars="200" w:firstLine="480"/>
        <w:rPr>
          <w:rFonts w:ascii="宋体" w:eastAsia="宋体" w:hAnsi="宋体"/>
          <w:bCs/>
          <w:sz w:val="24"/>
          <w:szCs w:val="24"/>
        </w:rPr>
      </w:pPr>
      <w:r w:rsidRPr="0060684C">
        <w:rPr>
          <w:rFonts w:ascii="宋体" w:eastAsia="宋体" w:hAnsi="宋体" w:hint="eastAsia"/>
          <w:bCs/>
          <w:sz w:val="24"/>
          <w:szCs w:val="24"/>
        </w:rPr>
        <w:t>（一）歌曲《蟑螂之歌》简介</w:t>
      </w:r>
    </w:p>
    <w:p w14:paraId="6ADDB8CA" w14:textId="34B2445B" w:rsidR="009A0431" w:rsidRPr="0060684C" w:rsidRDefault="009A0431" w:rsidP="009A0431">
      <w:pPr>
        <w:spacing w:line="360" w:lineRule="auto"/>
        <w:ind w:firstLineChars="200" w:firstLine="480"/>
        <w:rPr>
          <w:rFonts w:ascii="宋体" w:eastAsia="宋体" w:hAnsi="宋体"/>
          <w:bCs/>
          <w:sz w:val="24"/>
          <w:szCs w:val="24"/>
        </w:rPr>
      </w:pPr>
      <w:r w:rsidRPr="0060684C">
        <w:rPr>
          <w:rFonts w:ascii="宋体" w:eastAsia="宋体" w:hAnsi="宋体" w:hint="eastAsia"/>
          <w:bCs/>
          <w:sz w:val="24"/>
          <w:szCs w:val="24"/>
        </w:rPr>
        <w:t>这是一首具有墨西哥民间舞曲风格的民歌改编的合唱作品</w:t>
      </w:r>
      <w:r w:rsidR="00E13959" w:rsidRPr="0060684C">
        <w:rPr>
          <w:rFonts w:ascii="宋体" w:eastAsia="宋体" w:hAnsi="宋体" w:hint="eastAsia"/>
          <w:bCs/>
          <w:sz w:val="24"/>
          <w:szCs w:val="24"/>
        </w:rPr>
        <w:t>，四四</w:t>
      </w:r>
      <w:r w:rsidRPr="0060684C">
        <w:rPr>
          <w:rFonts w:ascii="宋体" w:eastAsia="宋体" w:hAnsi="宋体"/>
          <w:bCs/>
          <w:sz w:val="24"/>
          <w:szCs w:val="24"/>
        </w:rPr>
        <w:t>拍，ｇ小调转Ｇ大调。歌曲</w:t>
      </w:r>
      <w:r w:rsidRPr="0060684C">
        <w:rPr>
          <w:rFonts w:ascii="宋体" w:eastAsia="宋体" w:hAnsi="宋体" w:hint="eastAsia"/>
          <w:bCs/>
          <w:sz w:val="24"/>
          <w:szCs w:val="24"/>
        </w:rPr>
        <w:t>旋律以分解和弦进行</w:t>
      </w:r>
      <w:bookmarkStart w:id="0" w:name="_GoBack"/>
      <w:bookmarkEnd w:id="0"/>
      <w:r w:rsidRPr="0060684C">
        <w:rPr>
          <w:rFonts w:ascii="宋体" w:eastAsia="宋体" w:hAnsi="宋体" w:hint="eastAsia"/>
          <w:bCs/>
          <w:sz w:val="24"/>
          <w:szCs w:val="24"/>
        </w:rPr>
        <w:t>和级进相结合为主，</w:t>
      </w:r>
      <w:r w:rsidRPr="0060684C">
        <w:rPr>
          <w:rFonts w:ascii="宋体" w:eastAsia="宋体" w:hAnsi="宋体"/>
          <w:bCs/>
          <w:sz w:val="24"/>
          <w:szCs w:val="24"/>
        </w:rPr>
        <w:t>波浪起伏，错落有致。歌曲中大量出现的弱起、切分</w:t>
      </w:r>
      <w:r w:rsidRPr="0060684C">
        <w:rPr>
          <w:rFonts w:ascii="宋体" w:eastAsia="宋体" w:hAnsi="宋体" w:hint="eastAsia"/>
          <w:bCs/>
          <w:sz w:val="24"/>
          <w:szCs w:val="24"/>
        </w:rPr>
        <w:t>音和连续八分音符相结合，</w:t>
      </w:r>
      <w:r w:rsidRPr="0060684C">
        <w:rPr>
          <w:rFonts w:ascii="宋体" w:eastAsia="宋体" w:hAnsi="宋体"/>
          <w:bCs/>
          <w:sz w:val="24"/>
          <w:szCs w:val="24"/>
        </w:rPr>
        <w:t>使节奏疏密相间，使音乐富于动感，性格鲜明。歌曲结尾处的呼喊</w:t>
      </w:r>
      <w:r w:rsidRPr="0060684C">
        <w:rPr>
          <w:rFonts w:ascii="宋体" w:eastAsia="宋体" w:hAnsi="宋体" w:hint="eastAsia"/>
          <w:bCs/>
          <w:sz w:val="24"/>
          <w:szCs w:val="24"/>
        </w:rPr>
        <w:t>声、</w:t>
      </w:r>
      <w:r w:rsidRPr="0060684C">
        <w:rPr>
          <w:rFonts w:ascii="宋体" w:eastAsia="宋体" w:hAnsi="宋体"/>
          <w:bCs/>
          <w:sz w:val="24"/>
          <w:szCs w:val="24"/>
        </w:rPr>
        <w:t>拍掌声，更加强了歌舞欢快、诙谐的气氛。歌声中我们还听到了人们跳舞的脚步声，仿佛</w:t>
      </w:r>
      <w:r w:rsidRPr="0060684C">
        <w:rPr>
          <w:rFonts w:ascii="宋体" w:eastAsia="宋体" w:hAnsi="宋体" w:hint="eastAsia"/>
          <w:bCs/>
          <w:sz w:val="24"/>
          <w:szCs w:val="24"/>
        </w:rPr>
        <w:t>看到青年们翩翩起舞的情景。</w:t>
      </w:r>
    </w:p>
    <w:p w14:paraId="3A92E932" w14:textId="14E3B92E" w:rsidR="00987CA6" w:rsidRDefault="009A0431" w:rsidP="009A0431">
      <w:pPr>
        <w:spacing w:line="360" w:lineRule="auto"/>
        <w:ind w:firstLineChars="200" w:firstLine="480"/>
        <w:rPr>
          <w:rFonts w:ascii="宋体" w:eastAsia="宋体" w:hAnsi="宋体"/>
          <w:bCs/>
          <w:sz w:val="24"/>
          <w:szCs w:val="24"/>
        </w:rPr>
      </w:pPr>
      <w:r w:rsidRPr="0060684C">
        <w:rPr>
          <w:rFonts w:ascii="宋体" w:eastAsia="宋体" w:hAnsi="宋体" w:hint="eastAsia"/>
          <w:bCs/>
          <w:sz w:val="24"/>
          <w:szCs w:val="24"/>
        </w:rPr>
        <w:t>（二）</w:t>
      </w:r>
      <w:r w:rsidR="00987CA6">
        <w:rPr>
          <w:rFonts w:ascii="宋体" w:eastAsia="宋体" w:hAnsi="宋体" w:hint="eastAsia"/>
          <w:bCs/>
          <w:sz w:val="24"/>
          <w:szCs w:val="24"/>
        </w:rPr>
        <w:t>拉丁美洲</w:t>
      </w:r>
      <w:r w:rsidR="00987CA6" w:rsidRPr="00EC3006">
        <w:rPr>
          <w:rFonts w:ascii="宋体" w:eastAsia="宋体" w:hAnsi="宋体" w:hint="eastAsia"/>
          <w:bCs/>
          <w:sz w:val="24"/>
          <w:szCs w:val="24"/>
        </w:rPr>
        <w:t>音乐文化概述</w:t>
      </w:r>
    </w:p>
    <w:p w14:paraId="7F15272D" w14:textId="3EC17821" w:rsidR="00987CA6" w:rsidRPr="00987CA6" w:rsidRDefault="00EB3591" w:rsidP="00987CA6">
      <w:pPr>
        <w:spacing w:line="360" w:lineRule="auto"/>
        <w:ind w:firstLineChars="200" w:firstLine="420"/>
        <w:jc w:val="left"/>
        <w:rPr>
          <w:rFonts w:ascii="宋体" w:eastAsia="宋体" w:hAnsi="宋体"/>
          <w:bCs/>
          <w:sz w:val="24"/>
          <w:szCs w:val="24"/>
        </w:rPr>
      </w:pPr>
      <w:r w:rsidRPr="009A0431">
        <w:rPr>
          <w:noProof/>
        </w:rPr>
        <w:drawing>
          <wp:anchor distT="0" distB="0" distL="114300" distR="114300" simplePos="0" relativeHeight="251658240" behindDoc="1" locked="0" layoutInCell="1" allowOverlap="1" wp14:anchorId="30F3BF91" wp14:editId="798C8BCE">
            <wp:simplePos x="0" y="0"/>
            <wp:positionH relativeFrom="column">
              <wp:posOffset>3668522</wp:posOffset>
            </wp:positionH>
            <wp:positionV relativeFrom="paragraph">
              <wp:posOffset>63500</wp:posOffset>
            </wp:positionV>
            <wp:extent cx="2194560" cy="1815465"/>
            <wp:effectExtent l="0" t="0" r="0" b="0"/>
            <wp:wrapTight wrapText="bothSides">
              <wp:wrapPolygon edited="0">
                <wp:start x="0" y="0"/>
                <wp:lineTo x="0" y="21305"/>
                <wp:lineTo x="21375" y="21305"/>
                <wp:lineTo x="2137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0208" t="4019" r="13184" b="6332"/>
                    <a:stretch/>
                  </pic:blipFill>
                  <pic:spPr bwMode="auto">
                    <a:xfrm>
                      <a:off x="0" y="0"/>
                      <a:ext cx="2194560" cy="1815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7CA6" w:rsidRPr="00987CA6">
        <w:rPr>
          <w:rFonts w:ascii="宋体" w:eastAsia="宋体" w:hAnsi="宋体" w:hint="eastAsia"/>
          <w:bCs/>
          <w:sz w:val="24"/>
          <w:szCs w:val="24"/>
        </w:rPr>
        <w:t>拉丁美洲是从美国与墨西哥交界的格兰德河到美洲大陆最南端的合恩角之间的广大地域。包括北美洲的墨西哥、加勒比地区、中美洲和南美洲大陆四大部分。面积约</w:t>
      </w:r>
      <w:r w:rsidR="00987CA6">
        <w:rPr>
          <w:rFonts w:ascii="宋体" w:eastAsia="宋体" w:hAnsi="宋体" w:hint="eastAsia"/>
          <w:bCs/>
          <w:sz w:val="24"/>
          <w:szCs w:val="24"/>
        </w:rPr>
        <w:t>2</w:t>
      </w:r>
      <w:r w:rsidR="00987CA6">
        <w:rPr>
          <w:rFonts w:ascii="宋体" w:eastAsia="宋体" w:hAnsi="宋体"/>
          <w:bCs/>
          <w:sz w:val="24"/>
          <w:szCs w:val="24"/>
        </w:rPr>
        <w:t>070</w:t>
      </w:r>
      <w:r w:rsidR="00987CA6" w:rsidRPr="00987CA6">
        <w:rPr>
          <w:rFonts w:ascii="宋体" w:eastAsia="宋体" w:hAnsi="宋体"/>
          <w:bCs/>
          <w:sz w:val="24"/>
          <w:szCs w:val="24"/>
        </w:rPr>
        <w:t>万平方公</w:t>
      </w:r>
      <w:r w:rsidR="00987CA6" w:rsidRPr="00987CA6">
        <w:rPr>
          <w:rFonts w:ascii="宋体" w:eastAsia="宋体" w:hAnsi="宋体" w:hint="eastAsia"/>
          <w:bCs/>
          <w:sz w:val="24"/>
          <w:szCs w:val="24"/>
        </w:rPr>
        <w:t>里，人口约</w:t>
      </w:r>
      <w:r w:rsidR="00987CA6">
        <w:rPr>
          <w:rFonts w:ascii="宋体" w:eastAsia="宋体" w:hAnsi="宋体" w:hint="eastAsia"/>
          <w:bCs/>
          <w:sz w:val="24"/>
          <w:szCs w:val="24"/>
        </w:rPr>
        <w:t>4</w:t>
      </w:r>
      <w:r w:rsidR="00987CA6">
        <w:rPr>
          <w:rFonts w:ascii="宋体" w:eastAsia="宋体" w:hAnsi="宋体"/>
          <w:bCs/>
          <w:sz w:val="24"/>
          <w:szCs w:val="24"/>
        </w:rPr>
        <w:t>.47</w:t>
      </w:r>
      <w:r w:rsidR="00987CA6" w:rsidRPr="00987CA6">
        <w:rPr>
          <w:rFonts w:ascii="宋体" w:eastAsia="宋体" w:hAnsi="宋体"/>
          <w:bCs/>
          <w:sz w:val="24"/>
          <w:szCs w:val="24"/>
        </w:rPr>
        <w:t>亿。由于这一地区长期受到属于拉丁语系的西班牙、葡萄牙的影响，所以人们</w:t>
      </w:r>
      <w:r w:rsidR="00987CA6" w:rsidRPr="00987CA6">
        <w:rPr>
          <w:rFonts w:ascii="宋体" w:eastAsia="宋体" w:hAnsi="宋体" w:hint="eastAsia"/>
          <w:bCs/>
          <w:sz w:val="24"/>
          <w:szCs w:val="24"/>
        </w:rPr>
        <w:t>习惯于把它称为拉丁美洲。其现代居民主要由新兴民族、印第安民族和外来移民组成。其中新兴民族是拉丁美洲各国最主要的民族，指的是由土著印第安人、欧洲移民和非洲黑人以及其他成分相互混合而形成的现代民族。主要宗教是天主教，信徒约占总人口的</w:t>
      </w:r>
      <w:r w:rsidR="00987CA6">
        <w:rPr>
          <w:rFonts w:ascii="宋体" w:eastAsia="宋体" w:hAnsi="宋体" w:hint="eastAsia"/>
          <w:bCs/>
          <w:sz w:val="24"/>
          <w:szCs w:val="24"/>
        </w:rPr>
        <w:t>8</w:t>
      </w:r>
      <w:r w:rsidR="00987CA6">
        <w:rPr>
          <w:rFonts w:ascii="宋体" w:eastAsia="宋体" w:hAnsi="宋体"/>
          <w:bCs/>
          <w:sz w:val="24"/>
          <w:szCs w:val="24"/>
        </w:rPr>
        <w:t>0%</w:t>
      </w:r>
      <w:r w:rsidR="00987CA6" w:rsidRPr="00987CA6">
        <w:rPr>
          <w:rFonts w:ascii="宋体" w:eastAsia="宋体" w:hAnsi="宋体"/>
          <w:bCs/>
          <w:sz w:val="24"/>
          <w:szCs w:val="24"/>
        </w:rPr>
        <w:t>，其次是基督</w:t>
      </w:r>
      <w:r w:rsidR="00987CA6" w:rsidRPr="00987CA6">
        <w:rPr>
          <w:rFonts w:ascii="宋体" w:eastAsia="宋体" w:hAnsi="宋体" w:hint="eastAsia"/>
          <w:bCs/>
          <w:sz w:val="24"/>
          <w:szCs w:val="24"/>
        </w:rPr>
        <w:t>教。此外，印第安人信仰原始宗教，印度移民信仰印度教和伊斯兰教，亚洲移民信仰佛教。</w:t>
      </w:r>
    </w:p>
    <w:p w14:paraId="61FF63CA" w14:textId="35F525E2" w:rsidR="00987CA6" w:rsidRPr="00EB3591" w:rsidRDefault="00987CA6" w:rsidP="00EB3591">
      <w:pPr>
        <w:spacing w:line="360" w:lineRule="auto"/>
        <w:ind w:firstLineChars="200" w:firstLine="480"/>
        <w:jc w:val="left"/>
        <w:rPr>
          <w:rFonts w:ascii="宋体" w:eastAsia="宋体" w:hAnsi="宋体"/>
          <w:bCs/>
          <w:sz w:val="24"/>
          <w:szCs w:val="24"/>
        </w:rPr>
      </w:pPr>
      <w:r w:rsidRPr="00987CA6">
        <w:rPr>
          <w:rFonts w:ascii="宋体" w:eastAsia="宋体" w:hAnsi="宋体" w:hint="eastAsia"/>
          <w:bCs/>
          <w:sz w:val="24"/>
          <w:szCs w:val="24"/>
        </w:rPr>
        <w:t>在拉丁美洲音乐文化的混成因素中，最重要的有三方面：原住民印第安人的音乐文化；曾经征服和统治中、南美洲，以伊比利亚半岛人为主体的欧洲人的音乐文化；很早就作为欧洲人的农奴而被送到新大陆的非洲黑人的音乐文化。其中，印第安人的音乐文化，根据部落状况的不同，难于一概而论，但大致说来，具有如下特点：没有半音的五声音阶，以</w:t>
      </w:r>
      <w:r>
        <w:rPr>
          <w:rFonts w:ascii="宋体" w:eastAsia="宋体" w:hAnsi="宋体" w:hint="eastAsia"/>
          <w:bCs/>
          <w:sz w:val="24"/>
          <w:szCs w:val="24"/>
        </w:rPr>
        <w:t>d</w:t>
      </w:r>
      <w:r>
        <w:rPr>
          <w:rFonts w:ascii="宋体" w:eastAsia="宋体" w:hAnsi="宋体"/>
          <w:bCs/>
          <w:sz w:val="24"/>
          <w:szCs w:val="24"/>
        </w:rPr>
        <w:t>o</w:t>
      </w:r>
      <w:r>
        <w:rPr>
          <w:rFonts w:ascii="宋体" w:eastAsia="宋体" w:hAnsi="宋体" w:hint="eastAsia"/>
          <w:bCs/>
          <w:sz w:val="24"/>
          <w:szCs w:val="24"/>
        </w:rPr>
        <w:t>、re</w:t>
      </w:r>
      <w:r>
        <w:rPr>
          <w:rFonts w:ascii="宋体" w:eastAsia="宋体" w:hAnsi="宋体"/>
          <w:bCs/>
          <w:sz w:val="24"/>
          <w:szCs w:val="24"/>
        </w:rPr>
        <w:t>、mi</w:t>
      </w:r>
      <w:r>
        <w:rPr>
          <w:rFonts w:ascii="宋体" w:eastAsia="宋体" w:hAnsi="宋体" w:hint="eastAsia"/>
          <w:bCs/>
          <w:sz w:val="24"/>
          <w:szCs w:val="24"/>
        </w:rPr>
        <w:t>、sol、la</w:t>
      </w:r>
      <w:r w:rsidRPr="00987CA6">
        <w:rPr>
          <w:rFonts w:ascii="宋体" w:eastAsia="宋体" w:hAnsi="宋体" w:hint="eastAsia"/>
          <w:bCs/>
          <w:sz w:val="24"/>
          <w:szCs w:val="24"/>
        </w:rPr>
        <w:t>五音构成旋律，节奏比较单纯，没有欧洲意义上的和声，传统乐器是笛、埙、鼓、摇响器等。欧洲伊比利亚半岛的西班牙、葡萄牙音乐文化，一方面具有和西欧音乐文化相通的一般性共同基础，另一方面又受到东方民族音乐文化的影响而独具特色。尤其在节奏方面，其三拍子音乐的每一拍还作细分，创造出独特的律动感；还</w:t>
      </w:r>
      <w:r w:rsidRPr="00987CA6">
        <w:rPr>
          <w:rFonts w:ascii="宋体" w:eastAsia="宋体" w:hAnsi="宋体" w:hint="eastAsia"/>
          <w:bCs/>
          <w:sz w:val="24"/>
          <w:szCs w:val="24"/>
        </w:rPr>
        <w:lastRenderedPageBreak/>
        <w:t>有让</w:t>
      </w:r>
      <w:r w:rsidRPr="00987CA6">
        <w:rPr>
          <w:rFonts w:ascii="宋体" w:eastAsia="宋体" w:hAnsi="宋体"/>
          <w:bCs/>
          <w:sz w:val="24"/>
          <w:szCs w:val="24"/>
        </w:rPr>
        <w:t>拍子与拍子在每隔一小节进行交</w:t>
      </w:r>
      <w:r w:rsidRPr="00987CA6">
        <w:rPr>
          <w:rFonts w:ascii="宋体" w:eastAsia="宋体" w:hAnsi="宋体" w:hint="eastAsia"/>
          <w:bCs/>
          <w:sz w:val="24"/>
          <w:szCs w:val="24"/>
        </w:rPr>
        <w:t>替，产生出复杂而有生气的效果。乐器则以吉他为代表，有各种变化。欧洲的舞台音乐、舞曲、进行曲等音乐形式传入拉丁美洲后，也获得了当地的色彩。非洲黑人音乐的最大特色是他们的良好而丰富的节奏感，以伦巴、曼博、桑巴为代表，今天作为</w:t>
      </w:r>
      <w:r w:rsidRPr="00987CA6">
        <w:rPr>
          <w:rFonts w:ascii="宋体" w:eastAsia="宋体" w:hAnsi="宋体"/>
          <w:bCs/>
          <w:sz w:val="24"/>
          <w:szCs w:val="24"/>
        </w:rPr>
        <w:t>“拉丁节奏”而广受世界欢</w:t>
      </w:r>
      <w:r w:rsidRPr="00987CA6">
        <w:rPr>
          <w:rFonts w:ascii="宋体" w:eastAsia="宋体" w:hAnsi="宋体" w:hint="eastAsia"/>
          <w:bCs/>
          <w:sz w:val="24"/>
          <w:szCs w:val="24"/>
        </w:rPr>
        <w:t>迎的音乐，几乎都是以非洲黑人音乐节奏为基础，接受了西班牙节奏影响发展而成的。</w:t>
      </w:r>
    </w:p>
    <w:p w14:paraId="26E6DFE6" w14:textId="77777777" w:rsidR="00EC3006" w:rsidRPr="00B03621" w:rsidRDefault="00EC3006" w:rsidP="00EC3006">
      <w:pPr>
        <w:spacing w:line="360" w:lineRule="auto"/>
        <w:ind w:firstLineChars="200" w:firstLine="420"/>
        <w:jc w:val="left"/>
        <w:rPr>
          <w:rFonts w:ascii="楷体" w:eastAsia="楷体" w:hAnsi="楷体"/>
          <w:szCs w:val="21"/>
        </w:rPr>
      </w:pPr>
      <w:r w:rsidRPr="00B03621">
        <w:rPr>
          <w:rFonts w:ascii="楷体" w:eastAsia="楷体" w:hAnsi="楷体" w:hint="eastAsia"/>
          <w:szCs w:val="21"/>
        </w:rPr>
        <w:t>【资料来源】</w:t>
      </w:r>
    </w:p>
    <w:p w14:paraId="048DD454" w14:textId="22EAD24A" w:rsidR="00987CA6" w:rsidRPr="00B03621" w:rsidRDefault="00987CA6" w:rsidP="00987CA6">
      <w:pPr>
        <w:spacing w:line="360" w:lineRule="auto"/>
        <w:ind w:firstLineChars="200" w:firstLine="420"/>
        <w:jc w:val="left"/>
        <w:rPr>
          <w:rFonts w:ascii="楷体" w:eastAsia="楷体" w:hAnsi="楷体"/>
          <w:szCs w:val="21"/>
        </w:rPr>
      </w:pPr>
      <w:r w:rsidRPr="00B03621">
        <w:rPr>
          <w:rFonts w:ascii="楷体" w:eastAsia="楷体" w:hAnsi="楷体" w:hint="eastAsia"/>
          <w:szCs w:val="21"/>
        </w:rPr>
        <w:t>书名：《</w:t>
      </w:r>
      <w:r>
        <w:rPr>
          <w:rFonts w:ascii="楷体" w:eastAsia="楷体" w:hAnsi="楷体" w:hint="eastAsia"/>
          <w:szCs w:val="21"/>
        </w:rPr>
        <w:t>义务教育教科书·音乐教师用书八年级上册</w:t>
      </w:r>
      <w:r w:rsidRPr="00B03621">
        <w:rPr>
          <w:rFonts w:ascii="楷体" w:eastAsia="楷体" w:hAnsi="楷体" w:hint="eastAsia"/>
          <w:szCs w:val="21"/>
        </w:rPr>
        <w:t>》</w:t>
      </w:r>
    </w:p>
    <w:p w14:paraId="50175C01" w14:textId="77777777" w:rsidR="00987CA6" w:rsidRPr="00B03621" w:rsidRDefault="00987CA6" w:rsidP="00987CA6">
      <w:pPr>
        <w:spacing w:line="360" w:lineRule="auto"/>
        <w:ind w:firstLineChars="200" w:firstLine="420"/>
        <w:jc w:val="left"/>
        <w:rPr>
          <w:rFonts w:ascii="楷体" w:eastAsia="楷体" w:hAnsi="楷体"/>
          <w:szCs w:val="21"/>
        </w:rPr>
      </w:pPr>
      <w:r w:rsidRPr="00B03621">
        <w:rPr>
          <w:rFonts w:ascii="楷体" w:eastAsia="楷体" w:hAnsi="楷体"/>
          <w:szCs w:val="21"/>
        </w:rPr>
        <w:t>作者：</w:t>
      </w:r>
      <w:r>
        <w:rPr>
          <w:rFonts w:ascii="楷体" w:eastAsia="楷体" w:hAnsi="楷体" w:hint="eastAsia"/>
          <w:szCs w:val="21"/>
        </w:rPr>
        <w:t>吴斌（主编）</w:t>
      </w:r>
    </w:p>
    <w:p w14:paraId="2B3162C3" w14:textId="77777777" w:rsidR="00987CA6" w:rsidRPr="00B03621" w:rsidRDefault="00987CA6" w:rsidP="00987CA6">
      <w:pPr>
        <w:spacing w:line="360" w:lineRule="auto"/>
        <w:ind w:firstLineChars="200" w:firstLine="420"/>
        <w:jc w:val="left"/>
        <w:rPr>
          <w:rFonts w:ascii="楷体" w:eastAsia="楷体" w:hAnsi="楷体"/>
          <w:szCs w:val="21"/>
        </w:rPr>
      </w:pPr>
      <w:r>
        <w:rPr>
          <w:rFonts w:ascii="楷体" w:eastAsia="楷体" w:hAnsi="楷体"/>
          <w:szCs w:val="21"/>
        </w:rPr>
        <w:t>出版社</w:t>
      </w:r>
      <w:r>
        <w:rPr>
          <w:rFonts w:ascii="楷体" w:eastAsia="楷体" w:hAnsi="楷体" w:hint="eastAsia"/>
          <w:szCs w:val="21"/>
        </w:rPr>
        <w:t>：</w:t>
      </w:r>
      <w:r>
        <w:rPr>
          <w:rFonts w:ascii="楷体" w:eastAsia="楷体" w:hAnsi="楷体"/>
          <w:szCs w:val="21"/>
        </w:rPr>
        <w:t>人民音乐出版社</w:t>
      </w:r>
    </w:p>
    <w:p w14:paraId="20A6A8DC" w14:textId="2592193B" w:rsidR="00987CA6" w:rsidRPr="00B03621" w:rsidRDefault="00987CA6" w:rsidP="00987CA6">
      <w:pPr>
        <w:spacing w:line="360" w:lineRule="auto"/>
        <w:ind w:firstLineChars="200" w:firstLine="420"/>
        <w:jc w:val="left"/>
        <w:rPr>
          <w:rFonts w:ascii="楷体" w:eastAsia="楷体" w:hAnsi="楷体"/>
          <w:szCs w:val="21"/>
        </w:rPr>
      </w:pPr>
      <w:r w:rsidRPr="00B03621">
        <w:rPr>
          <w:rFonts w:ascii="楷体" w:eastAsia="楷体" w:hAnsi="楷体"/>
          <w:szCs w:val="21"/>
        </w:rPr>
        <w:t>出版时间：</w:t>
      </w:r>
      <w:r>
        <w:rPr>
          <w:rFonts w:ascii="楷体" w:eastAsia="楷体" w:hAnsi="楷体"/>
          <w:szCs w:val="21"/>
        </w:rPr>
        <w:t>2014</w:t>
      </w:r>
      <w:r>
        <w:rPr>
          <w:rFonts w:ascii="楷体" w:eastAsia="楷体" w:hAnsi="楷体" w:hint="eastAsia"/>
          <w:szCs w:val="21"/>
        </w:rPr>
        <w:t>年7月</w:t>
      </w:r>
    </w:p>
    <w:p w14:paraId="34A8C77B" w14:textId="70DEB6AF" w:rsidR="00987CA6" w:rsidRPr="006B5686" w:rsidRDefault="00987CA6" w:rsidP="00987CA6">
      <w:pPr>
        <w:spacing w:line="360" w:lineRule="auto"/>
        <w:ind w:firstLineChars="200" w:firstLine="420"/>
        <w:jc w:val="left"/>
        <w:rPr>
          <w:rFonts w:ascii="楷体" w:eastAsia="楷体" w:hAnsi="楷体"/>
          <w:szCs w:val="21"/>
        </w:rPr>
      </w:pPr>
      <w:r w:rsidRPr="00B03621">
        <w:rPr>
          <w:rFonts w:ascii="楷体" w:eastAsia="楷体" w:hAnsi="楷体"/>
          <w:szCs w:val="21"/>
        </w:rPr>
        <w:t>ISBN：</w:t>
      </w:r>
      <w:r>
        <w:rPr>
          <w:rFonts w:ascii="楷体" w:eastAsia="楷体" w:hAnsi="楷体"/>
          <w:szCs w:val="21"/>
        </w:rPr>
        <w:t>978-7-103-04721-7</w:t>
      </w:r>
    </w:p>
    <w:p w14:paraId="0DB50248" w14:textId="66D61BD1" w:rsidR="00DF34DF" w:rsidRDefault="00CE5EDE" w:rsidP="006B5686">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w:t>
      </w:r>
      <w:r w:rsidRPr="00D16B27">
        <w:rPr>
          <w:rFonts w:ascii="宋体" w:eastAsia="宋体" w:hAnsi="宋体" w:hint="eastAsia"/>
          <w:b/>
          <w:bCs/>
          <w:sz w:val="24"/>
          <w:szCs w:val="24"/>
        </w:rPr>
        <w:t>、</w:t>
      </w:r>
      <w:r>
        <w:rPr>
          <w:rFonts w:ascii="宋体" w:eastAsia="宋体" w:hAnsi="宋体" w:hint="eastAsia"/>
          <w:b/>
          <w:bCs/>
          <w:sz w:val="24"/>
          <w:szCs w:val="24"/>
        </w:rPr>
        <w:t>推荐欣赏</w:t>
      </w:r>
    </w:p>
    <w:p w14:paraId="12659BF1" w14:textId="324B17F9" w:rsidR="002C427F" w:rsidRPr="00B87103" w:rsidRDefault="00CE5EDE" w:rsidP="00CA0C94">
      <w:pPr>
        <w:spacing w:line="360" w:lineRule="auto"/>
        <w:ind w:firstLineChars="200" w:firstLine="420"/>
        <w:rPr>
          <w:rFonts w:ascii="楷体" w:eastAsia="楷体" w:hAnsi="楷体"/>
          <w:szCs w:val="21"/>
        </w:rPr>
      </w:pPr>
      <w:r w:rsidRPr="00B03621">
        <w:rPr>
          <w:rFonts w:ascii="楷体" w:eastAsia="楷体" w:hAnsi="楷体"/>
          <w:szCs w:val="21"/>
        </w:rPr>
        <w:t>专辑名称：</w:t>
      </w:r>
      <w:r w:rsidR="00987CA6">
        <w:rPr>
          <w:rFonts w:ascii="楷体" w:eastAsia="楷体" w:hAnsi="楷体" w:hint="eastAsia"/>
          <w:szCs w:val="21"/>
        </w:rPr>
        <w:t>《</w:t>
      </w:r>
      <w:hyperlink r:id="rId7" w:history="1">
        <w:r w:rsidR="00A51F92">
          <w:rPr>
            <w:rFonts w:ascii="楷体" w:eastAsia="楷体" w:hAnsi="楷体"/>
          </w:rPr>
          <w:t>Mexico</w:t>
        </w:r>
      </w:hyperlink>
      <w:r w:rsidR="00987CA6">
        <w:rPr>
          <w:rFonts w:ascii="楷体" w:eastAsia="楷体" w:hAnsi="楷体" w:hint="eastAsia"/>
          <w:szCs w:val="21"/>
        </w:rPr>
        <w:t>》</w:t>
      </w:r>
    </w:p>
    <w:p w14:paraId="1CE3BC98" w14:textId="2B135801" w:rsidR="00CE5EDE" w:rsidRPr="00B03621" w:rsidRDefault="002C427F" w:rsidP="00CA0C94">
      <w:pPr>
        <w:spacing w:line="360" w:lineRule="auto"/>
        <w:ind w:firstLineChars="200" w:firstLine="420"/>
        <w:rPr>
          <w:rFonts w:ascii="楷体" w:eastAsia="楷体" w:hAnsi="楷体"/>
          <w:szCs w:val="21"/>
        </w:rPr>
      </w:pPr>
      <w:r>
        <w:rPr>
          <w:rFonts w:ascii="楷体" w:eastAsia="楷体" w:hAnsi="楷体"/>
          <w:szCs w:val="21"/>
        </w:rPr>
        <w:t>演</w:t>
      </w:r>
      <w:r>
        <w:rPr>
          <w:rFonts w:ascii="楷体" w:eastAsia="楷体" w:hAnsi="楷体" w:hint="eastAsia"/>
          <w:szCs w:val="21"/>
        </w:rPr>
        <w:t>唱者</w:t>
      </w:r>
      <w:r w:rsidR="00CE5EDE" w:rsidRPr="00B03621">
        <w:rPr>
          <w:rFonts w:ascii="楷体" w:eastAsia="楷体" w:hAnsi="楷体"/>
          <w:szCs w:val="21"/>
        </w:rPr>
        <w:t>：</w:t>
      </w:r>
      <w:hyperlink r:id="rId8" w:tooltip="Roland Shaw" w:history="1">
        <w:r w:rsidR="00A51F92" w:rsidRPr="00A51F92">
          <w:rPr>
            <w:rFonts w:ascii="楷体" w:eastAsia="楷体" w:hAnsi="楷体"/>
            <w:szCs w:val="21"/>
          </w:rPr>
          <w:t>RolandShaw</w:t>
        </w:r>
      </w:hyperlink>
    </w:p>
    <w:p w14:paraId="2E11E83E" w14:textId="7605A016" w:rsidR="00CE5EDE" w:rsidRPr="00B03621" w:rsidRDefault="00CE5EDE" w:rsidP="00CA0C94">
      <w:pPr>
        <w:spacing w:line="360" w:lineRule="auto"/>
        <w:ind w:firstLineChars="200" w:firstLine="420"/>
        <w:rPr>
          <w:rFonts w:ascii="楷体" w:eastAsia="楷体" w:hAnsi="楷体"/>
          <w:szCs w:val="21"/>
        </w:rPr>
      </w:pPr>
      <w:r w:rsidRPr="00B03621">
        <w:rPr>
          <w:rFonts w:ascii="楷体" w:eastAsia="楷体" w:hAnsi="楷体"/>
          <w:szCs w:val="21"/>
        </w:rPr>
        <w:t>专辑风格：</w:t>
      </w:r>
      <w:r w:rsidR="00A51F92">
        <w:rPr>
          <w:rFonts w:ascii="楷体" w:eastAsia="楷体" w:hAnsi="楷体" w:hint="eastAsia"/>
          <w:szCs w:val="21"/>
        </w:rPr>
        <w:t>l</w:t>
      </w:r>
      <w:r w:rsidR="00A51F92">
        <w:rPr>
          <w:rFonts w:ascii="楷体" w:eastAsia="楷体" w:hAnsi="楷体"/>
          <w:szCs w:val="21"/>
        </w:rPr>
        <w:t>atin</w:t>
      </w:r>
    </w:p>
    <w:p w14:paraId="00075F67" w14:textId="4F66E70B" w:rsidR="00CE5EDE" w:rsidRPr="00B03621" w:rsidRDefault="00CE5EDE" w:rsidP="00CA0C94">
      <w:pPr>
        <w:spacing w:line="360" w:lineRule="auto"/>
        <w:ind w:firstLineChars="200" w:firstLine="420"/>
        <w:rPr>
          <w:rFonts w:ascii="楷体" w:eastAsia="楷体" w:hAnsi="楷体"/>
          <w:szCs w:val="21"/>
        </w:rPr>
      </w:pPr>
      <w:r w:rsidRPr="00B03621">
        <w:rPr>
          <w:rFonts w:ascii="楷体" w:eastAsia="楷体" w:hAnsi="楷体"/>
          <w:szCs w:val="21"/>
        </w:rPr>
        <w:t>发行时间：</w:t>
      </w:r>
      <w:r w:rsidR="00EC0ABE">
        <w:rPr>
          <w:rFonts w:ascii="楷体" w:eastAsia="楷体" w:hAnsi="楷体"/>
          <w:szCs w:val="21"/>
        </w:rPr>
        <w:t>20</w:t>
      </w:r>
      <w:r w:rsidR="00A51F92">
        <w:rPr>
          <w:rFonts w:ascii="楷体" w:eastAsia="楷体" w:hAnsi="楷体"/>
          <w:szCs w:val="21"/>
        </w:rPr>
        <w:t>20</w:t>
      </w:r>
      <w:r w:rsidR="002C427F">
        <w:rPr>
          <w:rFonts w:ascii="楷体" w:eastAsia="楷体" w:hAnsi="楷体" w:hint="eastAsia"/>
          <w:szCs w:val="21"/>
        </w:rPr>
        <w:t>年</w:t>
      </w:r>
      <w:r w:rsidR="00A51F92">
        <w:rPr>
          <w:rFonts w:ascii="楷体" w:eastAsia="楷体" w:hAnsi="楷体" w:hint="eastAsia"/>
          <w:szCs w:val="21"/>
        </w:rPr>
        <w:t>7</w:t>
      </w:r>
      <w:r w:rsidR="00EC0ABE">
        <w:rPr>
          <w:rFonts w:ascii="楷体" w:eastAsia="楷体" w:hAnsi="楷体" w:hint="eastAsia"/>
          <w:szCs w:val="21"/>
        </w:rPr>
        <w:t>月</w:t>
      </w:r>
    </w:p>
    <w:p w14:paraId="652AC24B" w14:textId="504F19DC" w:rsidR="00A67DDB" w:rsidRDefault="00A51F92" w:rsidP="00DF34DF">
      <w:pPr>
        <w:spacing w:line="360" w:lineRule="auto"/>
        <w:ind w:firstLineChars="200" w:firstLine="420"/>
        <w:jc w:val="left"/>
      </w:pPr>
      <w:r>
        <w:rPr>
          <w:rFonts w:ascii="楷体" w:eastAsia="楷体" w:hAnsi="楷体"/>
          <w:noProof/>
          <w:szCs w:val="21"/>
        </w:rPr>
        <w:drawing>
          <wp:inline distT="0" distB="0" distL="0" distR="0" wp14:anchorId="2F15C24F" wp14:editId="2D7AD7B0">
            <wp:extent cx="1739900" cy="1739900"/>
            <wp:effectExtent l="0" t="0" r="0" b="0"/>
            <wp:docPr id="1" name="图片 1" descr="C:\Users\diaryoyo\Desktop\T002R300x300M000003toWgn1ZRAe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ryoyo\Desktop\T002R300x300M000003toWgn1ZRAeM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sectPr w:rsidR="00A67DDB"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90A7A" w14:textId="77777777" w:rsidR="00087EA5" w:rsidRDefault="00087EA5" w:rsidP="00CE5EDE">
      <w:r>
        <w:separator/>
      </w:r>
    </w:p>
  </w:endnote>
  <w:endnote w:type="continuationSeparator" w:id="0">
    <w:p w14:paraId="086C9D86" w14:textId="77777777" w:rsidR="00087EA5" w:rsidRDefault="00087EA5"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D0D72" w14:textId="77777777" w:rsidR="00087EA5" w:rsidRDefault="00087EA5" w:rsidP="00CE5EDE">
      <w:r>
        <w:separator/>
      </w:r>
    </w:p>
  </w:footnote>
  <w:footnote w:type="continuationSeparator" w:id="0">
    <w:p w14:paraId="153C4468" w14:textId="77777777" w:rsidR="00087EA5" w:rsidRDefault="00087EA5" w:rsidP="00CE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AC"/>
    <w:rsid w:val="000745F3"/>
    <w:rsid w:val="00084073"/>
    <w:rsid w:val="00087EA5"/>
    <w:rsid w:val="00093908"/>
    <w:rsid w:val="0009395A"/>
    <w:rsid w:val="000B7564"/>
    <w:rsid w:val="000D0416"/>
    <w:rsid w:val="000D37EF"/>
    <w:rsid w:val="000F5A1F"/>
    <w:rsid w:val="001322D6"/>
    <w:rsid w:val="00136EF3"/>
    <w:rsid w:val="00145184"/>
    <w:rsid w:val="001626B6"/>
    <w:rsid w:val="001A0D66"/>
    <w:rsid w:val="001B7C5D"/>
    <w:rsid w:val="002C427F"/>
    <w:rsid w:val="002D2463"/>
    <w:rsid w:val="0030041C"/>
    <w:rsid w:val="003276D6"/>
    <w:rsid w:val="003B5022"/>
    <w:rsid w:val="003E2DAC"/>
    <w:rsid w:val="00404A47"/>
    <w:rsid w:val="00422352"/>
    <w:rsid w:val="004D0E3C"/>
    <w:rsid w:val="005020EA"/>
    <w:rsid w:val="00512F44"/>
    <w:rsid w:val="005631EF"/>
    <w:rsid w:val="005D5C38"/>
    <w:rsid w:val="00604508"/>
    <w:rsid w:val="0060684C"/>
    <w:rsid w:val="006434C4"/>
    <w:rsid w:val="006B5686"/>
    <w:rsid w:val="006C4826"/>
    <w:rsid w:val="006C48AC"/>
    <w:rsid w:val="006E00DB"/>
    <w:rsid w:val="007121DA"/>
    <w:rsid w:val="00733804"/>
    <w:rsid w:val="00804BA5"/>
    <w:rsid w:val="00805FD1"/>
    <w:rsid w:val="00833035"/>
    <w:rsid w:val="008E2105"/>
    <w:rsid w:val="00964F9A"/>
    <w:rsid w:val="00977FDE"/>
    <w:rsid w:val="00987CA6"/>
    <w:rsid w:val="009A0431"/>
    <w:rsid w:val="009A38D6"/>
    <w:rsid w:val="00A51F92"/>
    <w:rsid w:val="00A56807"/>
    <w:rsid w:val="00A67DDB"/>
    <w:rsid w:val="00A8061D"/>
    <w:rsid w:val="00B03621"/>
    <w:rsid w:val="00B63307"/>
    <w:rsid w:val="00B87103"/>
    <w:rsid w:val="00BC0CDA"/>
    <w:rsid w:val="00BD4945"/>
    <w:rsid w:val="00C01B10"/>
    <w:rsid w:val="00C9656E"/>
    <w:rsid w:val="00CA0C94"/>
    <w:rsid w:val="00CA2D6E"/>
    <w:rsid w:val="00CE5EDE"/>
    <w:rsid w:val="00CF1112"/>
    <w:rsid w:val="00D353E1"/>
    <w:rsid w:val="00D64BCC"/>
    <w:rsid w:val="00DB1F37"/>
    <w:rsid w:val="00DD442C"/>
    <w:rsid w:val="00DD518F"/>
    <w:rsid w:val="00DF2902"/>
    <w:rsid w:val="00DF34DF"/>
    <w:rsid w:val="00DF6F0E"/>
    <w:rsid w:val="00E13959"/>
    <w:rsid w:val="00E15D90"/>
    <w:rsid w:val="00EB3591"/>
    <w:rsid w:val="00EB5446"/>
    <w:rsid w:val="00EC0ABE"/>
    <w:rsid w:val="00EC3006"/>
    <w:rsid w:val="00F00811"/>
    <w:rsid w:val="00F02214"/>
    <w:rsid w:val="00F14273"/>
    <w:rsid w:val="00F72EF4"/>
    <w:rsid w:val="00FA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15:docId w15:val="{5DE2AA1C-4D51-4903-B652-81C3AA1B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ED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character" w:styleId="a7">
    <w:name w:val="Hyperlink"/>
    <w:basedOn w:val="a0"/>
    <w:uiPriority w:val="99"/>
    <w:semiHidden/>
    <w:unhideWhenUsed/>
    <w:rsid w:val="002C427F"/>
    <w:rPr>
      <w:color w:val="0000FF"/>
      <w:u w:val="single"/>
    </w:rPr>
  </w:style>
  <w:style w:type="paragraph" w:styleId="a8">
    <w:name w:val="Balloon Text"/>
    <w:basedOn w:val="a"/>
    <w:link w:val="a9"/>
    <w:uiPriority w:val="99"/>
    <w:semiHidden/>
    <w:unhideWhenUsed/>
    <w:rsid w:val="00C9656E"/>
    <w:rPr>
      <w:sz w:val="18"/>
      <w:szCs w:val="18"/>
    </w:rPr>
  </w:style>
  <w:style w:type="character" w:customStyle="1" w:styleId="a9">
    <w:name w:val="批注框文本 字符"/>
    <w:basedOn w:val="a0"/>
    <w:link w:val="a8"/>
    <w:uiPriority w:val="99"/>
    <w:semiHidden/>
    <w:rsid w:val="00C9656E"/>
    <w:rPr>
      <w:rFonts w:ascii="等线" w:eastAsia="等线" w:hAnsi="等线" w:cs="Times New Roman"/>
      <w:sz w:val="18"/>
      <w:szCs w:val="18"/>
    </w:rPr>
  </w:style>
  <w:style w:type="paragraph" w:styleId="aa">
    <w:name w:val="Normal (Web)"/>
    <w:basedOn w:val="a"/>
    <w:uiPriority w:val="99"/>
    <w:semiHidden/>
    <w:unhideWhenUsed/>
    <w:rsid w:val="009A38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81357">
      <w:bodyDiv w:val="1"/>
      <w:marLeft w:val="0"/>
      <w:marRight w:val="0"/>
      <w:marTop w:val="0"/>
      <w:marBottom w:val="0"/>
      <w:divBdr>
        <w:top w:val="none" w:sz="0" w:space="0" w:color="auto"/>
        <w:left w:val="none" w:sz="0" w:space="0" w:color="auto"/>
        <w:bottom w:val="none" w:sz="0" w:space="0" w:color="auto"/>
        <w:right w:val="none" w:sz="0" w:space="0" w:color="auto"/>
      </w:divBdr>
    </w:div>
    <w:div w:id="1129933645">
      <w:bodyDiv w:val="1"/>
      <w:marLeft w:val="0"/>
      <w:marRight w:val="0"/>
      <w:marTop w:val="0"/>
      <w:marBottom w:val="0"/>
      <w:divBdr>
        <w:top w:val="none" w:sz="0" w:space="0" w:color="auto"/>
        <w:left w:val="none" w:sz="0" w:space="0" w:color="auto"/>
        <w:bottom w:val="none" w:sz="0" w:space="0" w:color="auto"/>
        <w:right w:val="none" w:sz="0" w:space="0" w:color="auto"/>
      </w:divBdr>
      <w:divsChild>
        <w:div w:id="433136206">
          <w:marLeft w:val="300"/>
          <w:marRight w:val="0"/>
          <w:marTop w:val="225"/>
          <w:marBottom w:val="0"/>
          <w:divBdr>
            <w:top w:val="none" w:sz="0" w:space="0" w:color="auto"/>
            <w:left w:val="none" w:sz="0" w:space="0" w:color="auto"/>
            <w:bottom w:val="none" w:sz="0" w:space="0" w:color="auto"/>
            <w:right w:val="none" w:sz="0" w:space="0" w:color="auto"/>
          </w:divBdr>
        </w:div>
        <w:div w:id="529875450">
          <w:marLeft w:val="300"/>
          <w:marRight w:val="0"/>
          <w:marTop w:val="225"/>
          <w:marBottom w:val="0"/>
          <w:divBdr>
            <w:top w:val="none" w:sz="0" w:space="0" w:color="auto"/>
            <w:left w:val="none" w:sz="0" w:space="0" w:color="auto"/>
            <w:bottom w:val="none" w:sz="0" w:space="0" w:color="auto"/>
            <w:right w:val="none" w:sz="0" w:space="0" w:color="auto"/>
          </w:divBdr>
        </w:div>
        <w:div w:id="613366476">
          <w:marLeft w:val="300"/>
          <w:marRight w:val="0"/>
          <w:marTop w:val="225"/>
          <w:marBottom w:val="0"/>
          <w:divBdr>
            <w:top w:val="none" w:sz="0" w:space="0" w:color="auto"/>
            <w:left w:val="none" w:sz="0" w:space="0" w:color="auto"/>
            <w:bottom w:val="none" w:sz="0" w:space="0" w:color="auto"/>
            <w:right w:val="none" w:sz="0" w:space="0" w:color="auto"/>
          </w:divBdr>
        </w:div>
        <w:div w:id="834341076">
          <w:marLeft w:val="30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qq.com/n/yqq/singer/00204R3o2n7OVm.html" TargetMode="External"/><Relationship Id="rId3" Type="http://schemas.openxmlformats.org/officeDocument/2006/relationships/webSettings" Target="webSettings.xml"/><Relationship Id="rId7" Type="http://schemas.openxmlformats.org/officeDocument/2006/relationships/hyperlink" Target="https://www.xiami.com/album/JXv2d5258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diaryoyo</cp:lastModifiedBy>
  <cp:revision>6</cp:revision>
  <dcterms:created xsi:type="dcterms:W3CDTF">2020-11-06T13:38:00Z</dcterms:created>
  <dcterms:modified xsi:type="dcterms:W3CDTF">2020-11-09T03:23:00Z</dcterms:modified>
</cp:coreProperties>
</file>