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《体育知识：用眼卫生》学 程 拓 展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1.挑战自我</w:t>
      </w:r>
    </w:p>
    <w:p>
      <w:pPr>
        <w:spacing w:line="360" w:lineRule="auto"/>
        <w:ind w:left="119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请你看一看，说一说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下面的做法对吗？正确（</w:t>
      </w:r>
      <w:r>
        <w:rPr>
          <w:rFonts w:hint="eastAsia" w:asciiTheme="minorEastAsia" w:hAnsiTheme="minorEastAsia"/>
          <w:sz w:val="24"/>
        </w:rPr>
        <w:t>√</w:t>
      </w:r>
      <w:r>
        <w:rPr>
          <w:rFonts w:hint="eastAsia"/>
          <w:sz w:val="24"/>
        </w:rPr>
        <w:t>）错误（</w:t>
      </w:r>
      <w:r>
        <w:rPr>
          <w:rFonts w:hint="eastAsia" w:asciiTheme="minorEastAsia" w:hAnsiTheme="minorEastAsia"/>
          <w:sz w:val="24"/>
        </w:rPr>
        <w:t>╳</w:t>
      </w:r>
      <w:r>
        <w:rPr>
          <w:rFonts w:hint="eastAsia"/>
          <w:sz w:val="24"/>
        </w:rPr>
        <w:t>）</w:t>
      </w:r>
    </w:p>
    <w:p>
      <w:pPr>
        <w:spacing w:line="360" w:lineRule="auto"/>
        <w:ind w:left="119" w:firstLine="240" w:firstLineChars="100"/>
        <w:rPr>
          <w:rFonts w:hint="eastAsia"/>
          <w:sz w:val="24"/>
        </w:rPr>
      </w:pPr>
      <w:r>
        <w:rPr>
          <w:sz w:val="24"/>
        </w:rPr>
        <w:drawing>
          <wp:inline distT="0" distB="0" distL="0" distR="0">
            <wp:extent cx="1536065" cy="1156335"/>
            <wp:effectExtent l="0" t="0" r="6985" b="5715"/>
            <wp:docPr id="1" name="图片 1" descr="C:\Users\tsanchan\AppData\Local\Temp\15979910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sanchan\AppData\Local\Temp\1597991039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034" cy="116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drawing>
          <wp:inline distT="0" distB="0" distL="0" distR="0">
            <wp:extent cx="1389380" cy="1365885"/>
            <wp:effectExtent l="0" t="0" r="1270" b="5715"/>
            <wp:docPr id="2" name="图片 2" descr="C:\Users\tsanchan\AppData\Local\Temp\159799116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sanchan\AppData\Local\Temp\1597991163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36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19" w:firstLine="240" w:firstLineChars="100"/>
        <w:rPr>
          <w:rFonts w:hint="eastAsia"/>
          <w:sz w:val="24"/>
        </w:rPr>
      </w:pPr>
    </w:p>
    <w:p>
      <w:pPr>
        <w:spacing w:line="360" w:lineRule="auto"/>
        <w:ind w:left="119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      （    ）                               （    ）</w:t>
      </w:r>
    </w:p>
    <w:p>
      <w:pPr>
        <w:spacing w:line="360" w:lineRule="auto"/>
        <w:ind w:left="119" w:firstLine="240" w:firstLineChars="100"/>
        <w:rPr>
          <w:rFonts w:hint="eastAsia"/>
          <w:sz w:val="24"/>
        </w:rPr>
      </w:pPr>
    </w:p>
    <w:p>
      <w:pPr>
        <w:spacing w:line="360" w:lineRule="auto"/>
        <w:ind w:left="119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drawing>
          <wp:inline distT="0" distB="0" distL="0" distR="0">
            <wp:extent cx="1572260" cy="1226185"/>
            <wp:effectExtent l="0" t="0" r="8890" b="0"/>
            <wp:docPr id="3" name="图片 3" descr="C:\Users\tsanchan\AppData\Local\Temp\159799120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sanchan\AppData\Local\Temp\1597991206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432" cy="12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         </w:t>
      </w:r>
      <w:r>
        <w:rPr>
          <w:sz w:val="24"/>
        </w:rPr>
        <w:drawing>
          <wp:inline distT="0" distB="0" distL="0" distR="0">
            <wp:extent cx="1693545" cy="1264920"/>
            <wp:effectExtent l="0" t="0" r="1905" b="0"/>
            <wp:docPr id="4" name="图片 4" descr="C:\Users\tsanchan\AppData\Local\Temp\15979912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tsanchan\AppData\Local\Temp\1597991246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463" cy="126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19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      </w:t>
      </w:r>
    </w:p>
    <w:p>
      <w:pPr>
        <w:spacing w:line="360" w:lineRule="auto"/>
        <w:ind w:left="119" w:firstLine="240" w:firstLineChars="100"/>
        <w:rPr>
          <w:sz w:val="24"/>
        </w:rPr>
      </w:pPr>
      <w:r>
        <w:rPr>
          <w:rFonts w:hint="eastAsia"/>
          <w:sz w:val="24"/>
        </w:rPr>
        <w:t xml:space="preserve">       （     ）                  </w:t>
      </w:r>
      <w:bookmarkStart w:id="0" w:name="_GoBack"/>
      <w:bookmarkEnd w:id="0"/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（     ）</w:t>
      </w:r>
    </w:p>
    <w:p>
      <w:pPr>
        <w:spacing w:line="360" w:lineRule="auto"/>
        <w:ind w:left="119" w:firstLine="480" w:firstLineChars="200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2.网络资源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同学们可以在网上搜索“眼保健操”分解图片及视频</w:t>
      </w:r>
      <w:r>
        <w:rPr>
          <w:rFonts w:hint="eastAsia"/>
          <w:sz w:val="24"/>
          <w:lang w:eastAsia="zh-CN"/>
        </w:rPr>
        <w:t>，并</w:t>
      </w:r>
      <w:r>
        <w:rPr>
          <w:rFonts w:hint="eastAsia"/>
          <w:sz w:val="24"/>
        </w:rPr>
        <w:t>对照眼保健操穴位图</w:t>
      </w:r>
      <w:r>
        <w:rPr>
          <w:rFonts w:hint="eastAsia"/>
          <w:sz w:val="24"/>
          <w:lang w:eastAsia="zh-CN"/>
        </w:rPr>
        <w:t>和视频规范我们的动作，</w:t>
      </w:r>
      <w:r>
        <w:rPr>
          <w:rFonts w:hint="eastAsia"/>
          <w:sz w:val="24"/>
        </w:rPr>
        <w:t>把每节的眼保健操穴位做准确。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5A5FA8"/>
    <w:rsid w:val="00620927"/>
    <w:rsid w:val="006B3BBB"/>
    <w:rsid w:val="006C3545"/>
    <w:rsid w:val="00791FAA"/>
    <w:rsid w:val="007E4EF3"/>
    <w:rsid w:val="0093569E"/>
    <w:rsid w:val="009E7D56"/>
    <w:rsid w:val="00A84BFB"/>
    <w:rsid w:val="00FF77D3"/>
    <w:rsid w:val="01940AE1"/>
    <w:rsid w:val="01FD259A"/>
    <w:rsid w:val="34623BB0"/>
    <w:rsid w:val="35BC0AC5"/>
    <w:rsid w:val="3DB415DF"/>
    <w:rsid w:val="45F70154"/>
    <w:rsid w:val="58C76AEA"/>
    <w:rsid w:val="5B310554"/>
    <w:rsid w:val="5C0B340E"/>
    <w:rsid w:val="61807E0E"/>
    <w:rsid w:val="66E24B90"/>
    <w:rsid w:val="7E9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4</TotalTime>
  <ScaleCrop>false</ScaleCrop>
  <LinksUpToDate>false</LinksUpToDate>
  <CharactersWithSpaces>307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2020-09-25T12:11:46Z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