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《体育知识：用眼卫生》学习指南</w:t>
      </w:r>
    </w:p>
    <w:p>
      <w:pPr>
        <w:spacing w:line="440" w:lineRule="exac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学习目标：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1.通过本节课学习</w:t>
      </w:r>
      <w:r>
        <w:rPr>
          <w:rFonts w:hint="eastAsia" w:ascii="宋体" w:hAnsi="宋体" w:eastAsia="宋体"/>
          <w:bCs/>
          <w:sz w:val="24"/>
          <w:lang w:eastAsia="zh-CN"/>
        </w:rPr>
        <w:t>，</w:t>
      </w:r>
      <w:r>
        <w:rPr>
          <w:rFonts w:hint="eastAsia" w:ascii="宋体" w:hAnsi="宋体" w:eastAsia="宋体"/>
          <w:bCs/>
          <w:sz w:val="24"/>
        </w:rPr>
        <w:t>了解预防近视眼的基本知识，了解近视眼的原因与危害，树立爱眼、护眼意识，保护视力，预防近视，养成良好的用眼卫生习惯。　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2.强化所学习的爱眼护眼知识，</w:t>
      </w:r>
      <w:r>
        <w:rPr>
          <w:rFonts w:hint="eastAsia" w:ascii="宋体" w:hAnsi="宋体" w:eastAsia="宋体"/>
          <w:bCs/>
          <w:sz w:val="24"/>
          <w:lang w:eastAsia="zh-CN"/>
        </w:rPr>
        <w:t>重视</w:t>
      </w:r>
      <w:r>
        <w:rPr>
          <w:rFonts w:hint="eastAsia" w:ascii="宋体" w:hAnsi="宋体" w:eastAsia="宋体"/>
          <w:bCs/>
          <w:sz w:val="24"/>
        </w:rPr>
        <w:t>用眼卫生，时刻注意爱护眼睛。</w:t>
      </w:r>
    </w:p>
    <w:p>
      <w:pPr>
        <w:spacing w:line="440" w:lineRule="exact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学习任务单：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活动一：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1.准备好计算机、iPad、手机等电子设备，并确保居家环境下网络的畅通，以便进行线上体育理论课内容的学习。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2.准备好</w:t>
      </w:r>
      <w:r>
        <w:rPr>
          <w:rFonts w:hint="eastAsia" w:ascii="宋体" w:hAnsi="宋体" w:eastAsia="宋体"/>
          <w:bCs/>
          <w:sz w:val="24"/>
          <w:lang w:eastAsia="zh-CN"/>
        </w:rPr>
        <w:t>相关</w:t>
      </w:r>
      <w:r>
        <w:rPr>
          <w:rFonts w:hint="eastAsia" w:ascii="宋体" w:hAnsi="宋体" w:eastAsia="宋体"/>
          <w:bCs/>
          <w:sz w:val="24"/>
        </w:rPr>
        <w:t>挂图、网上搜集眼保健操分解图片及视频资料。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活动二：</w:t>
      </w:r>
    </w:p>
    <w:p>
      <w:pPr>
        <w:pStyle w:val="7"/>
        <w:spacing w:line="440" w:lineRule="exact"/>
        <w:ind w:firstLine="48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让学生掌握正确的用眼方法：</w:t>
      </w:r>
    </w:p>
    <w:p>
      <w:pPr>
        <w:pStyle w:val="7"/>
        <w:widowControl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六要</w:t>
      </w:r>
    </w:p>
    <w:p>
      <w:pPr>
        <w:widowControl/>
        <w:spacing w:line="360" w:lineRule="auto"/>
      </w:pPr>
      <w:r>
        <w:rPr>
          <w:rFonts w:hint="eastAsia"/>
        </w:rPr>
        <w:t xml:space="preserve">   </w:t>
      </w:r>
      <w:r>
        <w:drawing>
          <wp:inline distT="0" distB="0" distL="0" distR="0">
            <wp:extent cx="1836420" cy="1664970"/>
            <wp:effectExtent l="0" t="0" r="11430" b="1143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913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0" distR="0">
            <wp:extent cx="1610360" cy="1616075"/>
            <wp:effectExtent l="0" t="0" r="8890" b="3175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669415" cy="1576070"/>
            <wp:effectExtent l="0" t="0" r="6985" b="508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2739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（2）五不要</w:t>
      </w:r>
    </w:p>
    <w:p>
      <w:pPr>
        <w:widowControl/>
        <w:spacing w:line="360" w:lineRule="auto"/>
        <w:rPr>
          <w:rFonts w:ascii="宋体" w:hAnsi="宋体" w:eastAsia="宋体" w:cstheme="minorEastAsia"/>
          <w:sz w:val="24"/>
        </w:rPr>
      </w:pPr>
      <w:r>
        <w:drawing>
          <wp:inline distT="0" distB="0" distL="0" distR="0">
            <wp:extent cx="2022475" cy="1646555"/>
            <wp:effectExtent l="0" t="0" r="15875" b="1079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43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sz w:val="24"/>
        </w:rPr>
        <w:t xml:space="preserve">   </w:t>
      </w:r>
      <w:r>
        <w:drawing>
          <wp:inline distT="0" distB="0" distL="0" distR="0">
            <wp:extent cx="1499235" cy="1617980"/>
            <wp:effectExtent l="0" t="0" r="5715" b="127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303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622425" cy="1541145"/>
            <wp:effectExtent l="0" t="0" r="15875" b="190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ind w:firstLine="480" w:firstLineChars="200"/>
        <w:rPr>
          <w:rFonts w:hint="eastAsia" w:ascii="宋体" w:hAnsi="宋体" w:eastAsia="宋体" w:cstheme="minorEastAsia"/>
          <w:sz w:val="24"/>
        </w:rPr>
      </w:pPr>
    </w:p>
    <w:p>
      <w:pPr>
        <w:widowControl/>
        <w:spacing w:line="360" w:lineRule="auto"/>
        <w:ind w:firstLine="480" w:firstLineChars="200"/>
        <w:rPr>
          <w:rFonts w:hint="eastAsia"/>
        </w:rPr>
      </w:pPr>
      <w:r>
        <w:rPr>
          <w:rFonts w:hint="eastAsia" w:ascii="宋体" w:hAnsi="宋体" w:eastAsia="宋体" w:cstheme="minorEastAsia"/>
          <w:sz w:val="24"/>
        </w:rPr>
        <w:t>（3）</w:t>
      </w:r>
      <w:r>
        <w:rPr>
          <w:rFonts w:hint="eastAsia" w:ascii="宋体" w:hAnsi="宋体" w:eastAsia="宋体" w:cstheme="minorEastAsia"/>
          <w:sz w:val="24"/>
          <w:lang w:eastAsia="zh-CN"/>
        </w:rPr>
        <w:t>正确</w:t>
      </w:r>
      <w:bookmarkStart w:id="0" w:name="_GoBack"/>
      <w:bookmarkEnd w:id="0"/>
      <w:r>
        <w:rPr>
          <w:rFonts w:hint="eastAsia" w:ascii="宋体" w:hAnsi="宋体" w:eastAsia="宋体" w:cstheme="minorEastAsia"/>
          <w:sz w:val="24"/>
        </w:rPr>
        <w:t>坐姿</w:t>
      </w:r>
      <w:r>
        <w:rPr>
          <w:rFonts w:hint="eastAsia"/>
        </w:rPr>
        <w:t xml:space="preserve">         </w:t>
      </w:r>
    </w:p>
    <w:p>
      <w:pPr>
        <w:widowControl/>
        <w:spacing w:line="360" w:lineRule="auto"/>
        <w:ind w:firstLine="210" w:firstLineChars="100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070735" cy="1555750"/>
            <wp:effectExtent l="15875" t="50800" r="85090" b="3175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0" distR="0">
            <wp:extent cx="2031365" cy="1609090"/>
            <wp:effectExtent l="15875" t="50800" r="86360" b="1651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活动三：能够分辨正确及错误的对待眼睛的做法？</w:t>
      </w: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27305</wp:posOffset>
            </wp:positionV>
            <wp:extent cx="2172970" cy="1762760"/>
            <wp:effectExtent l="0" t="0" r="17780" b="889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99695</wp:posOffset>
            </wp:positionV>
            <wp:extent cx="2136140" cy="1594485"/>
            <wp:effectExtent l="0" t="0" r="1651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</w:p>
    <w:p>
      <w:pPr>
        <w:spacing w:line="440" w:lineRule="exact"/>
        <w:rPr>
          <w:rFonts w:hint="default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</w:rPr>
        <w:t xml:space="preserve">                                </w:t>
      </w:r>
      <w:r>
        <w:rPr>
          <w:rFonts w:hint="eastAsia" w:ascii="宋体" w:hAnsi="宋体" w:eastAsia="宋体" w:cstheme="minorEastAsia"/>
          <w:sz w:val="24"/>
          <w:lang w:val="en-US" w:eastAsia="zh-CN"/>
        </w:rPr>
        <w:t xml:space="preserve">           </w:t>
      </w: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 w:cstheme="minorEastAsia"/>
          <w:sz w:val="24"/>
        </w:rPr>
        <w:t>活动四：知晓爱眼护眼、科学用眼的方法</w:t>
      </w:r>
    </w:p>
    <w:p>
      <w:pPr>
        <w:spacing w:line="440" w:lineRule="exact"/>
        <w:rPr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【课后活动】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 w:cstheme="minorEastAsia"/>
          <w:sz w:val="24"/>
        </w:rPr>
        <w:t>活动五：</w:t>
      </w:r>
      <w:r>
        <w:rPr>
          <w:rFonts w:hint="eastAsia" w:ascii="宋体" w:hAnsi="宋体" w:eastAsia="宋体"/>
          <w:bCs/>
          <w:sz w:val="24"/>
        </w:rPr>
        <w:t>一起做眼保健操，保护好我们的眼睛。</w:t>
      </w:r>
    </w:p>
    <w:p>
      <w:pPr>
        <w:spacing w:line="440" w:lineRule="exact"/>
        <w:rPr>
          <w:sz w:val="28"/>
          <w:szCs w:val="28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46745"/>
    <w:multiLevelType w:val="multilevel"/>
    <w:tmpl w:val="3E046745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014AFE"/>
    <w:rsid w:val="00131371"/>
    <w:rsid w:val="004A50EF"/>
    <w:rsid w:val="004A7AC9"/>
    <w:rsid w:val="005D672F"/>
    <w:rsid w:val="006B05CC"/>
    <w:rsid w:val="007719F5"/>
    <w:rsid w:val="00841CFC"/>
    <w:rsid w:val="00864E91"/>
    <w:rsid w:val="00872786"/>
    <w:rsid w:val="009F6886"/>
    <w:rsid w:val="00A557B6"/>
    <w:rsid w:val="00B03A2C"/>
    <w:rsid w:val="00B7239F"/>
    <w:rsid w:val="00BB52CE"/>
    <w:rsid w:val="00C463E9"/>
    <w:rsid w:val="00CF2037"/>
    <w:rsid w:val="00CF3C25"/>
    <w:rsid w:val="00DE14DD"/>
    <w:rsid w:val="00F63B1F"/>
    <w:rsid w:val="02065C8E"/>
    <w:rsid w:val="044F35AF"/>
    <w:rsid w:val="04727139"/>
    <w:rsid w:val="129F34C5"/>
    <w:rsid w:val="147856D7"/>
    <w:rsid w:val="15C02518"/>
    <w:rsid w:val="1A49635D"/>
    <w:rsid w:val="1ACD3627"/>
    <w:rsid w:val="1F956FE2"/>
    <w:rsid w:val="221307DA"/>
    <w:rsid w:val="224A2B0D"/>
    <w:rsid w:val="230D2A86"/>
    <w:rsid w:val="24962E01"/>
    <w:rsid w:val="29B64B36"/>
    <w:rsid w:val="29C11E9C"/>
    <w:rsid w:val="2A1C0E88"/>
    <w:rsid w:val="33E16BCE"/>
    <w:rsid w:val="36A57A2F"/>
    <w:rsid w:val="41573D98"/>
    <w:rsid w:val="434A48FB"/>
    <w:rsid w:val="46956354"/>
    <w:rsid w:val="4A1E4AC1"/>
    <w:rsid w:val="510915C6"/>
    <w:rsid w:val="60375F52"/>
    <w:rsid w:val="609116BB"/>
    <w:rsid w:val="61C05133"/>
    <w:rsid w:val="646D50BD"/>
    <w:rsid w:val="64EB09C3"/>
    <w:rsid w:val="67792496"/>
    <w:rsid w:val="69F526F4"/>
    <w:rsid w:val="6B4F5201"/>
    <w:rsid w:val="70AF33FF"/>
    <w:rsid w:val="70CF6583"/>
    <w:rsid w:val="7B0C3B96"/>
    <w:rsid w:val="7EE9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microsoft.com/office/2007/relationships/hdphoto" Target="media/image9.wdp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67</Words>
  <Characters>387</Characters>
  <Lines>3</Lines>
  <Paragraphs>1</Paragraphs>
  <TotalTime>4</TotalTime>
  <ScaleCrop>false</ScaleCrop>
  <LinksUpToDate>false</LinksUpToDate>
  <CharactersWithSpaces>453</CharactersWithSpaces>
  <Application>WPS Office_11.1.0.10069_F1E327BC-269C-435d-A152-05C5408002CA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GaitWatch</dc:creator>
  <cp:lastModifiedBy>ZQY</cp:lastModifiedBy>
  <dcterms:modified xsi:type="dcterms:W3CDTF">2020-09-25T12:11:40Z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