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《单元练习课》学习指南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</w:rPr>
        <w:t>1.</w:t>
      </w:r>
      <w:r>
        <w:rPr>
          <w:rFonts w:hint="eastAsia" w:ascii="宋体" w:hAnsi="宋体" w:eastAsia="宋体"/>
          <w:color w:val="000000" w:themeColor="text1"/>
          <w:sz w:val="24"/>
        </w:rPr>
        <w:t>在</w:t>
      </w:r>
      <w:r>
        <w:rPr>
          <w:rFonts w:ascii="宋体" w:hAnsi="宋体" w:eastAsia="宋体" w:cs="Times New Roman"/>
          <w:color w:val="000000"/>
          <w:sz w:val="24"/>
        </w:rPr>
        <w:t>解决实际问题</w:t>
      </w:r>
      <w:r>
        <w:rPr>
          <w:rFonts w:hint="eastAsia" w:ascii="宋体" w:hAnsi="宋体" w:eastAsia="宋体" w:cs="Times New Roman"/>
          <w:color w:val="000000"/>
          <w:sz w:val="24"/>
        </w:rPr>
        <w:t>过程中</w:t>
      </w:r>
      <w:r>
        <w:rPr>
          <w:rFonts w:ascii="宋体" w:hAnsi="宋体" w:eastAsia="宋体" w:cs="Times New Roman"/>
          <w:color w:val="000000"/>
          <w:sz w:val="24"/>
        </w:rPr>
        <w:t>，</w:t>
      </w:r>
      <w:r>
        <w:rPr>
          <w:rFonts w:hint="eastAsia" w:ascii="宋体" w:hAnsi="宋体" w:eastAsia="宋体" w:cs="Times New Roman"/>
          <w:color w:val="000000"/>
          <w:sz w:val="24"/>
        </w:rPr>
        <w:t>根据运算的含义</w:t>
      </w:r>
      <w:r>
        <w:rPr>
          <w:rFonts w:hint="eastAsia" w:ascii="宋体" w:hAnsi="宋体" w:eastAsia="宋体"/>
          <w:color w:val="000000" w:themeColor="text1"/>
          <w:sz w:val="24"/>
        </w:rPr>
        <w:t>，能够正确选择相应的运算，</w:t>
      </w:r>
      <w:r>
        <w:rPr>
          <w:rFonts w:hint="eastAsia" w:ascii="宋体" w:hAnsi="宋体" w:eastAsia="宋体"/>
          <w:sz w:val="24"/>
        </w:rPr>
        <w:t>体会同一个问题从不同角度分析可以有多样的解决方法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color w:val="000000"/>
          <w:sz w:val="24"/>
        </w:rPr>
        <w:t>经历用列算式、画图等解决问题的过程，</w:t>
      </w:r>
      <w:r>
        <w:rPr>
          <w:rFonts w:hint="eastAsia" w:ascii="宋体" w:hAnsi="宋体" w:eastAsia="宋体"/>
          <w:color w:val="000000" w:themeColor="text1"/>
          <w:sz w:val="24"/>
        </w:rPr>
        <w:t>发展提出问题、</w:t>
      </w:r>
      <w:r>
        <w:rPr>
          <w:rFonts w:ascii="宋体" w:hAnsi="宋体" w:eastAsia="宋体"/>
          <w:color w:val="000000" w:themeColor="text1"/>
          <w:sz w:val="24"/>
        </w:rPr>
        <w:t>分析问题</w:t>
      </w:r>
      <w:r>
        <w:rPr>
          <w:rFonts w:hint="eastAsia" w:ascii="宋体" w:hAnsi="宋体" w:eastAsia="宋体"/>
          <w:color w:val="000000" w:themeColor="text1"/>
          <w:sz w:val="24"/>
        </w:rPr>
        <w:t>和</w:t>
      </w:r>
      <w:r>
        <w:rPr>
          <w:rFonts w:ascii="宋体" w:hAnsi="宋体" w:eastAsia="宋体" w:cs="Times New Roman"/>
          <w:color w:val="000000"/>
          <w:sz w:val="24"/>
        </w:rPr>
        <w:t>解决问题</w:t>
      </w:r>
      <w:r>
        <w:rPr>
          <w:rFonts w:hint="eastAsia" w:ascii="宋体" w:hAnsi="宋体" w:eastAsia="宋体" w:cs="Times New Roman"/>
          <w:color w:val="000000"/>
          <w:sz w:val="24"/>
        </w:rPr>
        <w:t>的</w:t>
      </w:r>
      <w:r>
        <w:rPr>
          <w:rFonts w:ascii="宋体" w:hAnsi="宋体" w:eastAsia="宋体" w:cs="Times New Roman"/>
          <w:color w:val="000000"/>
          <w:sz w:val="24"/>
        </w:rPr>
        <w:t>能力。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3.在解决问题的过程中感受数学与日常生活的联系，体会数学的应用价值，激发学习数学的兴趣。</w:t>
      </w:r>
    </w:p>
    <w:p>
      <w:pPr>
        <w:spacing w:line="360" w:lineRule="auto"/>
        <w:rPr>
          <w:rFonts w:asciiTheme="minorEastAsia" w:hAnsiTheme="minorEastAsia" w:cstheme="minorEastAsia"/>
          <w:b/>
          <w:color w:val="4F81BD" w:themeColor="accent1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铅笔、尺子、橡皮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161925</wp:posOffset>
            </wp:positionV>
            <wp:extent cx="2305050" cy="1181100"/>
            <wp:effectExtent l="19050" t="0" r="0" b="0"/>
            <wp:wrapTight wrapText="bothSides">
              <wp:wrapPolygon>
                <wp:start x="-179" y="0"/>
                <wp:lineTo x="-179" y="21252"/>
                <wp:lineTo x="21600" y="21252"/>
                <wp:lineTo x="21600" y="0"/>
                <wp:lineTo x="-179" y="0"/>
              </wp:wrapPolygon>
            </wp:wrapTight>
            <wp:docPr id="5" name="图片 2" descr="C:\Users\ADMINI~1\AppData\Local\Temp\1596519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~1\AppData\Local\Temp\1596519805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活动一： 解决购物中的数学问题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张阿姨在快餐店买了一些套餐（如右表）。</w: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（1）每种套餐各花多少钱？</w:t>
      </w:r>
      <w:r>
        <w:rPr>
          <w:rFonts w:asciiTheme="minorEastAsia" w:hAnsiTheme="minorEastAsia" w:cstheme="minorEastAsia"/>
          <w:bCs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请在下面的表格中</w:t>
      </w:r>
      <w:r>
        <w:rPr>
          <w:rFonts w:hint="eastAsia" w:ascii="宋体" w:hAnsi="宋体" w:eastAsia="宋体" w:cs="宋体"/>
          <w:bCs/>
          <w:sz w:val="24"/>
          <w:szCs w:val="24"/>
        </w:rPr>
        <w:t>写一写、画一画把你的想法清楚的表达出来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并将结果填在表格中。</w: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pict>
          <v:rect id="_x0000_s2056" o:spid="_x0000_s2056" o:spt="1" style="position:absolute;left:0pt;margin-left:-9.15pt;margin-top:9pt;height:247.8pt;width:441.9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（2）一共花了多少钱？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要求：这个问题怎么解决？请你把算式写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在下面的方格中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pict>
          <v:rect id="_x0000_s2057" o:spid="_x0000_s2057" o:spt="1" style="position:absolute;left:0pt;margin-left:-12.3pt;margin-top:4.8pt;height:210.95pt;width:443.2pt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tabs>
          <w:tab w:val="right" w:pos="830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活动二：解决游乐园中的数学问题</w:t>
      </w:r>
    </w:p>
    <w:p>
      <w:pPr>
        <w:widowControl/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3667125" cy="1371600"/>
            <wp:effectExtent l="19050" t="0" r="9525" b="0"/>
            <wp:docPr id="3" name="图片 3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小布想玩一次过山车和一次旋转木马，共需多少钱？ </w:t>
      </w: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要求：这个问题怎么解决？请你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在下面的方格中</w:t>
      </w:r>
      <w:r>
        <w:rPr>
          <w:rFonts w:hint="eastAsia" w:ascii="宋体" w:hAnsi="宋体" w:eastAsia="宋体" w:cs="宋体"/>
          <w:bCs/>
          <w:sz w:val="24"/>
          <w:szCs w:val="24"/>
        </w:rPr>
        <w:t>写一写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画一画。</w:t>
      </w: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pict>
          <v:rect id="_x0000_s2058" o:spid="_x0000_s2058" o:spt="1" style="position:absolute;left:0pt;margin-left:-17.8pt;margin-top:4.05pt;height:211.65pt;width:463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1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12"/>
        <w:widowControl/>
        <w:spacing w:line="360" w:lineRule="auto"/>
        <w:ind w:left="720" w:firstLine="0" w:firstLineChars="0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t>8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个小朋友玩一次旋转木马，他们一共花了多少钱？ </w:t>
      </w:r>
    </w:p>
    <w:p>
      <w:pPr>
        <w:pStyle w:val="12"/>
        <w:spacing w:line="360" w:lineRule="auto"/>
        <w:ind w:left="0" w:leftChars="0" w:firstLine="0" w:firstLineChars="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要求：这个问题怎么解决？请你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在下面的方格中</w:t>
      </w:r>
      <w:r>
        <w:rPr>
          <w:rFonts w:hint="eastAsia" w:ascii="宋体" w:hAnsi="宋体" w:eastAsia="宋体" w:cs="宋体"/>
          <w:bCs/>
          <w:sz w:val="24"/>
          <w:szCs w:val="24"/>
        </w:rPr>
        <w:t>写一写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画一画。</w:t>
      </w:r>
    </w:p>
    <w:p>
      <w:pPr>
        <w:pStyle w:val="12"/>
        <w:spacing w:line="360" w:lineRule="auto"/>
        <w:ind w:left="720" w:firstLine="0" w:firstLineChars="0"/>
        <w:rPr>
          <w:rFonts w:asciiTheme="minorEastAsia" w:hAnsiTheme="minorEastAsia" w:cstheme="minorEastAsia"/>
          <w:bCs/>
          <w:sz w:val="24"/>
          <w:szCs w:val="24"/>
        </w:rPr>
      </w:pPr>
      <w:r>
        <w:pict>
          <v:rect id="_x0000_s2059" o:spid="_x0000_s2059" o:spt="1" style="position:absolute;left:0pt;margin-left:-6.2pt;margin-top:12pt;height:212.15pt;width:437.8pt;z-index:2516705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pStyle w:val="12"/>
        <w:spacing w:line="360" w:lineRule="auto"/>
        <w:ind w:left="720" w:firstLine="0" w:firstLineChars="0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把相同意思的算式和问题</w:t>
      </w:r>
      <w:r>
        <w:rPr>
          <w:rFonts w:hint="eastAsia" w:ascii="宋体" w:hAnsi="宋体" w:eastAsia="宋体"/>
          <w:sz w:val="24"/>
          <w:szCs w:val="24"/>
        </w:rPr>
        <w:t>连起来。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玩一次钓鱼和玩一次旋转木马，共需多少钱？                 5×5=25（元）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5人玩一次小火车，共需要多少钱？                          4+6=10（元）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1人玩2次旋转木马，共需要多少钱？                         2×5+8=18（元）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2人玩一次小火车，1人玩一次过山车，共需要多少钱？        6×2=12（元）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95250</wp:posOffset>
            </wp:positionV>
            <wp:extent cx="2266950" cy="1800225"/>
            <wp:effectExtent l="19050" t="0" r="0" b="0"/>
            <wp:wrapTight wrapText="bothSides">
              <wp:wrapPolygon>
                <wp:start x="-182" y="0"/>
                <wp:lineTo x="-182" y="21486"/>
                <wp:lineTo x="21600" y="21486"/>
                <wp:lineTo x="21600" y="0"/>
                <wp:lineTo x="-182" y="0"/>
              </wp:wrapPolygon>
            </wp:wrapTight>
            <wp:docPr id="1" name="图片 1" descr="C:\Users\ADMINI~1\AppData\Local\Temp\16035458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0354583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解决座位中的数学问题                       </w:t>
      </w:r>
    </w:p>
    <w:p>
      <w:pPr>
        <w:spacing w:line="360" w:lineRule="auto"/>
        <w:ind w:firstLine="360" w:firstLineChars="15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有35人参加会议，这些座位够坐吗？      </w:t>
      </w:r>
    </w:p>
    <w:p>
      <w:pPr>
        <w:widowControl/>
        <w:spacing w:line="360" w:lineRule="auto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</w:t>
      </w:r>
      <w:r>
        <w:rPr>
          <w:rFonts w:ascii="宋体" w:hAnsi="宋体" w:eastAsia="宋体" w:cs="宋体"/>
          <w:bCs/>
          <w:sz w:val="24"/>
          <w:szCs w:val="24"/>
        </w:rPr>
        <w:t>知道了什么</w:t>
      </w:r>
      <w:r>
        <w:rPr>
          <w:rFonts w:hint="eastAsia" w:ascii="宋体" w:hAnsi="宋体" w:eastAsia="宋体" w:cs="宋体"/>
          <w:bCs/>
          <w:sz w:val="24"/>
          <w:szCs w:val="24"/>
        </w:rPr>
        <w:t>？</w:t>
      </w:r>
      <w:r>
        <w:rPr>
          <w:rFonts w:ascii="宋体" w:hAnsi="宋体" w:eastAsia="宋体" w:cs="宋体"/>
          <w:bCs/>
          <w:sz w:val="24"/>
          <w:szCs w:val="24"/>
        </w:rPr>
        <w:t>请在题目中圈一圈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ascii="宋体" w:hAnsi="宋体" w:eastAsia="宋体" w:cs="宋体"/>
          <w:bCs/>
          <w:sz w:val="24"/>
          <w:szCs w:val="24"/>
        </w:rPr>
        <w:t>画一画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ascii="宋体" w:hAnsi="宋体" w:eastAsia="宋体" w:cs="宋体"/>
          <w:bCs/>
          <w:sz w:val="24"/>
          <w:szCs w:val="24"/>
        </w:rPr>
        <w:t>怎样解答</w:t>
      </w:r>
      <w:r>
        <w:rPr>
          <w:rFonts w:hint="eastAsia" w:ascii="宋体" w:hAnsi="宋体" w:eastAsia="宋体" w:cs="宋体"/>
          <w:bCs/>
          <w:sz w:val="24"/>
          <w:szCs w:val="24"/>
        </w:rPr>
        <w:t>？</w:t>
      </w:r>
      <w:r>
        <w:rPr>
          <w:rFonts w:hint="eastAsia" w:asciiTheme="minorEastAsia" w:hAnsiTheme="minorEastAsia" w:cstheme="minorEastAsia"/>
          <w:sz w:val="24"/>
          <w:szCs w:val="24"/>
        </w:rPr>
        <w:t>请用自己喜欢的方法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在下面的方格中进行</w:t>
      </w:r>
      <w:r>
        <w:rPr>
          <w:rFonts w:hint="eastAsia" w:asciiTheme="minorEastAsia" w:hAnsiTheme="minorEastAsia" w:cstheme="minorEastAsia"/>
          <w:sz w:val="24"/>
          <w:szCs w:val="24"/>
        </w:rPr>
        <w:t>解答。</w:t>
      </w:r>
    </w:p>
    <w:p>
      <w:pPr>
        <w:spacing w:line="360" w:lineRule="auto"/>
        <w:ind w:firstLine="4320" w:firstLineChars="18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pict>
          <v:rect id="_x0000_s2060" o:spid="_x0000_s2060" o:spt="1" style="position:absolute;left:0pt;margin-left:7pt;margin-top:9.45pt;height:94.35pt;width:417.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通过今天的学习，能回忆一下你是如何学习的吗？有哪些收获？还有什么想研究的问题？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【课后活动】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找一找生活中可以用乘法解决的数学问题，然后和你的家人说一说。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02F"/>
    <w:multiLevelType w:val="multilevel"/>
    <w:tmpl w:val="2090702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72B54"/>
    <w:rsid w:val="00087131"/>
    <w:rsid w:val="000A486A"/>
    <w:rsid w:val="000B2ADF"/>
    <w:rsid w:val="000D2618"/>
    <w:rsid w:val="00127A71"/>
    <w:rsid w:val="00142AD5"/>
    <w:rsid w:val="001973A0"/>
    <w:rsid w:val="001A39BA"/>
    <w:rsid w:val="001C519F"/>
    <w:rsid w:val="001E4F3C"/>
    <w:rsid w:val="001E7ABD"/>
    <w:rsid w:val="002312E3"/>
    <w:rsid w:val="0023518D"/>
    <w:rsid w:val="0025052F"/>
    <w:rsid w:val="00254CE2"/>
    <w:rsid w:val="00290E9D"/>
    <w:rsid w:val="002A05F1"/>
    <w:rsid w:val="002A07FD"/>
    <w:rsid w:val="002D665A"/>
    <w:rsid w:val="002F558C"/>
    <w:rsid w:val="00342875"/>
    <w:rsid w:val="003868B5"/>
    <w:rsid w:val="0039069A"/>
    <w:rsid w:val="003A21C6"/>
    <w:rsid w:val="003C541A"/>
    <w:rsid w:val="00410E5C"/>
    <w:rsid w:val="00415A39"/>
    <w:rsid w:val="00420E9A"/>
    <w:rsid w:val="0044002B"/>
    <w:rsid w:val="00452228"/>
    <w:rsid w:val="004579E7"/>
    <w:rsid w:val="00485587"/>
    <w:rsid w:val="004A5CCB"/>
    <w:rsid w:val="004C5D9B"/>
    <w:rsid w:val="004E494F"/>
    <w:rsid w:val="00511DAA"/>
    <w:rsid w:val="00517F91"/>
    <w:rsid w:val="005455A4"/>
    <w:rsid w:val="00555F60"/>
    <w:rsid w:val="0056496E"/>
    <w:rsid w:val="00593E01"/>
    <w:rsid w:val="005A4642"/>
    <w:rsid w:val="005B6F5E"/>
    <w:rsid w:val="005C5FAB"/>
    <w:rsid w:val="005D00D5"/>
    <w:rsid w:val="005F1C15"/>
    <w:rsid w:val="006637F7"/>
    <w:rsid w:val="00664130"/>
    <w:rsid w:val="00680FB7"/>
    <w:rsid w:val="0068413E"/>
    <w:rsid w:val="00707DE2"/>
    <w:rsid w:val="00797144"/>
    <w:rsid w:val="007B1BB8"/>
    <w:rsid w:val="007B6E19"/>
    <w:rsid w:val="007F1560"/>
    <w:rsid w:val="00831B41"/>
    <w:rsid w:val="00853AAB"/>
    <w:rsid w:val="008842F8"/>
    <w:rsid w:val="008A21D1"/>
    <w:rsid w:val="008A5969"/>
    <w:rsid w:val="008B4C4F"/>
    <w:rsid w:val="008C57CE"/>
    <w:rsid w:val="008D6FA4"/>
    <w:rsid w:val="008E060F"/>
    <w:rsid w:val="00903F52"/>
    <w:rsid w:val="00915100"/>
    <w:rsid w:val="00940C3B"/>
    <w:rsid w:val="0094734C"/>
    <w:rsid w:val="00973F37"/>
    <w:rsid w:val="009936F0"/>
    <w:rsid w:val="009C1CBE"/>
    <w:rsid w:val="009E1A3A"/>
    <w:rsid w:val="00A67186"/>
    <w:rsid w:val="00A72A2E"/>
    <w:rsid w:val="00A942EF"/>
    <w:rsid w:val="00AA123C"/>
    <w:rsid w:val="00AA3035"/>
    <w:rsid w:val="00AA793C"/>
    <w:rsid w:val="00AC253C"/>
    <w:rsid w:val="00AE4136"/>
    <w:rsid w:val="00AF5465"/>
    <w:rsid w:val="00B045CF"/>
    <w:rsid w:val="00B05637"/>
    <w:rsid w:val="00B338AC"/>
    <w:rsid w:val="00B5789A"/>
    <w:rsid w:val="00BB0B57"/>
    <w:rsid w:val="00BB2957"/>
    <w:rsid w:val="00BB7A67"/>
    <w:rsid w:val="00BD4298"/>
    <w:rsid w:val="00C03098"/>
    <w:rsid w:val="00C052A6"/>
    <w:rsid w:val="00C13B88"/>
    <w:rsid w:val="00C2458E"/>
    <w:rsid w:val="00C247C9"/>
    <w:rsid w:val="00C6495D"/>
    <w:rsid w:val="00C71378"/>
    <w:rsid w:val="00C7427C"/>
    <w:rsid w:val="00C76815"/>
    <w:rsid w:val="00C83141"/>
    <w:rsid w:val="00CC1FA8"/>
    <w:rsid w:val="00CD4ECE"/>
    <w:rsid w:val="00D2082B"/>
    <w:rsid w:val="00D25200"/>
    <w:rsid w:val="00D5165D"/>
    <w:rsid w:val="00D803DF"/>
    <w:rsid w:val="00D83239"/>
    <w:rsid w:val="00D84285"/>
    <w:rsid w:val="00D94486"/>
    <w:rsid w:val="00DE6BCC"/>
    <w:rsid w:val="00E0542E"/>
    <w:rsid w:val="00E15829"/>
    <w:rsid w:val="00E57943"/>
    <w:rsid w:val="00E61680"/>
    <w:rsid w:val="00E71402"/>
    <w:rsid w:val="00EA2E5D"/>
    <w:rsid w:val="00EE7E8B"/>
    <w:rsid w:val="00EF292F"/>
    <w:rsid w:val="00F064ED"/>
    <w:rsid w:val="00F07DE4"/>
    <w:rsid w:val="00F17D91"/>
    <w:rsid w:val="00F263CF"/>
    <w:rsid w:val="00F27E41"/>
    <w:rsid w:val="00F46DC7"/>
    <w:rsid w:val="00F51EEB"/>
    <w:rsid w:val="00F91A40"/>
    <w:rsid w:val="00F92403"/>
    <w:rsid w:val="00F94A87"/>
    <w:rsid w:val="00F95B8B"/>
    <w:rsid w:val="00FB31B2"/>
    <w:rsid w:val="00FC5791"/>
    <w:rsid w:val="00FC5E8C"/>
    <w:rsid w:val="00FE1584"/>
    <w:rsid w:val="00FE6084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2D0F30CF"/>
    <w:rsid w:val="32400416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7D4241E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CDE5D-50F6-40A4-AE17-D6256BE8B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143</Words>
  <Characters>816</Characters>
  <Lines>6</Lines>
  <Paragraphs>1</Paragraphs>
  <TotalTime>43</TotalTime>
  <ScaleCrop>false</ScaleCrop>
  <LinksUpToDate>false</LinksUpToDate>
  <CharactersWithSpaces>958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2020-08-12T02:53:00Z</dcterms:created>
  <dc:creator>user</dc:creator>
  <cp:lastModifiedBy>苏虹</cp:lastModifiedBy>
  <cp:lastPrinted>2020-08-13T08:35:00Z</cp:lastPrinted>
  <dcterms:modified xsi:type="dcterms:W3CDTF">2020-11-05T01:21:37Z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