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《简易方程（十一）》学习指南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pStyle w:val="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1．在观察分析比较中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bCs/>
          <w:sz w:val="24"/>
        </w:rPr>
        <w:t>能看图正确地列出含有两步运算的方程</w:t>
      </w:r>
      <w:r>
        <w:rPr>
          <w:rFonts w:hint="eastAsia" w:ascii="宋体" w:hAnsi="宋体"/>
          <w:bCs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能综合运用等式性质1和等式性质2解方程。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2．关注由具体到一般的抽象概括过程，培养初步的代数思想和</w:t>
      </w:r>
      <w:r>
        <w:rPr>
          <w:rFonts w:hint="eastAsia"/>
          <w:bCs/>
          <w:sz w:val="24"/>
          <w:lang w:val="en-US" w:eastAsia="zh-CN"/>
        </w:rPr>
        <w:t>模型</w:t>
      </w:r>
      <w:r>
        <w:rPr>
          <w:rFonts w:hint="eastAsia"/>
          <w:bCs/>
          <w:sz w:val="24"/>
        </w:rPr>
        <w:t>思想。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3．由方程的检验入手培养良好的学习习惯。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 笔、学习指南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234950</wp:posOffset>
            </wp:positionV>
            <wp:extent cx="2381885" cy="931545"/>
            <wp:effectExtent l="0" t="0" r="5715" b="825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b="23106"/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  <w:r>
        <w:pict>
          <v:shape id="左大括号 3" o:spid="_x0000_s1028" o:spt="87" type="#_x0000_t87" style="position:absolute;left:0pt;margin-left:112.1pt;margin-top:-59.4pt;height:143.9pt;width:15.9pt;rotation:-5898240f;z-index:251659264;v-text-anchor:middle;mso-width-relative:page;mso-height-relative:page;" filled="f" stroked="t" coordsize="21600,21600" o:gfxdata="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78RV01wAAAAoB&#10;AAAPAAAAAAAAAAEAIAAAACIAAABkcnMvZG93bnJldi54bWxQSwECFAAUAAAACACHTuJAKZkSTOMB&#10;AACGAwAADgAAAAAAAAABACAAAAAmAQAAZHJzL2Uyb0RvYy54bWxQSwUGAAAAAAYABgBZAQAAewUA&#10;AAAA&#10;" adj="171,10800">
            <v:path arrowok="t"/>
            <v:fill on="f" focussize="0,0"/>
            <v:stroke weight="1.5pt" color="#000000" joinstyle="round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pict>
          <v:shape id="文本框 10" o:spid="_x0000_s1029" o:spt="202" type="#_x0000_t202" style="position:absolute;left:0pt;margin-left:100pt;margin-top:23.3pt;height:32.5pt;width:7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6"/>
                    <w:kinsoku/>
                    <w:ind w:left="0"/>
                    <w:jc w:val="left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kern w:val="24"/>
                      <w:sz w:val="24"/>
                      <w:szCs w:val="24"/>
                    </w:rPr>
                    <w:t>36支</w:t>
                  </w:r>
                </w:p>
              </w:txbxContent>
            </v:textbox>
          </v:shape>
        </w:pict>
      </w: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sz w:val="24"/>
        </w:rPr>
        <w:drawing>
          <wp:inline distT="0" distB="0" distL="0" distR="0">
            <wp:extent cx="2914650" cy="1492250"/>
            <wp:effectExtent l="0" t="0" r="6350" b="635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642" r="22159" b="43100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活动三：</w:t>
      </w:r>
    </w:p>
    <w:p>
      <w:pPr>
        <w:widowControl/>
        <w:spacing w:line="360" w:lineRule="auto"/>
      </w:pPr>
      <w:r>
        <w:drawing>
          <wp:inline distT="0" distB="0" distL="114300" distR="114300">
            <wp:extent cx="3212465" cy="975995"/>
            <wp:effectExtent l="0" t="0" r="635" b="1905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2465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</w:pPr>
    </w:p>
    <w:p>
      <w:pPr>
        <w:widowControl/>
        <w:spacing w:line="360" w:lineRule="auto"/>
      </w:pPr>
    </w:p>
    <w:p>
      <w:pPr>
        <w:widowControl/>
        <w:spacing w:line="360" w:lineRule="auto"/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271780</wp:posOffset>
            </wp:positionV>
            <wp:extent cx="4266565" cy="1296670"/>
            <wp:effectExtent l="0" t="0" r="635" b="11430"/>
            <wp:wrapNone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656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活动四：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3437890</wp:posOffset>
            </wp:positionH>
            <wp:positionV relativeFrom="paragraph">
              <wp:posOffset>131445</wp:posOffset>
            </wp:positionV>
            <wp:extent cx="293370" cy="670560"/>
            <wp:effectExtent l="0" t="0" r="11430" b="2540"/>
            <wp:wrapNone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rcRect l="85601" t="10626" r="7411" b="33822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3183890</wp:posOffset>
            </wp:positionH>
            <wp:positionV relativeFrom="paragraph">
              <wp:posOffset>125095</wp:posOffset>
            </wp:positionV>
            <wp:extent cx="293370" cy="670560"/>
            <wp:effectExtent l="0" t="0" r="11430" b="2540"/>
            <wp:wrapNone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rcRect l="85601" t="10626" r="7411" b="33822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pict>
          <v:shape id="文本框 7" o:spid="_x0000_s1030" o:spt="202" type="#_x0000_t202" style="position:absolute;left:0pt;margin-left:249.65pt;margin-top:11.25pt;height:30.4pt;width:99.6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r>
                    <w:t>0.5元 / 支</w:t>
                  </w:r>
                </w:p>
              </w:txbxContent>
            </v:textbox>
          </v:shape>
        </w:pict>
      </w:r>
      <w:r>
        <w:rPr>
          <w:sz w:val="24"/>
        </w:rPr>
        <w:pict>
          <v:rect id="_x0000_s1033" o:spid="_x0000_s1033" o:spt="1" style="position:absolute;left:0pt;margin-left:286.65pt;margin-top:17.5pt;height:14pt;width:37pt;z-index:251665408;mso-width-relative:page;mso-height-relative:page;" fillcolor="#FFFFFF" filled="t" stroked="t" coordsize="21600,21600">
            <v:path/>
            <v:fill on="t" color2="#FFFFFF" focussize="0,0"/>
            <v:stroke color="#FFFFFF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sz w:val="24"/>
        </w:rPr>
        <w:pict>
          <v:rect id="_x0000_s1031" o:spid="_x0000_s1031" o:spt="1" style="position:absolute;left:0pt;margin-left:352.15pt;margin-top:12.7pt;height:13pt;width:37.5pt;z-index:251664384;mso-width-relative:page;mso-height-relative:page;" fillcolor="#FFFFFF" filled="t" stroked="t" coordsize="21600,21600">
            <v:path/>
            <v:fill on="t" color2="#FFFFFF" focussize="0,0"/>
            <v:stroke color="#FFFFFF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通过今天的学习，你会解答</w:t>
      </w:r>
      <w:r>
        <w:rPr>
          <w:rFonts w:hint="eastAsia" w:asciiTheme="minorEastAsia" w:hAnsiTheme="minorEastAsia" w:cstheme="minorEastAsia"/>
          <w:sz w:val="24"/>
          <w:szCs w:val="24"/>
        </w:rPr>
        <w:t>3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 w:cstheme="minorEastAsia"/>
          <w:sz w:val="24"/>
          <w:szCs w:val="24"/>
        </w:rPr>
        <w:t>+4=40</w:t>
      </w:r>
      <w:r>
        <w:rPr>
          <w:rFonts w:hint="eastAsia" w:asciiTheme="minorEastAsia" w:hAnsiTheme="minorEastAsia"/>
          <w:bCs/>
          <w:sz w:val="24"/>
          <w:szCs w:val="24"/>
        </w:rPr>
        <w:t>这样的方程吗？有那些收获？还有什么想研究的问题？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2"/>
          <w:szCs w:val="24"/>
        </w:rPr>
      </w:pPr>
      <w:r>
        <w:rPr>
          <w:rFonts w:hint="eastAsia" w:asciiTheme="minorEastAsia" w:hAnsiTheme="minorEastAsia"/>
          <w:b/>
          <w:sz w:val="24"/>
          <w:szCs w:val="28"/>
        </w:rPr>
        <w:t>【课后作业】</w:t>
      </w:r>
    </w:p>
    <w:p>
      <w:pPr>
        <w:spacing w:line="360" w:lineRule="auto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</w:rPr>
        <w:t>解方程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①6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/>
          <w:bCs/>
          <w:sz w:val="24"/>
          <w:szCs w:val="24"/>
        </w:rPr>
        <w:t>-35=13                ②3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/>
          <w:bCs/>
          <w:sz w:val="24"/>
          <w:szCs w:val="24"/>
        </w:rPr>
        <w:t>-12×6=6             ③18+5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/>
          <w:bCs/>
          <w:sz w:val="24"/>
          <w:szCs w:val="24"/>
        </w:rPr>
        <w:t>=21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【参考答案】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Cs/>
          <w:sz w:val="24"/>
          <w:szCs w:val="24"/>
        </w:rPr>
        <w:t>①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/>
          <w:bCs/>
          <w:sz w:val="24"/>
          <w:szCs w:val="24"/>
        </w:rPr>
        <w:t>=8        ②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/>
          <w:bCs/>
          <w:sz w:val="24"/>
          <w:szCs w:val="24"/>
        </w:rPr>
        <w:t>=26          ③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/>
          <w:bCs/>
          <w:sz w:val="24"/>
          <w:szCs w:val="24"/>
        </w:rPr>
        <w:t>=0.6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18D"/>
    <w:rsid w:val="00000BCE"/>
    <w:rsid w:val="00061DA0"/>
    <w:rsid w:val="000D036F"/>
    <w:rsid w:val="00164219"/>
    <w:rsid w:val="001D6277"/>
    <w:rsid w:val="0023518D"/>
    <w:rsid w:val="00292ED6"/>
    <w:rsid w:val="002A05F1"/>
    <w:rsid w:val="002D665A"/>
    <w:rsid w:val="003115E0"/>
    <w:rsid w:val="003476A2"/>
    <w:rsid w:val="0039069A"/>
    <w:rsid w:val="003D47D0"/>
    <w:rsid w:val="0044002B"/>
    <w:rsid w:val="00452228"/>
    <w:rsid w:val="004E494F"/>
    <w:rsid w:val="005514DA"/>
    <w:rsid w:val="00593E01"/>
    <w:rsid w:val="005B6641"/>
    <w:rsid w:val="00673B9D"/>
    <w:rsid w:val="006E5457"/>
    <w:rsid w:val="0074456B"/>
    <w:rsid w:val="007F1560"/>
    <w:rsid w:val="008D6FA4"/>
    <w:rsid w:val="00940C3B"/>
    <w:rsid w:val="0094734C"/>
    <w:rsid w:val="00973F37"/>
    <w:rsid w:val="00990713"/>
    <w:rsid w:val="00996F95"/>
    <w:rsid w:val="009E1A3A"/>
    <w:rsid w:val="009E42DC"/>
    <w:rsid w:val="00AA123C"/>
    <w:rsid w:val="00AF5465"/>
    <w:rsid w:val="00B93EB2"/>
    <w:rsid w:val="00BD1F32"/>
    <w:rsid w:val="00C33C62"/>
    <w:rsid w:val="00C6495D"/>
    <w:rsid w:val="00D24038"/>
    <w:rsid w:val="00D64042"/>
    <w:rsid w:val="00F07DE4"/>
    <w:rsid w:val="00F65B1F"/>
    <w:rsid w:val="0316457D"/>
    <w:rsid w:val="088236E6"/>
    <w:rsid w:val="09B2446A"/>
    <w:rsid w:val="0C153261"/>
    <w:rsid w:val="0F3D4CD1"/>
    <w:rsid w:val="10100672"/>
    <w:rsid w:val="125212F0"/>
    <w:rsid w:val="1B39400A"/>
    <w:rsid w:val="1DA537A3"/>
    <w:rsid w:val="225D7754"/>
    <w:rsid w:val="2353287B"/>
    <w:rsid w:val="271C4664"/>
    <w:rsid w:val="2877027E"/>
    <w:rsid w:val="2C3970AF"/>
    <w:rsid w:val="317276A7"/>
    <w:rsid w:val="34AC4D43"/>
    <w:rsid w:val="3CBC1EBA"/>
    <w:rsid w:val="40432966"/>
    <w:rsid w:val="485B4164"/>
    <w:rsid w:val="50440994"/>
    <w:rsid w:val="52E1246A"/>
    <w:rsid w:val="547863F2"/>
    <w:rsid w:val="5ACB2105"/>
    <w:rsid w:val="60DF5761"/>
    <w:rsid w:val="684404E5"/>
    <w:rsid w:val="6B020653"/>
    <w:rsid w:val="6B911B7D"/>
    <w:rsid w:val="6BFC1276"/>
    <w:rsid w:val="714337DF"/>
    <w:rsid w:val="75863D8A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33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245</Words>
  <Characters>280</Characters>
  <Lines>2</Lines>
  <Paragraphs>1</Paragraphs>
  <TotalTime>0</TotalTime>
  <ScaleCrop>false</ScaleCrop>
  <LinksUpToDate>false</LinksUpToDate>
  <CharactersWithSpaces>330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2020-07-08T04:53:00Z</dcterms:created>
  <dc:creator>user</dc:creator>
  <cp:lastModifiedBy>满心欢喜</cp:lastModifiedBy>
  <dcterms:modified xsi:type="dcterms:W3CDTF">2020-08-25T12:19:29Z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