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19" w:rsidRDefault="00290E9D" w:rsidP="002F5665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F3A85" w:rsidRPr="003F3A85">
        <w:rPr>
          <w:rFonts w:asciiTheme="minorEastAsia" w:hAnsiTheme="minorEastAsia" w:hint="eastAsia"/>
          <w:b/>
          <w:sz w:val="28"/>
          <w:szCs w:val="28"/>
        </w:rPr>
        <w:t>简易方程（十）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7B6E19" w:rsidRDefault="007B6E19" w:rsidP="002F5665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7B6E19" w:rsidRDefault="00290E9D" w:rsidP="002F5665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2F2905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:rsidR="00543913" w:rsidRPr="00543913" w:rsidRDefault="00D02766" w:rsidP="00D0276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D02766">
        <w:rPr>
          <w:rFonts w:asciiTheme="minorEastAsia" w:hAnsiTheme="minorEastAsia" w:cstheme="minorEastAsia" w:hint="eastAsia"/>
          <w:sz w:val="24"/>
        </w:rPr>
        <w:t>1.</w:t>
      </w:r>
      <w:r w:rsidR="00543913" w:rsidRPr="00D02766">
        <w:rPr>
          <w:rFonts w:asciiTheme="minorEastAsia" w:hAnsiTheme="minorEastAsia" w:cstheme="minorEastAsia" w:hint="eastAsia"/>
          <w:sz w:val="24"/>
        </w:rPr>
        <w:t>进一步巩固利用等式的性质解方程，能</w:t>
      </w:r>
      <w:r w:rsidR="00543913">
        <w:rPr>
          <w:rFonts w:asciiTheme="minorEastAsia" w:hAnsiTheme="minorEastAsia" w:cstheme="minorEastAsia" w:hint="eastAsia"/>
          <w:sz w:val="24"/>
        </w:rPr>
        <w:t>掌握并</w:t>
      </w:r>
      <w:r w:rsidR="00543913" w:rsidRPr="00D02766">
        <w:rPr>
          <w:rFonts w:asciiTheme="minorEastAsia" w:hAnsiTheme="minorEastAsia" w:cstheme="minorEastAsia" w:hint="eastAsia"/>
          <w:sz w:val="24"/>
        </w:rPr>
        <w:t>正确解形如a-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543913" w:rsidRPr="00D02766">
        <w:rPr>
          <w:rFonts w:asciiTheme="minorEastAsia" w:hAnsiTheme="minorEastAsia" w:cstheme="minorEastAsia" w:hint="eastAsia"/>
          <w:sz w:val="24"/>
        </w:rPr>
        <w:t>=b、a÷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543913" w:rsidRPr="00D02766">
        <w:rPr>
          <w:rFonts w:asciiTheme="minorEastAsia" w:hAnsiTheme="minorEastAsia" w:cstheme="minorEastAsia" w:hint="eastAsia"/>
          <w:sz w:val="24"/>
        </w:rPr>
        <w:t>=b的方程。</w:t>
      </w:r>
    </w:p>
    <w:p w:rsidR="00D92FBF" w:rsidRPr="00D92FBF" w:rsidRDefault="00D02766" w:rsidP="00D0276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D02766">
        <w:rPr>
          <w:rFonts w:asciiTheme="minorEastAsia" w:hAnsiTheme="minorEastAsia" w:cstheme="minorEastAsia" w:hint="eastAsia"/>
          <w:sz w:val="24"/>
        </w:rPr>
        <w:t>2.在观察、对比、分析、操作、交流过程中，发展抽象、推理能力，积累数学活动经验。</w:t>
      </w:r>
    </w:p>
    <w:p w:rsidR="00D92FBF" w:rsidRPr="00D92FBF" w:rsidRDefault="00D92FBF" w:rsidP="002F5665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D92FBF">
        <w:rPr>
          <w:rFonts w:asciiTheme="minorEastAsia" w:hAnsiTheme="minorEastAsia" w:cstheme="minorEastAsia" w:hint="eastAsia"/>
          <w:sz w:val="24"/>
        </w:rPr>
        <w:t>3.在自主探究过程中，激发学习兴趣和探究欲望,培养积极探索的精神。</w:t>
      </w:r>
    </w:p>
    <w:p w:rsidR="00D92FBF" w:rsidRDefault="00D92FBF" w:rsidP="00543C85">
      <w:pPr>
        <w:spacing w:line="360" w:lineRule="auto"/>
        <w:jc w:val="left"/>
        <w:rPr>
          <w:rFonts w:asciiTheme="minorEastAsia" w:hAnsiTheme="minorEastAsia"/>
          <w:color w:val="FF0000"/>
          <w:sz w:val="28"/>
          <w:szCs w:val="28"/>
        </w:rPr>
      </w:pPr>
    </w:p>
    <w:p w:rsidR="007B6E19" w:rsidRDefault="00290E9D" w:rsidP="00543C8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C03098" w:rsidRDefault="00C03098" w:rsidP="00543C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C03098" w:rsidRDefault="002F2905" w:rsidP="00543C8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2F2905"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:rsidR="00350FEC" w:rsidRPr="00C03098" w:rsidRDefault="00350FEC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7B6E19" w:rsidRDefault="00290E9D" w:rsidP="002F566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B6E19" w:rsidRPr="00D02766" w:rsidRDefault="001973A0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047A46">
        <w:rPr>
          <w:rFonts w:asciiTheme="minorEastAsia" w:hAnsiTheme="minorEastAsia" w:cstheme="minorEastAsia" w:hint="eastAsia"/>
          <w:sz w:val="24"/>
          <w:szCs w:val="24"/>
        </w:rPr>
        <w:t xml:space="preserve">解方程         </w:t>
      </w:r>
      <w:r w:rsidR="00047A46" w:rsidRPr="00047A46">
        <w:rPr>
          <w:rFonts w:asciiTheme="minorEastAsia" w:hAnsiTheme="minorEastAsia" w:cstheme="minorEastAsia" w:hint="eastAsia"/>
          <w:sz w:val="24"/>
          <w:szCs w:val="24"/>
        </w:rPr>
        <w:t>20－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047A46" w:rsidRPr="00047A46">
        <w:rPr>
          <w:rFonts w:asciiTheme="minorEastAsia" w:hAnsiTheme="minorEastAsia" w:cstheme="minorEastAsia" w:hint="eastAsia"/>
          <w:sz w:val="24"/>
          <w:szCs w:val="24"/>
        </w:rPr>
        <w:t>＝9</w:t>
      </w:r>
    </w:p>
    <w:p w:rsidR="00A07AD4" w:rsidRDefault="00A07AD4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47A46" w:rsidRDefault="00047A46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93CA0" w:rsidRDefault="00493CA0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02766" w:rsidRDefault="001973A0" w:rsidP="00543913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D02766">
        <w:rPr>
          <w:rFonts w:asciiTheme="minorEastAsia" w:hAnsiTheme="minorEastAsia" w:cstheme="minorEastAsia" w:hint="eastAsia"/>
          <w:sz w:val="24"/>
          <w:szCs w:val="24"/>
        </w:rPr>
        <w:t xml:space="preserve">解方程         </w:t>
      </w:r>
      <w:r w:rsidR="00D02766" w:rsidRPr="00D02766">
        <w:rPr>
          <w:rFonts w:asciiTheme="minorEastAsia" w:hAnsiTheme="minorEastAsia" w:cstheme="minorEastAsia" w:hint="eastAsia"/>
          <w:sz w:val="24"/>
          <w:szCs w:val="24"/>
        </w:rPr>
        <w:t>18÷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D02766" w:rsidRPr="00D02766">
        <w:rPr>
          <w:rFonts w:asciiTheme="minorEastAsia" w:hAnsiTheme="minorEastAsia" w:cstheme="minorEastAsia" w:hint="eastAsia"/>
          <w:sz w:val="24"/>
          <w:szCs w:val="24"/>
        </w:rPr>
        <w:t>＝12</w:t>
      </w:r>
    </w:p>
    <w:p w:rsidR="00D02766" w:rsidRDefault="00D02766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02766" w:rsidRDefault="00D02766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02766" w:rsidRPr="003F4DA2" w:rsidRDefault="00D02766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F2905" w:rsidRDefault="00543913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bookmarkStart w:id="0" w:name="_Hlk46406455"/>
      <w:r>
        <w:rPr>
          <w:rFonts w:asciiTheme="minorEastAsia" w:hAnsiTheme="minorEastAsia" w:cstheme="minorEastAsia" w:hint="eastAsia"/>
          <w:sz w:val="24"/>
          <w:szCs w:val="24"/>
        </w:rPr>
        <w:t>活动三</w:t>
      </w:r>
      <w:r w:rsidR="002F2905">
        <w:rPr>
          <w:rFonts w:asciiTheme="minorEastAsia" w:hAnsiTheme="minorEastAsia" w:cstheme="minorEastAsia" w:hint="eastAsia"/>
          <w:sz w:val="24"/>
          <w:szCs w:val="24"/>
        </w:rPr>
        <w:t>：</w:t>
      </w:r>
      <w:r w:rsidR="00047A46">
        <w:rPr>
          <w:rFonts w:asciiTheme="minorEastAsia" w:hAnsiTheme="minorEastAsia" w:cstheme="minorEastAsia" w:hint="eastAsia"/>
          <w:sz w:val="24"/>
          <w:szCs w:val="24"/>
        </w:rPr>
        <w:t>闯关游戏</w:t>
      </w:r>
    </w:p>
    <w:bookmarkEnd w:id="0"/>
    <w:p w:rsidR="002F2905" w:rsidRDefault="00047A46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第一关：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>请你补充完成解方程的第一步。</w:t>
      </w:r>
    </w:p>
    <w:p w:rsidR="00047A46" w:rsidRPr="00047A46" w:rsidRDefault="00047A46" w:rsidP="00047A4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047A46">
        <w:rPr>
          <w:rFonts w:asciiTheme="minorEastAsia" w:hAnsiTheme="minorEastAsia" w:cstheme="minorEastAsia" w:hint="eastAsia"/>
          <w:sz w:val="24"/>
          <w:szCs w:val="24"/>
        </w:rPr>
        <w:t>（1）如果4.7－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>＝1.23</w:t>
      </w:r>
    </w:p>
    <w:p w:rsidR="00047A46" w:rsidRDefault="00905284" w:rsidP="00905284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8C3A7DC" wp14:editId="650B7F9B">
            <wp:simplePos x="0" y="0"/>
            <wp:positionH relativeFrom="column">
              <wp:posOffset>2468880</wp:posOffset>
            </wp:positionH>
            <wp:positionV relativeFrom="paragraph">
              <wp:posOffset>30480</wp:posOffset>
            </wp:positionV>
            <wp:extent cx="605155" cy="2540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1CB5D254" wp14:editId="065290EC">
            <wp:simplePos x="0" y="0"/>
            <wp:positionH relativeFrom="column">
              <wp:posOffset>1272540</wp:posOffset>
            </wp:positionH>
            <wp:positionV relativeFrom="paragraph">
              <wp:posOffset>30480</wp:posOffset>
            </wp:positionV>
            <wp:extent cx="605155" cy="2540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7A46" w:rsidRPr="00047A46">
        <w:rPr>
          <w:rFonts w:asciiTheme="minorEastAsia" w:hAnsiTheme="minorEastAsia" w:cstheme="minorEastAsia" w:hint="eastAsia"/>
          <w:sz w:val="24"/>
          <w:szCs w:val="24"/>
        </w:rPr>
        <w:t>那么4.7－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19181D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19181D">
        <w:rPr>
          <w:rFonts w:asciiTheme="minorEastAsia" w:hAnsiTheme="minorEastAsia" w:cstheme="minorEastAsia"/>
          <w:sz w:val="24"/>
          <w:szCs w:val="24"/>
        </w:rPr>
        <w:t xml:space="preserve">         </w:t>
      </w:r>
      <w:r w:rsidR="0019181D">
        <w:rPr>
          <w:rFonts w:asciiTheme="minorEastAsia" w:hAnsiTheme="minorEastAsia" w:cstheme="minorEastAsia" w:hint="eastAsia"/>
          <w:sz w:val="24"/>
          <w:szCs w:val="24"/>
        </w:rPr>
        <w:t>＝</w:t>
      </w:r>
      <w:r w:rsidR="00047A46" w:rsidRPr="00047A46">
        <w:rPr>
          <w:rFonts w:asciiTheme="minorEastAsia" w:hAnsiTheme="minorEastAsia" w:cstheme="minorEastAsia" w:hint="eastAsia"/>
          <w:sz w:val="24"/>
          <w:szCs w:val="24"/>
        </w:rPr>
        <w:t>1.23</w:t>
      </w:r>
      <w:r w:rsidR="0019181D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19181D">
        <w:rPr>
          <w:rFonts w:asciiTheme="minorEastAsia" w:hAnsiTheme="minorEastAsia" w:cstheme="minorEastAsia"/>
          <w:sz w:val="24"/>
          <w:szCs w:val="24"/>
        </w:rPr>
        <w:t xml:space="preserve">         </w:t>
      </w:r>
    </w:p>
    <w:p w:rsidR="00905284" w:rsidRDefault="00905284" w:rsidP="00F023B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023B9" w:rsidRPr="00F023B9" w:rsidRDefault="00047A46" w:rsidP="00F023B9">
      <w:pPr>
        <w:widowControl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 w:rsidRPr="00047A46">
        <w:rPr>
          <w:rFonts w:asciiTheme="minorEastAsia" w:hAnsiTheme="minorEastAsia" w:cstheme="minorEastAsia" w:hint="eastAsia"/>
          <w:sz w:val="24"/>
          <w:szCs w:val="24"/>
        </w:rPr>
        <w:t>（2）</w:t>
      </w:r>
      <w:r w:rsidR="00F023B9" w:rsidRPr="00F023B9">
        <w:rPr>
          <w:rFonts w:asciiTheme="minorEastAsia" w:hAnsiTheme="minorEastAsia" w:cstheme="minorEastAsia" w:hint="eastAsia"/>
          <w:bCs/>
          <w:sz w:val="24"/>
          <w:szCs w:val="24"/>
        </w:rPr>
        <w:t>如果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F023B9" w:rsidRPr="00F023B9">
        <w:rPr>
          <w:rFonts w:asciiTheme="minorEastAsia" w:hAnsiTheme="minorEastAsia" w:cstheme="minorEastAsia"/>
          <w:bCs/>
          <w:sz w:val="24"/>
          <w:szCs w:val="24"/>
        </w:rPr>
        <w:t>－4.7＝1.23</w:t>
      </w:r>
    </w:p>
    <w:p w:rsidR="00F023B9" w:rsidRDefault="00905284" w:rsidP="00905284">
      <w:pPr>
        <w:widowControl/>
        <w:spacing w:line="360" w:lineRule="auto"/>
        <w:ind w:firstLineChars="250" w:firstLine="6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2D22365" wp14:editId="62A4AF68">
            <wp:simplePos x="0" y="0"/>
            <wp:positionH relativeFrom="column">
              <wp:posOffset>2491740</wp:posOffset>
            </wp:positionH>
            <wp:positionV relativeFrom="paragraph">
              <wp:posOffset>30480</wp:posOffset>
            </wp:positionV>
            <wp:extent cx="605155" cy="2540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4998D80" wp14:editId="71D65019">
            <wp:simplePos x="0" y="0"/>
            <wp:positionH relativeFrom="column">
              <wp:posOffset>1257300</wp:posOffset>
            </wp:positionH>
            <wp:positionV relativeFrom="paragraph">
              <wp:posOffset>38100</wp:posOffset>
            </wp:positionV>
            <wp:extent cx="605155" cy="2540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23B9" w:rsidRPr="00F023B9">
        <w:rPr>
          <w:rFonts w:asciiTheme="minorEastAsia" w:hAnsiTheme="minorEastAsia" w:cstheme="minorEastAsia" w:hint="eastAsia"/>
          <w:bCs/>
          <w:sz w:val="24"/>
          <w:szCs w:val="24"/>
        </w:rPr>
        <w:t>那么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F023B9" w:rsidRPr="00F023B9">
        <w:rPr>
          <w:rFonts w:asciiTheme="minorEastAsia" w:hAnsiTheme="minorEastAsia" w:cstheme="minorEastAsia"/>
          <w:bCs/>
          <w:sz w:val="24"/>
          <w:szCs w:val="24"/>
        </w:rPr>
        <w:t>－4.7</w:t>
      </w:r>
      <w:r w:rsidR="0019181D">
        <w:rPr>
          <w:rFonts w:asciiTheme="minorEastAsia" w:hAnsiTheme="minorEastAsia" w:cstheme="minorEastAsia"/>
          <w:bCs/>
          <w:sz w:val="24"/>
          <w:szCs w:val="24"/>
        </w:rPr>
        <w:t xml:space="preserve">          </w:t>
      </w:r>
      <w:r w:rsidR="0019181D">
        <w:rPr>
          <w:rFonts w:asciiTheme="minorEastAsia" w:hAnsiTheme="minorEastAsia" w:cstheme="minorEastAsia" w:hint="eastAsia"/>
          <w:bCs/>
          <w:sz w:val="24"/>
          <w:szCs w:val="24"/>
        </w:rPr>
        <w:t>＝</w:t>
      </w:r>
      <w:r w:rsidR="00F023B9" w:rsidRPr="00F023B9">
        <w:rPr>
          <w:rFonts w:asciiTheme="minorEastAsia" w:hAnsiTheme="minorEastAsia" w:cstheme="minorEastAsia"/>
          <w:bCs/>
          <w:sz w:val="24"/>
          <w:szCs w:val="24"/>
        </w:rPr>
        <w:t>1.23</w:t>
      </w:r>
      <w:r w:rsidR="0019181D">
        <w:rPr>
          <w:rFonts w:asciiTheme="minorEastAsia" w:hAnsiTheme="minorEastAsia" w:cstheme="minorEastAsia"/>
          <w:bCs/>
          <w:sz w:val="24"/>
          <w:szCs w:val="24"/>
        </w:rPr>
        <w:t xml:space="preserve">          </w:t>
      </w:r>
    </w:p>
    <w:p w:rsidR="0019181D" w:rsidRPr="00F023B9" w:rsidRDefault="0019181D" w:rsidP="00F023B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A671E" w:rsidRDefault="00047A46" w:rsidP="00F023B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第二关：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>后面括号中哪个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>的值是方程的解？请同学们快速思考并说一说你的判断依据。</w:t>
      </w:r>
    </w:p>
    <w:p w:rsidR="00047A46" w:rsidRDefault="00047A46" w:rsidP="00097BF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047A46">
        <w:rPr>
          <w:rFonts w:asciiTheme="minorEastAsia" w:hAnsiTheme="minorEastAsia" w:cstheme="minorEastAsia" w:hint="eastAsia"/>
          <w:sz w:val="24"/>
          <w:szCs w:val="24"/>
        </w:rPr>
        <w:t>（1）12－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 xml:space="preserve">＝4     </w:t>
      </w:r>
      <w:r w:rsidR="00060AE3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 xml:space="preserve">     （ 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>＝16  ，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>＝8 ）</w:t>
      </w:r>
    </w:p>
    <w:p w:rsidR="00047A46" w:rsidRDefault="00047A46" w:rsidP="00097BF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047A46" w:rsidRDefault="00047A46" w:rsidP="00097BF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047A46">
        <w:rPr>
          <w:rFonts w:asciiTheme="minorEastAsia" w:hAnsiTheme="minorEastAsia" w:cstheme="minorEastAsia" w:hint="eastAsia"/>
          <w:sz w:val="24"/>
          <w:szCs w:val="24"/>
        </w:rPr>
        <w:t>（2）3÷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 xml:space="preserve">＝1.5          （ 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>＝0.5  ，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Pr="00047A46">
        <w:rPr>
          <w:rFonts w:asciiTheme="minorEastAsia" w:hAnsiTheme="minorEastAsia" w:cstheme="minorEastAsia" w:hint="eastAsia"/>
          <w:sz w:val="24"/>
          <w:szCs w:val="24"/>
        </w:rPr>
        <w:t>＝2 ）</w:t>
      </w:r>
    </w:p>
    <w:p w:rsidR="005329AE" w:rsidRDefault="005329AE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61680" w:rsidRPr="00E61680" w:rsidRDefault="00E61680" w:rsidP="002F566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7B6E19" w:rsidRDefault="00E61680" w:rsidP="00FA12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D803DF">
        <w:rPr>
          <w:rFonts w:asciiTheme="minorEastAsia" w:hAnsiTheme="minorEastAsia" w:hint="eastAsia"/>
          <w:bCs/>
          <w:sz w:val="24"/>
          <w:szCs w:val="24"/>
        </w:rPr>
        <w:t>你有</w:t>
      </w:r>
      <w:r w:rsidR="00125EC8">
        <w:rPr>
          <w:rFonts w:asciiTheme="minorEastAsia" w:hAnsiTheme="minorEastAsia" w:hint="eastAsia"/>
          <w:bCs/>
          <w:sz w:val="24"/>
          <w:szCs w:val="24"/>
        </w:rPr>
        <w:t>哪</w:t>
      </w:r>
      <w:r>
        <w:rPr>
          <w:rFonts w:asciiTheme="minorEastAsia" w:hAnsiTheme="minorEastAsia" w:hint="eastAsia"/>
          <w:bCs/>
          <w:sz w:val="24"/>
          <w:szCs w:val="24"/>
        </w:rPr>
        <w:t>些收获？</w:t>
      </w:r>
    </w:p>
    <w:p w:rsidR="00350FEC" w:rsidRDefault="00350FEC" w:rsidP="00FA12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F94A87" w:rsidRPr="007619F9" w:rsidRDefault="00F94A87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7619F9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2E0B76" w:rsidRDefault="002F5665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2F5665">
        <w:rPr>
          <w:rFonts w:asciiTheme="minorEastAsia" w:hAnsiTheme="minorEastAsia" w:hint="eastAsia"/>
          <w:bCs/>
          <w:sz w:val="24"/>
          <w:szCs w:val="24"/>
        </w:rPr>
        <w:t>数学书第</w:t>
      </w:r>
      <w:r w:rsidR="00F023B9">
        <w:rPr>
          <w:rFonts w:asciiTheme="minorEastAsia" w:hAnsiTheme="minorEastAsia" w:hint="eastAsia"/>
          <w:bCs/>
          <w:sz w:val="24"/>
          <w:szCs w:val="24"/>
        </w:rPr>
        <w:t>72</w:t>
      </w:r>
      <w:r w:rsidRPr="002F5665">
        <w:rPr>
          <w:rFonts w:asciiTheme="minorEastAsia" w:hAnsiTheme="minorEastAsia" w:hint="eastAsia"/>
          <w:bCs/>
          <w:sz w:val="24"/>
          <w:szCs w:val="24"/>
        </w:rPr>
        <w:t>页</w:t>
      </w:r>
      <w:r w:rsidR="00F023B9">
        <w:rPr>
          <w:rFonts w:asciiTheme="minorEastAsia" w:hAnsiTheme="minorEastAsia" w:hint="eastAsia"/>
          <w:bCs/>
          <w:sz w:val="24"/>
          <w:szCs w:val="24"/>
        </w:rPr>
        <w:t>练习十五</w:t>
      </w:r>
      <w:r w:rsidRPr="002F5665">
        <w:rPr>
          <w:rFonts w:asciiTheme="minorEastAsia" w:hAnsiTheme="minorEastAsia" w:hint="eastAsia"/>
          <w:bCs/>
          <w:sz w:val="24"/>
          <w:szCs w:val="24"/>
        </w:rPr>
        <w:t>的第</w:t>
      </w:r>
      <w:r w:rsidR="00F023B9">
        <w:rPr>
          <w:rFonts w:asciiTheme="minorEastAsia" w:hAnsiTheme="minorEastAsia" w:hint="eastAsia"/>
          <w:bCs/>
          <w:sz w:val="24"/>
          <w:szCs w:val="24"/>
        </w:rPr>
        <w:t>14</w:t>
      </w:r>
      <w:r w:rsidRPr="002F5665">
        <w:rPr>
          <w:rFonts w:asciiTheme="minorEastAsia" w:hAnsiTheme="minorEastAsia" w:hint="eastAsia"/>
          <w:bCs/>
          <w:sz w:val="24"/>
          <w:szCs w:val="24"/>
        </w:rPr>
        <w:t>题。</w:t>
      </w:r>
    </w:p>
    <w:p w:rsidR="00D02766" w:rsidRDefault="00D02766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D02766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3642360" cy="851461"/>
            <wp:effectExtent l="0" t="0" r="0" b="0"/>
            <wp:docPr id="1" name="图片 1" descr="C:\Users\Administrator\AppData\Local\Temp\WeChat Files\943ded96aec322a9607fbe826802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943ded96aec322a9607fbe826802e5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61" cy="8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66" w:rsidRDefault="00D02766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F94A87" w:rsidRDefault="00F94A87" w:rsidP="002F566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619F9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D02766" w:rsidRDefault="00D02766" w:rsidP="002F566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2F5665">
        <w:rPr>
          <w:rFonts w:asciiTheme="minorEastAsia" w:hAnsiTheme="minorEastAsia" w:hint="eastAsia"/>
          <w:bCs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sz w:val="24"/>
          <w:szCs w:val="24"/>
        </w:rPr>
        <w:t>72</w:t>
      </w:r>
      <w:r w:rsidRPr="002F5665">
        <w:rPr>
          <w:rFonts w:asciiTheme="minorEastAsia" w:hAnsiTheme="minorEastAsia" w:hint="eastAsia"/>
          <w:bCs/>
          <w:sz w:val="24"/>
          <w:szCs w:val="24"/>
        </w:rPr>
        <w:t>页</w:t>
      </w:r>
      <w:r>
        <w:rPr>
          <w:rFonts w:asciiTheme="minorEastAsia" w:hAnsiTheme="minorEastAsia" w:hint="eastAsia"/>
          <w:bCs/>
          <w:sz w:val="24"/>
          <w:szCs w:val="24"/>
        </w:rPr>
        <w:t>练习十五</w:t>
      </w:r>
      <w:r w:rsidRPr="002F5665">
        <w:rPr>
          <w:rFonts w:asciiTheme="minorEastAsia" w:hAnsiTheme="minorEastAsia" w:hint="eastAsia"/>
          <w:bCs/>
          <w:sz w:val="24"/>
          <w:szCs w:val="24"/>
        </w:rPr>
        <w:t>的第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 w:rsidRPr="002F5665">
        <w:rPr>
          <w:rFonts w:asciiTheme="minorEastAsia" w:hAnsiTheme="minorEastAsia" w:hint="eastAsia"/>
          <w:bCs/>
          <w:sz w:val="24"/>
          <w:szCs w:val="24"/>
        </w:rPr>
        <w:t>题</w:t>
      </w:r>
    </w:p>
    <w:p w:rsidR="00F023B9" w:rsidRDefault="00F023B9" w:rsidP="00D02766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8</w:t>
      </w:r>
      <w:r w:rsidR="00D02766">
        <w:rPr>
          <w:rFonts w:asciiTheme="minorEastAsia" w:hAnsiTheme="minorEastAsia" w:hint="eastAsia"/>
          <w:sz w:val="24"/>
          <w:szCs w:val="24"/>
        </w:rPr>
        <w:t>＋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D02766">
        <w:rPr>
          <w:rFonts w:asciiTheme="minorEastAsia" w:hAnsiTheme="minorEastAsia"/>
          <w:sz w:val="24"/>
          <w:szCs w:val="24"/>
        </w:rPr>
        <w:t>＝</w:t>
      </w:r>
      <w:r w:rsidR="00D02766"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D02766">
        <w:rPr>
          <w:rFonts w:asciiTheme="minorEastAsia" w:hAnsiTheme="minor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2.7</w:t>
      </w:r>
      <w:r w:rsidR="00D02766">
        <w:rPr>
          <w:rFonts w:asciiTheme="minorEastAsia" w:hAnsiTheme="minorEastAsia"/>
          <w:sz w:val="24"/>
          <w:szCs w:val="24"/>
        </w:rPr>
        <w:t>＝</w:t>
      </w:r>
      <w:r w:rsidR="00D02766">
        <w:rPr>
          <w:rFonts w:asciiTheme="minorEastAsia" w:hAnsiTheme="minorEastAsia" w:hint="eastAsia"/>
          <w:sz w:val="24"/>
          <w:szCs w:val="24"/>
        </w:rPr>
        <w:t>2.4</w:t>
      </w:r>
    </w:p>
    <w:p w:rsidR="00F023B9" w:rsidRPr="00F023B9" w:rsidRDefault="00F023B9" w:rsidP="002F566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1.4</w:t>
      </w:r>
      <w:r w:rsidR="00D02766">
        <w:rPr>
          <w:rFonts w:asciiTheme="minorEastAsia" w:hAnsiTheme="minorEastAsia" w:hint="eastAsia"/>
          <w:sz w:val="24"/>
          <w:szCs w:val="24"/>
        </w:rPr>
        <w:t>×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r w:rsidR="00D02766">
        <w:rPr>
          <w:rFonts w:asciiTheme="minorEastAsia" w:hAnsiTheme="minorEastAsia"/>
          <w:sz w:val="24"/>
          <w:szCs w:val="24"/>
        </w:rPr>
        <w:t>＝</w:t>
      </w:r>
      <w:r w:rsidR="00D02766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="00D02766">
        <w:rPr>
          <w:rFonts w:asciiTheme="minorEastAsia" w:hAnsiTheme="minorEastAsia"/>
          <w:sz w:val="24"/>
          <w:szCs w:val="24"/>
        </w:rPr>
        <w:t xml:space="preserve"> </w:t>
      </w:r>
      <w:r w:rsidR="00060AE3">
        <w:rPr>
          <w:rFonts w:ascii="Times New Roman" w:eastAsia="黑体" w:hAnsi="Times New Roman" w:cs="Times New Roman"/>
          <w:i/>
          <w:iCs/>
          <w:color w:val="000000"/>
          <w:position w:val="1"/>
          <w:sz w:val="24"/>
        </w:rPr>
        <w:t>x</w:t>
      </w:r>
      <w:bookmarkStart w:id="1" w:name="_GoBack"/>
      <w:bookmarkEnd w:id="1"/>
      <w:r w:rsidR="00D02766">
        <w:rPr>
          <w:rFonts w:asciiTheme="minorEastAsia" w:hAnsiTheme="minor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0.1</w:t>
      </w:r>
      <w:r w:rsidR="00D02766">
        <w:rPr>
          <w:rFonts w:asciiTheme="minorEastAsia" w:hAnsiTheme="minorEastAsia"/>
          <w:sz w:val="24"/>
          <w:szCs w:val="24"/>
        </w:rPr>
        <w:t>＝</w:t>
      </w:r>
      <w:r w:rsidR="00D02766">
        <w:rPr>
          <w:rFonts w:asciiTheme="minorEastAsia" w:hAnsiTheme="minorEastAsia" w:hint="eastAsia"/>
          <w:sz w:val="24"/>
          <w:szCs w:val="24"/>
        </w:rPr>
        <w:t>50</w:t>
      </w:r>
    </w:p>
    <w:sectPr w:rsidR="00F023B9" w:rsidRPr="00F023B9" w:rsidSect="0074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04" w:rsidRDefault="00486D04" w:rsidP="007619F9">
      <w:r>
        <w:separator/>
      </w:r>
    </w:p>
  </w:endnote>
  <w:endnote w:type="continuationSeparator" w:id="0">
    <w:p w:rsidR="00486D04" w:rsidRDefault="00486D04" w:rsidP="0076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04" w:rsidRDefault="00486D04" w:rsidP="007619F9">
      <w:r>
        <w:separator/>
      </w:r>
    </w:p>
  </w:footnote>
  <w:footnote w:type="continuationSeparator" w:id="0">
    <w:p w:rsidR="00486D04" w:rsidRDefault="00486D04" w:rsidP="0076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133E9"/>
    <w:multiLevelType w:val="hybridMultilevel"/>
    <w:tmpl w:val="D6842B08"/>
    <w:lvl w:ilvl="0" w:tplc="A738B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47A46"/>
    <w:rsid w:val="00057F90"/>
    <w:rsid w:val="00060AE3"/>
    <w:rsid w:val="000909A8"/>
    <w:rsid w:val="00097BF9"/>
    <w:rsid w:val="00125EC8"/>
    <w:rsid w:val="00141F8B"/>
    <w:rsid w:val="0017212D"/>
    <w:rsid w:val="0017476D"/>
    <w:rsid w:val="0019181D"/>
    <w:rsid w:val="001973A0"/>
    <w:rsid w:val="0023518D"/>
    <w:rsid w:val="00290E9D"/>
    <w:rsid w:val="002A05F1"/>
    <w:rsid w:val="002A671E"/>
    <w:rsid w:val="002B760D"/>
    <w:rsid w:val="002C6CFC"/>
    <w:rsid w:val="002D665A"/>
    <w:rsid w:val="002E0B76"/>
    <w:rsid w:val="002F2905"/>
    <w:rsid w:val="002F5665"/>
    <w:rsid w:val="00350FEC"/>
    <w:rsid w:val="0039069A"/>
    <w:rsid w:val="003F3A85"/>
    <w:rsid w:val="003F4DA2"/>
    <w:rsid w:val="00434158"/>
    <w:rsid w:val="0044002B"/>
    <w:rsid w:val="00452228"/>
    <w:rsid w:val="00452279"/>
    <w:rsid w:val="0047610B"/>
    <w:rsid w:val="00486D04"/>
    <w:rsid w:val="00493CA0"/>
    <w:rsid w:val="004B606B"/>
    <w:rsid w:val="004E494F"/>
    <w:rsid w:val="005329AE"/>
    <w:rsid w:val="00543913"/>
    <w:rsid w:val="00543C85"/>
    <w:rsid w:val="00593E01"/>
    <w:rsid w:val="005A19E9"/>
    <w:rsid w:val="005D29A8"/>
    <w:rsid w:val="005D3356"/>
    <w:rsid w:val="005E6A06"/>
    <w:rsid w:val="00640394"/>
    <w:rsid w:val="0068041C"/>
    <w:rsid w:val="00721130"/>
    <w:rsid w:val="00741F84"/>
    <w:rsid w:val="007619F9"/>
    <w:rsid w:val="00793FB8"/>
    <w:rsid w:val="007B6E19"/>
    <w:rsid w:val="007C3924"/>
    <w:rsid w:val="007F1560"/>
    <w:rsid w:val="008133AC"/>
    <w:rsid w:val="0085729A"/>
    <w:rsid w:val="00886171"/>
    <w:rsid w:val="008D6FA4"/>
    <w:rsid w:val="00905284"/>
    <w:rsid w:val="009153FC"/>
    <w:rsid w:val="00940C3B"/>
    <w:rsid w:val="0094734C"/>
    <w:rsid w:val="0094752F"/>
    <w:rsid w:val="00973F37"/>
    <w:rsid w:val="009C77E3"/>
    <w:rsid w:val="009D0CCF"/>
    <w:rsid w:val="009E1890"/>
    <w:rsid w:val="009E1A3A"/>
    <w:rsid w:val="00A07AD4"/>
    <w:rsid w:val="00A65972"/>
    <w:rsid w:val="00AA123C"/>
    <w:rsid w:val="00AF5465"/>
    <w:rsid w:val="00B04FFE"/>
    <w:rsid w:val="00B819C9"/>
    <w:rsid w:val="00B84148"/>
    <w:rsid w:val="00BA6371"/>
    <w:rsid w:val="00C0257E"/>
    <w:rsid w:val="00C03098"/>
    <w:rsid w:val="00C10DFC"/>
    <w:rsid w:val="00C31069"/>
    <w:rsid w:val="00C6495D"/>
    <w:rsid w:val="00C80831"/>
    <w:rsid w:val="00C83141"/>
    <w:rsid w:val="00CD3425"/>
    <w:rsid w:val="00CE4B84"/>
    <w:rsid w:val="00D02766"/>
    <w:rsid w:val="00D2715F"/>
    <w:rsid w:val="00D803DF"/>
    <w:rsid w:val="00D92FBF"/>
    <w:rsid w:val="00DC3FA8"/>
    <w:rsid w:val="00E32778"/>
    <w:rsid w:val="00E476C6"/>
    <w:rsid w:val="00E61680"/>
    <w:rsid w:val="00E9618C"/>
    <w:rsid w:val="00EA023E"/>
    <w:rsid w:val="00EA4E8C"/>
    <w:rsid w:val="00EC6D5B"/>
    <w:rsid w:val="00F023B9"/>
    <w:rsid w:val="00F07DE4"/>
    <w:rsid w:val="00F53118"/>
    <w:rsid w:val="00F9307E"/>
    <w:rsid w:val="00F94A87"/>
    <w:rsid w:val="00FA1229"/>
    <w:rsid w:val="00FB3A7B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B1799-F0EC-43DE-AD9E-1F5890A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1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1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41F84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1F84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41F84"/>
    <w:pPr>
      <w:ind w:firstLineChars="200" w:firstLine="420"/>
    </w:pPr>
  </w:style>
  <w:style w:type="paragraph" w:styleId="a6">
    <w:name w:val="No Spacing"/>
    <w:uiPriority w:val="1"/>
    <w:qFormat/>
    <w:rsid w:val="00741F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caiwei</cp:lastModifiedBy>
  <cp:revision>71</cp:revision>
  <cp:lastPrinted>2020-08-15T11:32:00Z</cp:lastPrinted>
  <dcterms:created xsi:type="dcterms:W3CDTF">2020-02-02T02:48:00Z</dcterms:created>
  <dcterms:modified xsi:type="dcterms:W3CDTF">2020-08-21T09:36:00Z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