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59" w:rsidRPr="00441847" w:rsidRDefault="004F0142">
      <w:pPr>
        <w:spacing w:line="288" w:lineRule="auto"/>
        <w:jc w:val="center"/>
        <w:rPr>
          <w:b/>
          <w:bCs/>
          <w:sz w:val="28"/>
          <w:szCs w:val="28"/>
        </w:rPr>
      </w:pPr>
      <w:r w:rsidRPr="00441847">
        <w:rPr>
          <w:rFonts w:hint="eastAsia"/>
          <w:b/>
          <w:bCs/>
          <w:sz w:val="28"/>
          <w:szCs w:val="28"/>
        </w:rPr>
        <w:t>8</w:t>
      </w:r>
      <w:r w:rsidRPr="00441847">
        <w:rPr>
          <w:rFonts w:hint="eastAsia"/>
          <w:b/>
          <w:bCs/>
          <w:sz w:val="28"/>
          <w:szCs w:val="28"/>
        </w:rPr>
        <w:t>年级（上）英语第</w:t>
      </w:r>
      <w:r w:rsidR="005F0540" w:rsidRPr="00441847">
        <w:rPr>
          <w:rFonts w:hint="eastAsia"/>
          <w:b/>
          <w:bCs/>
          <w:sz w:val="28"/>
          <w:szCs w:val="28"/>
        </w:rPr>
        <w:t>18</w:t>
      </w:r>
      <w:r w:rsidRPr="00441847">
        <w:rPr>
          <w:rFonts w:hint="eastAsia"/>
          <w:b/>
          <w:bCs/>
          <w:sz w:val="28"/>
          <w:szCs w:val="28"/>
        </w:rPr>
        <w:t>课时（第</w:t>
      </w:r>
      <w:r w:rsidR="005F0540" w:rsidRPr="00441847">
        <w:rPr>
          <w:rFonts w:hint="eastAsia"/>
          <w:b/>
          <w:bCs/>
          <w:sz w:val="28"/>
          <w:szCs w:val="28"/>
        </w:rPr>
        <w:t>6</w:t>
      </w:r>
      <w:r w:rsidRPr="00441847">
        <w:rPr>
          <w:rFonts w:hint="eastAsia"/>
          <w:b/>
          <w:bCs/>
          <w:sz w:val="28"/>
          <w:szCs w:val="28"/>
        </w:rPr>
        <w:t>周）</w:t>
      </w:r>
    </w:p>
    <w:p w:rsidR="00ED4B59" w:rsidRPr="00441847" w:rsidRDefault="004F0142">
      <w:pPr>
        <w:spacing w:line="288" w:lineRule="auto"/>
        <w:jc w:val="center"/>
        <w:rPr>
          <w:b/>
          <w:bCs/>
          <w:sz w:val="28"/>
          <w:szCs w:val="28"/>
        </w:rPr>
      </w:pPr>
      <w:r w:rsidRPr="00441847">
        <w:rPr>
          <w:rFonts w:hint="eastAsia"/>
          <w:b/>
          <w:bCs/>
          <w:sz w:val="28"/>
          <w:szCs w:val="28"/>
        </w:rPr>
        <w:t>《</w:t>
      </w:r>
      <w:r w:rsidR="005F0540" w:rsidRPr="00441847">
        <w:rPr>
          <w:rFonts w:hint="eastAsia"/>
          <w:b/>
          <w:bCs/>
          <w:sz w:val="28"/>
          <w:szCs w:val="28"/>
        </w:rPr>
        <w:t>老舍茶馆—大碗茶中品中国</w:t>
      </w:r>
      <w:r w:rsidRPr="00441847">
        <w:rPr>
          <w:rFonts w:hint="eastAsia"/>
          <w:b/>
          <w:bCs/>
          <w:sz w:val="28"/>
          <w:szCs w:val="28"/>
        </w:rPr>
        <w:t>》学习指南</w:t>
      </w:r>
    </w:p>
    <w:p w:rsidR="00ED4B59" w:rsidRDefault="004F0142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ED4B59" w:rsidRDefault="000E2C59" w:rsidP="000E2C5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C8466F">
        <w:rPr>
          <w:rFonts w:hint="eastAsia"/>
          <w:szCs w:val="21"/>
        </w:rPr>
        <w:t>从基本信息、人生经历、</w:t>
      </w:r>
      <w:r w:rsidR="008946C2">
        <w:rPr>
          <w:rFonts w:hint="eastAsia"/>
          <w:szCs w:val="21"/>
        </w:rPr>
        <w:t>著名作品和</w:t>
      </w:r>
      <w:r>
        <w:rPr>
          <w:rFonts w:hint="eastAsia"/>
          <w:szCs w:val="21"/>
        </w:rPr>
        <w:t>个人成就四个方面简要介绍老舍</w:t>
      </w:r>
      <w:r w:rsidR="008946C2">
        <w:rPr>
          <w:rFonts w:hint="eastAsia"/>
          <w:szCs w:val="21"/>
        </w:rPr>
        <w:t>。</w:t>
      </w:r>
    </w:p>
    <w:p w:rsidR="00ED4B59" w:rsidRDefault="004F0142" w:rsidP="000E2C5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C8466F">
        <w:rPr>
          <w:rFonts w:hint="eastAsia"/>
          <w:szCs w:val="21"/>
        </w:rPr>
        <w:t>从故事背景、主要人物、</w:t>
      </w:r>
      <w:r w:rsidR="000E2C59">
        <w:rPr>
          <w:rFonts w:hint="eastAsia"/>
          <w:szCs w:val="21"/>
        </w:rPr>
        <w:t>主要情节和评价四个方面简要介绍戏剧《茶馆》</w:t>
      </w:r>
      <w:r w:rsidR="008946C2">
        <w:rPr>
          <w:rFonts w:hint="eastAsia"/>
          <w:szCs w:val="21"/>
        </w:rPr>
        <w:t>。</w:t>
      </w:r>
    </w:p>
    <w:p w:rsidR="008946C2" w:rsidRDefault="008946C2" w:rsidP="000E2C5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364F1C">
        <w:rPr>
          <w:rFonts w:hint="eastAsia"/>
          <w:szCs w:val="21"/>
        </w:rPr>
        <w:t>分析并总结老舍茶馆命名的原因</w:t>
      </w:r>
      <w:r>
        <w:rPr>
          <w:rFonts w:hint="eastAsia"/>
          <w:szCs w:val="21"/>
        </w:rPr>
        <w:t>。</w:t>
      </w:r>
    </w:p>
    <w:p w:rsidR="00ED4B59" w:rsidRDefault="004F0142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ED4B59" w:rsidRDefault="004F0142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580F88">
        <w:rPr>
          <w:rFonts w:hint="eastAsia"/>
          <w:b/>
          <w:bCs/>
          <w:szCs w:val="21"/>
        </w:rPr>
        <w:t>了解老舍</w:t>
      </w:r>
    </w:p>
    <w:p w:rsidR="00282774" w:rsidRDefault="00282774" w:rsidP="008946C2">
      <w:pPr>
        <w:spacing w:line="288" w:lineRule="auto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Basic information</w:t>
      </w:r>
      <w:r w:rsidR="00BE5AC0">
        <w:rPr>
          <w:rFonts w:hint="eastAsia"/>
          <w:szCs w:val="21"/>
        </w:rPr>
        <w:t xml:space="preserve"> (</w:t>
      </w:r>
      <w:r w:rsidR="00BE5AC0">
        <w:rPr>
          <w:rFonts w:hint="eastAsia"/>
          <w:szCs w:val="21"/>
        </w:rPr>
        <w:t>基本信息</w:t>
      </w:r>
      <w:r w:rsidR="00BE5AC0">
        <w:rPr>
          <w:rFonts w:hint="eastAsia"/>
          <w:szCs w:val="21"/>
        </w:rPr>
        <w:t>)</w:t>
      </w:r>
    </w:p>
    <w:p w:rsidR="008126D5" w:rsidRDefault="008126D5" w:rsidP="00282774">
      <w:pPr>
        <w:spacing w:line="288" w:lineRule="auto"/>
        <w:rPr>
          <w:szCs w:val="21"/>
        </w:rPr>
      </w:pPr>
      <w:r>
        <w:rPr>
          <w:rFonts w:hint="eastAsia"/>
          <w:szCs w:val="21"/>
        </w:rPr>
        <w:t>Lao She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real </w:t>
      </w:r>
      <w:r w:rsidRPr="008946C2">
        <w:rPr>
          <w:szCs w:val="21"/>
        </w:rPr>
        <w:t xml:space="preserve">name is Shu </w:t>
      </w:r>
      <w:proofErr w:type="spellStart"/>
      <w:r w:rsidRPr="008946C2">
        <w:rPr>
          <w:szCs w:val="21"/>
        </w:rPr>
        <w:t>Qingchun</w:t>
      </w:r>
      <w:proofErr w:type="spellEnd"/>
      <w:r w:rsidRPr="008946C2">
        <w:rPr>
          <w:szCs w:val="21"/>
        </w:rPr>
        <w:t>. Lao</w:t>
      </w:r>
      <w:r>
        <w:rPr>
          <w:rFonts w:hint="eastAsia"/>
          <w:szCs w:val="21"/>
        </w:rPr>
        <w:t xml:space="preserve"> </w:t>
      </w:r>
      <w:r w:rsidRPr="008946C2">
        <w:rPr>
          <w:szCs w:val="21"/>
        </w:rPr>
        <w:t>She is his ___________.</w:t>
      </w:r>
      <w:r>
        <w:rPr>
          <w:rFonts w:hint="eastAsia"/>
          <w:szCs w:val="21"/>
        </w:rPr>
        <w:t xml:space="preserve"> He</w:t>
      </w:r>
      <w:r w:rsidR="00282774">
        <w:rPr>
          <w:szCs w:val="21"/>
        </w:rPr>
        <w:t xml:space="preserve"> was born in a poor family in</w:t>
      </w:r>
      <w:r w:rsidR="00672566">
        <w:rPr>
          <w:rFonts w:hint="eastAsia"/>
          <w:szCs w:val="21"/>
        </w:rPr>
        <w:t xml:space="preserve"> </w:t>
      </w:r>
      <w:r w:rsidR="00282774">
        <w:rPr>
          <w:szCs w:val="21"/>
        </w:rPr>
        <w:t>__________ in __________.</w:t>
      </w:r>
    </w:p>
    <w:p w:rsidR="00282774" w:rsidRDefault="00282774" w:rsidP="00282774">
      <w:pPr>
        <w:spacing w:line="288" w:lineRule="auto"/>
        <w:rPr>
          <w:szCs w:val="21"/>
        </w:rPr>
      </w:pPr>
      <w:r>
        <w:rPr>
          <w:rFonts w:hint="eastAsia"/>
          <w:szCs w:val="21"/>
        </w:rPr>
        <w:t>②</w:t>
      </w:r>
      <w:r w:rsidR="00BE5AC0">
        <w:rPr>
          <w:rFonts w:hint="eastAsia"/>
          <w:szCs w:val="21"/>
        </w:rPr>
        <w:t xml:space="preserve"> Life experiences (</w:t>
      </w:r>
      <w:r w:rsidR="00BE5AC0">
        <w:rPr>
          <w:rFonts w:hint="eastAsia"/>
          <w:szCs w:val="21"/>
        </w:rPr>
        <w:t>人生经历</w:t>
      </w:r>
      <w:r w:rsidR="00BE5AC0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 </w:t>
      </w:r>
    </w:p>
    <w:p w:rsidR="00282774" w:rsidRDefault="00282774" w:rsidP="00282774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In 1913, </w:t>
      </w:r>
      <w:r w:rsidRPr="00282774">
        <w:rPr>
          <w:szCs w:val="21"/>
        </w:rPr>
        <w:t xml:space="preserve">Lao She’s mother sent him to a </w:t>
      </w:r>
      <w:r w:rsidR="00575F02">
        <w:rPr>
          <w:rFonts w:hint="eastAsia"/>
          <w:szCs w:val="21"/>
        </w:rPr>
        <w:t>middle</w:t>
      </w:r>
      <w:r w:rsidRPr="00282774">
        <w:rPr>
          <w:szCs w:val="21"/>
        </w:rPr>
        <w:t xml:space="preserve"> school.</w:t>
      </w:r>
      <w:r>
        <w:rPr>
          <w:rFonts w:hint="eastAsia"/>
          <w:szCs w:val="21"/>
        </w:rPr>
        <w:t xml:space="preserve"> </w:t>
      </w:r>
      <w:r w:rsidRPr="00282774">
        <w:rPr>
          <w:rFonts w:hint="eastAsia"/>
          <w:szCs w:val="21"/>
        </w:rPr>
        <w:t>In the same year, he dropped out</w:t>
      </w:r>
      <w:r w:rsidR="00BE5AC0">
        <w:rPr>
          <w:rFonts w:hint="eastAsia"/>
          <w:szCs w:val="21"/>
        </w:rPr>
        <w:t xml:space="preserve"> (</w:t>
      </w:r>
      <w:r w:rsidRPr="00282774">
        <w:rPr>
          <w:rFonts w:hint="eastAsia"/>
          <w:szCs w:val="21"/>
        </w:rPr>
        <w:t>退学</w:t>
      </w:r>
      <w:r w:rsidR="00BE5AC0">
        <w:rPr>
          <w:rFonts w:hint="eastAsia"/>
          <w:szCs w:val="21"/>
        </w:rPr>
        <w:t>)</w:t>
      </w:r>
      <w:r w:rsidRPr="00282774">
        <w:rPr>
          <w:rFonts w:hint="eastAsia"/>
          <w:szCs w:val="21"/>
        </w:rPr>
        <w:t xml:space="preserve"> and then entered </w:t>
      </w:r>
      <w:r w:rsidR="00575F02">
        <w:rPr>
          <w:rFonts w:hint="eastAsia"/>
          <w:szCs w:val="21"/>
        </w:rPr>
        <w:t>a teacher</w:t>
      </w:r>
      <w:proofErr w:type="gramStart"/>
      <w:r w:rsidR="00575F02">
        <w:rPr>
          <w:szCs w:val="21"/>
        </w:rPr>
        <w:t>’</w:t>
      </w:r>
      <w:proofErr w:type="gramEnd"/>
      <w:r w:rsidR="00575F02">
        <w:rPr>
          <w:rFonts w:hint="eastAsia"/>
          <w:szCs w:val="21"/>
        </w:rPr>
        <w:t>s school</w:t>
      </w:r>
      <w:r w:rsidRPr="00282774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In 1918, h</w:t>
      </w:r>
      <w:r w:rsidRPr="00282774">
        <w:rPr>
          <w:szCs w:val="21"/>
        </w:rPr>
        <w:t>e became a head teacher of a ____________</w:t>
      </w:r>
      <w:r>
        <w:rPr>
          <w:rFonts w:hint="eastAsia"/>
          <w:szCs w:val="21"/>
        </w:rPr>
        <w:t>_____</w:t>
      </w:r>
      <w:r w:rsidRPr="00282774">
        <w:rPr>
          <w:szCs w:val="21"/>
        </w:rPr>
        <w:t>__.</w:t>
      </w:r>
      <w:r>
        <w:rPr>
          <w:rFonts w:hint="eastAsia"/>
          <w:szCs w:val="21"/>
        </w:rPr>
        <w:t xml:space="preserve"> In 1924, h</w:t>
      </w:r>
      <w:r w:rsidRPr="00282774">
        <w:rPr>
          <w:szCs w:val="21"/>
        </w:rPr>
        <w:t>e went to _________ and taught Chinese at a college.</w:t>
      </w:r>
      <w:r>
        <w:rPr>
          <w:rFonts w:hint="eastAsia"/>
          <w:szCs w:val="21"/>
        </w:rPr>
        <w:t xml:space="preserve"> In 1930, h</w:t>
      </w:r>
      <w:r w:rsidRPr="00282774">
        <w:rPr>
          <w:szCs w:val="21"/>
        </w:rPr>
        <w:t>e returned to _________.</w:t>
      </w:r>
    </w:p>
    <w:p w:rsidR="00282774" w:rsidRDefault="00282774" w:rsidP="00282774">
      <w:pPr>
        <w:spacing w:line="288" w:lineRule="auto"/>
        <w:rPr>
          <w:szCs w:val="21"/>
        </w:rPr>
      </w:pP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Famous works</w:t>
      </w:r>
      <w:r w:rsidR="00BE5AC0">
        <w:rPr>
          <w:rFonts w:hint="eastAsia"/>
          <w:szCs w:val="21"/>
        </w:rPr>
        <w:t xml:space="preserve"> (</w:t>
      </w:r>
      <w:r w:rsidR="00BE5AC0">
        <w:rPr>
          <w:rFonts w:hint="eastAsia"/>
          <w:szCs w:val="21"/>
        </w:rPr>
        <w:t>著名作品</w:t>
      </w:r>
      <w:r w:rsidR="00BE5AC0">
        <w:rPr>
          <w:rFonts w:hint="eastAsia"/>
          <w:szCs w:val="21"/>
        </w:rPr>
        <w:t>)</w:t>
      </w:r>
    </w:p>
    <w:p w:rsidR="00282774" w:rsidRDefault="00282774" w:rsidP="00282774">
      <w:pPr>
        <w:spacing w:line="288" w:lineRule="auto"/>
        <w:rPr>
          <w:szCs w:val="21"/>
        </w:rPr>
      </w:pPr>
      <w:r w:rsidRPr="00282774">
        <w:rPr>
          <w:szCs w:val="21"/>
        </w:rPr>
        <w:t xml:space="preserve">Lao She wrote many famous </w:t>
      </w:r>
      <w:r w:rsidR="00C70F3A">
        <w:rPr>
          <w:szCs w:val="21"/>
        </w:rPr>
        <w:t>novels</w:t>
      </w:r>
      <w:r w:rsidR="00C70F3A" w:rsidRPr="00282774">
        <w:rPr>
          <w:szCs w:val="21"/>
        </w:rPr>
        <w:t xml:space="preserve"> </w:t>
      </w:r>
      <w:r w:rsidR="00C70F3A">
        <w:rPr>
          <w:rFonts w:hint="eastAsia"/>
          <w:szCs w:val="21"/>
        </w:rPr>
        <w:t xml:space="preserve">and </w:t>
      </w:r>
      <w:r w:rsidRPr="00282774">
        <w:rPr>
          <w:szCs w:val="21"/>
        </w:rPr>
        <w:t>plays</w:t>
      </w:r>
      <w:r>
        <w:rPr>
          <w:szCs w:val="21"/>
        </w:rPr>
        <w:t>, such as ____________</w:t>
      </w:r>
      <w:r w:rsidRPr="00282774">
        <w:rPr>
          <w:szCs w:val="21"/>
        </w:rPr>
        <w:t>___</w:t>
      </w:r>
      <w:r>
        <w:rPr>
          <w:rFonts w:hint="eastAsia"/>
          <w:szCs w:val="21"/>
        </w:rPr>
        <w:t>_______</w:t>
      </w:r>
      <w:r w:rsidRPr="00282774">
        <w:rPr>
          <w:szCs w:val="21"/>
        </w:rPr>
        <w:t>_________________________.</w:t>
      </w:r>
    </w:p>
    <w:p w:rsidR="00282774" w:rsidRDefault="00282774" w:rsidP="00282774">
      <w:pPr>
        <w:spacing w:line="288" w:lineRule="auto"/>
        <w:rPr>
          <w:szCs w:val="21"/>
        </w:rPr>
      </w:pPr>
      <w:r w:rsidRPr="00282774">
        <w:rPr>
          <w:rFonts w:hint="eastAsia"/>
          <w:szCs w:val="21"/>
        </w:rPr>
        <w:t>His wo</w:t>
      </w:r>
      <w:r w:rsidR="00313439">
        <w:rPr>
          <w:rFonts w:hint="eastAsia"/>
          <w:szCs w:val="21"/>
        </w:rPr>
        <w:t>rks are ______________ for the</w:t>
      </w:r>
      <w:r w:rsidRPr="00282774">
        <w:rPr>
          <w:rFonts w:hint="eastAsia"/>
          <w:szCs w:val="21"/>
        </w:rPr>
        <w:t xml:space="preserve"> use of Beijing dialect</w:t>
      </w:r>
      <w:r w:rsidR="00BE5AC0">
        <w:rPr>
          <w:rFonts w:hint="eastAsia"/>
          <w:szCs w:val="21"/>
        </w:rPr>
        <w:t xml:space="preserve"> (</w:t>
      </w:r>
      <w:r w:rsidR="00BE5AC0">
        <w:rPr>
          <w:rFonts w:hint="eastAsia"/>
          <w:szCs w:val="21"/>
        </w:rPr>
        <w:t>北京方言</w:t>
      </w:r>
      <w:r w:rsidR="00BE5AC0">
        <w:rPr>
          <w:rFonts w:hint="eastAsia"/>
          <w:szCs w:val="21"/>
        </w:rPr>
        <w:t>)</w:t>
      </w:r>
      <w:r w:rsidRPr="00282774">
        <w:rPr>
          <w:rFonts w:hint="eastAsia"/>
          <w:szCs w:val="21"/>
        </w:rPr>
        <w:t xml:space="preserve">.  </w:t>
      </w:r>
    </w:p>
    <w:p w:rsidR="00282774" w:rsidRDefault="00282774" w:rsidP="00282774">
      <w:pPr>
        <w:spacing w:line="288" w:lineRule="auto"/>
        <w:rPr>
          <w:szCs w:val="21"/>
        </w:rPr>
      </w:pPr>
      <w:r>
        <w:rPr>
          <w:rFonts w:hint="eastAsia"/>
          <w:szCs w:val="21"/>
        </w:rPr>
        <w:t>④</w:t>
      </w:r>
      <w:r>
        <w:rPr>
          <w:rFonts w:hint="eastAsia"/>
          <w:szCs w:val="21"/>
        </w:rPr>
        <w:t xml:space="preserve"> Achievements</w:t>
      </w:r>
      <w:r w:rsidR="00BE5AC0">
        <w:rPr>
          <w:rFonts w:hint="eastAsia"/>
          <w:szCs w:val="21"/>
        </w:rPr>
        <w:t xml:space="preserve"> (</w:t>
      </w:r>
      <w:r w:rsidR="00BE5AC0">
        <w:rPr>
          <w:rFonts w:hint="eastAsia"/>
          <w:szCs w:val="21"/>
        </w:rPr>
        <w:t>成就</w:t>
      </w:r>
      <w:r w:rsidR="00BE5AC0">
        <w:rPr>
          <w:rFonts w:hint="eastAsia"/>
          <w:szCs w:val="21"/>
        </w:rPr>
        <w:t>)</w:t>
      </w:r>
    </w:p>
    <w:p w:rsidR="00282774" w:rsidRDefault="00282774" w:rsidP="00282774">
      <w:pPr>
        <w:spacing w:line="288" w:lineRule="auto"/>
        <w:rPr>
          <w:szCs w:val="21"/>
        </w:rPr>
      </w:pPr>
      <w:r w:rsidRPr="00282774">
        <w:rPr>
          <w:szCs w:val="21"/>
        </w:rPr>
        <w:t>Lao She was named ______________</w:t>
      </w:r>
      <w:r>
        <w:rPr>
          <w:rFonts w:hint="eastAsia"/>
          <w:szCs w:val="21"/>
        </w:rPr>
        <w:t>_____</w:t>
      </w:r>
      <w:r w:rsidRPr="00282774">
        <w:rPr>
          <w:szCs w:val="21"/>
        </w:rPr>
        <w:t>_______.</w:t>
      </w:r>
    </w:p>
    <w:p w:rsidR="00ED4B59" w:rsidRDefault="004F0142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DA7679">
        <w:rPr>
          <w:rFonts w:hint="eastAsia"/>
          <w:b/>
          <w:bCs/>
          <w:szCs w:val="21"/>
        </w:rPr>
        <w:t>了解话剧</w:t>
      </w:r>
      <w:r w:rsidR="00580F88">
        <w:rPr>
          <w:rFonts w:hint="eastAsia"/>
          <w:b/>
          <w:bCs/>
          <w:szCs w:val="21"/>
        </w:rPr>
        <w:t>《茶馆》</w:t>
      </w:r>
    </w:p>
    <w:p w:rsidR="00282774" w:rsidRDefault="00282774" w:rsidP="00282774">
      <w:pPr>
        <w:spacing w:line="288" w:lineRule="auto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The background</w:t>
      </w:r>
      <w:r w:rsidR="00BE5AC0">
        <w:rPr>
          <w:rFonts w:hint="eastAsia"/>
          <w:szCs w:val="21"/>
        </w:rPr>
        <w:t xml:space="preserve"> (</w:t>
      </w:r>
      <w:r w:rsidR="00BE5AC0">
        <w:rPr>
          <w:rFonts w:hint="eastAsia"/>
          <w:szCs w:val="21"/>
        </w:rPr>
        <w:t>背景</w:t>
      </w:r>
      <w:r w:rsidR="00BE5AC0">
        <w:rPr>
          <w:rFonts w:hint="eastAsia"/>
          <w:szCs w:val="21"/>
        </w:rPr>
        <w:t>)</w:t>
      </w:r>
    </w:p>
    <w:p w:rsidR="00ED4B59" w:rsidRDefault="00282774" w:rsidP="00282774">
      <w:pPr>
        <w:spacing w:line="288" w:lineRule="auto"/>
        <w:rPr>
          <w:szCs w:val="21"/>
        </w:rPr>
      </w:pPr>
      <w:r w:rsidRPr="00282774">
        <w:rPr>
          <w:szCs w:val="21"/>
        </w:rPr>
        <w:t>It takes pla</w:t>
      </w:r>
      <w:r>
        <w:rPr>
          <w:szCs w:val="21"/>
        </w:rPr>
        <w:t>ce in ______________</w:t>
      </w:r>
      <w:r w:rsidR="00672566">
        <w:rPr>
          <w:rFonts w:hint="eastAsia"/>
          <w:szCs w:val="21"/>
        </w:rPr>
        <w:t xml:space="preserve"> </w:t>
      </w:r>
      <w:r>
        <w:rPr>
          <w:szCs w:val="21"/>
        </w:rPr>
        <w:t xml:space="preserve">in Beijing </w:t>
      </w:r>
      <w:r w:rsidRPr="00282774">
        <w:rPr>
          <w:szCs w:val="21"/>
        </w:rPr>
        <w:t>from t</w:t>
      </w:r>
      <w:r>
        <w:rPr>
          <w:szCs w:val="21"/>
        </w:rPr>
        <w:t>he end of ______________</w:t>
      </w:r>
      <w:r w:rsidR="00672566">
        <w:rPr>
          <w:rFonts w:hint="eastAsia"/>
          <w:szCs w:val="21"/>
        </w:rPr>
        <w:t xml:space="preserve"> </w:t>
      </w:r>
      <w:r>
        <w:rPr>
          <w:szCs w:val="21"/>
        </w:rPr>
        <w:t>century</w:t>
      </w:r>
      <w:r>
        <w:rPr>
          <w:rFonts w:hint="eastAsia"/>
          <w:szCs w:val="21"/>
        </w:rPr>
        <w:t xml:space="preserve"> </w:t>
      </w:r>
      <w:r w:rsidRPr="00282774">
        <w:rPr>
          <w:szCs w:val="21"/>
        </w:rPr>
        <w:t>to the middle of _____________</w:t>
      </w:r>
      <w:r w:rsidR="00672566">
        <w:rPr>
          <w:rFonts w:hint="eastAsia"/>
          <w:szCs w:val="21"/>
        </w:rPr>
        <w:t xml:space="preserve"> </w:t>
      </w:r>
      <w:r w:rsidRPr="00282774">
        <w:rPr>
          <w:szCs w:val="21"/>
        </w:rPr>
        <w:t>century.</w:t>
      </w:r>
      <w:r>
        <w:rPr>
          <w:rFonts w:hint="eastAsia"/>
          <w:szCs w:val="21"/>
        </w:rPr>
        <w:t xml:space="preserve"> </w:t>
      </w:r>
    </w:p>
    <w:p w:rsidR="00282774" w:rsidRDefault="00282774" w:rsidP="00282774">
      <w:pPr>
        <w:spacing w:line="288" w:lineRule="auto"/>
        <w:rPr>
          <w:szCs w:val="21"/>
        </w:rPr>
      </w:pP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 w:rsidRPr="00282774">
        <w:rPr>
          <w:szCs w:val="21"/>
        </w:rPr>
        <w:t xml:space="preserve">The </w:t>
      </w:r>
      <w:r w:rsidR="00203CDE">
        <w:rPr>
          <w:szCs w:val="21"/>
        </w:rPr>
        <w:t>characters</w:t>
      </w:r>
      <w:r w:rsidR="00BE5AC0">
        <w:rPr>
          <w:rFonts w:hint="eastAsia"/>
          <w:szCs w:val="21"/>
        </w:rPr>
        <w:t xml:space="preserve"> (</w:t>
      </w:r>
      <w:r w:rsidR="00BE5AC0">
        <w:rPr>
          <w:rFonts w:hint="eastAsia"/>
          <w:szCs w:val="21"/>
        </w:rPr>
        <w:t>角色</w:t>
      </w:r>
      <w:r w:rsidR="00BE5AC0">
        <w:rPr>
          <w:rFonts w:hint="eastAsia"/>
          <w:szCs w:val="21"/>
        </w:rPr>
        <w:t>)</w:t>
      </w:r>
    </w:p>
    <w:p w:rsidR="00282774" w:rsidRDefault="00282774" w:rsidP="00282774">
      <w:pPr>
        <w:spacing w:line="288" w:lineRule="auto"/>
        <w:rPr>
          <w:szCs w:val="21"/>
        </w:rPr>
      </w:pPr>
      <w:r w:rsidRPr="00282774">
        <w:rPr>
          <w:szCs w:val="21"/>
        </w:rPr>
        <w:t>The main characters are the owner of the teahouse _______________ and _____</w:t>
      </w:r>
      <w:r>
        <w:rPr>
          <w:rFonts w:hint="eastAsia"/>
          <w:szCs w:val="21"/>
        </w:rPr>
        <w:t>___</w:t>
      </w:r>
      <w:r w:rsidRPr="00282774">
        <w:rPr>
          <w:szCs w:val="21"/>
        </w:rPr>
        <w:t>___________.</w:t>
      </w:r>
    </w:p>
    <w:p w:rsidR="00282774" w:rsidRDefault="00282774" w:rsidP="00282774">
      <w:pPr>
        <w:spacing w:line="288" w:lineRule="auto"/>
        <w:rPr>
          <w:szCs w:val="21"/>
        </w:rPr>
      </w:pP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The plot</w:t>
      </w:r>
      <w:r w:rsidR="00BE5AC0">
        <w:rPr>
          <w:rFonts w:hint="eastAsia"/>
          <w:szCs w:val="21"/>
        </w:rPr>
        <w:t xml:space="preserve"> (</w:t>
      </w:r>
      <w:r w:rsidR="00BE5AC0">
        <w:rPr>
          <w:rFonts w:hint="eastAsia"/>
          <w:szCs w:val="21"/>
        </w:rPr>
        <w:t>情节</w:t>
      </w:r>
      <w:r w:rsidR="00BE5AC0">
        <w:rPr>
          <w:rFonts w:hint="eastAsia"/>
          <w:szCs w:val="21"/>
        </w:rPr>
        <w:t>)</w:t>
      </w:r>
    </w:p>
    <w:p w:rsidR="00282774" w:rsidRDefault="00282774" w:rsidP="00282774">
      <w:pPr>
        <w:spacing w:line="288" w:lineRule="auto"/>
        <w:rPr>
          <w:szCs w:val="21"/>
        </w:rPr>
      </w:pPr>
      <w:r w:rsidRPr="00282774">
        <w:rPr>
          <w:szCs w:val="21"/>
        </w:rPr>
        <w:t xml:space="preserve">The play shows the changes in </w:t>
      </w:r>
      <w:r>
        <w:rPr>
          <w:szCs w:val="21"/>
        </w:rPr>
        <w:t>the lives of</w:t>
      </w:r>
      <w:r w:rsidR="00F94547">
        <w:rPr>
          <w:rFonts w:hint="eastAsia"/>
          <w:szCs w:val="21"/>
        </w:rPr>
        <w:t xml:space="preserve"> </w:t>
      </w:r>
      <w:r>
        <w:rPr>
          <w:szCs w:val="21"/>
        </w:rPr>
        <w:t>___________________</w:t>
      </w:r>
      <w:r w:rsidR="00F94547">
        <w:rPr>
          <w:rFonts w:hint="eastAsia"/>
          <w:szCs w:val="21"/>
        </w:rPr>
        <w:t xml:space="preserve"> </w:t>
      </w:r>
      <w:r w:rsidRPr="00282774">
        <w:rPr>
          <w:szCs w:val="21"/>
        </w:rPr>
        <w:t>(common people / rich people).</w:t>
      </w:r>
      <w:r>
        <w:rPr>
          <w:rFonts w:hint="eastAsia"/>
          <w:szCs w:val="21"/>
        </w:rPr>
        <w:t xml:space="preserve"> It has _________</w:t>
      </w:r>
      <w:r w:rsidR="00F9454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acts. </w:t>
      </w:r>
      <w:r>
        <w:rPr>
          <w:szCs w:val="21"/>
        </w:rPr>
        <w:t>The first act shows people</w:t>
      </w:r>
      <w:proofErr w:type="gramStart"/>
      <w:r>
        <w:rPr>
          <w:szCs w:val="21"/>
        </w:rPr>
        <w:t>’</w:t>
      </w:r>
      <w:proofErr w:type="gramEnd"/>
      <w:r w:rsidRPr="00282774">
        <w:rPr>
          <w:szCs w:val="21"/>
        </w:rPr>
        <w:t>s lives in 1898.</w:t>
      </w:r>
      <w:r>
        <w:rPr>
          <w:rFonts w:hint="eastAsia"/>
          <w:szCs w:val="21"/>
        </w:rPr>
        <w:t xml:space="preserve"> </w:t>
      </w:r>
      <w:r w:rsidRPr="00282774">
        <w:rPr>
          <w:rFonts w:hint="eastAsia"/>
          <w:szCs w:val="21"/>
        </w:rPr>
        <w:t>The second act shows people</w:t>
      </w:r>
      <w:proofErr w:type="gramStart"/>
      <w:r>
        <w:rPr>
          <w:szCs w:val="21"/>
        </w:rPr>
        <w:t>’</w:t>
      </w:r>
      <w:proofErr w:type="gramEnd"/>
      <w:r w:rsidRPr="00282774">
        <w:rPr>
          <w:rFonts w:hint="eastAsia"/>
          <w:szCs w:val="21"/>
        </w:rPr>
        <w:t>s lives at the beginning of the Republic of China</w:t>
      </w:r>
      <w:r w:rsidR="00BE5AC0">
        <w:rPr>
          <w:rFonts w:hint="eastAsia"/>
          <w:szCs w:val="21"/>
        </w:rPr>
        <w:t xml:space="preserve"> (</w:t>
      </w:r>
      <w:r w:rsidR="00BE5AC0">
        <w:rPr>
          <w:rFonts w:hint="eastAsia"/>
          <w:szCs w:val="21"/>
        </w:rPr>
        <w:t>民国初期</w:t>
      </w:r>
      <w:r w:rsidR="00BE5AC0">
        <w:rPr>
          <w:rFonts w:hint="eastAsia"/>
          <w:szCs w:val="21"/>
        </w:rPr>
        <w:t>)</w:t>
      </w:r>
      <w:r w:rsidRPr="00282774">
        <w:rPr>
          <w:rFonts w:hint="eastAsia"/>
          <w:szCs w:val="21"/>
        </w:rPr>
        <w:t>.</w:t>
      </w:r>
      <w:r w:rsidRPr="00282774">
        <w:t xml:space="preserve"> </w:t>
      </w:r>
      <w:r w:rsidRPr="00282774">
        <w:rPr>
          <w:szCs w:val="21"/>
        </w:rPr>
        <w:t>The third act shows people’s lives in the tim</w:t>
      </w:r>
      <w:r w:rsidR="00313439">
        <w:rPr>
          <w:szCs w:val="21"/>
        </w:rPr>
        <w:t xml:space="preserve">e after Anti-Japanese War </w:t>
      </w:r>
      <w:r w:rsidR="00313439">
        <w:rPr>
          <w:rFonts w:hint="eastAsia"/>
          <w:szCs w:val="21"/>
        </w:rPr>
        <w:t>until</w:t>
      </w:r>
      <w:r w:rsidRPr="00282774">
        <w:rPr>
          <w:szCs w:val="21"/>
        </w:rPr>
        <w:t xml:space="preserve"> 1949.</w:t>
      </w:r>
    </w:p>
    <w:p w:rsidR="0041079F" w:rsidRDefault="008804EA" w:rsidP="00282774">
      <w:pPr>
        <w:spacing w:line="288" w:lineRule="auto"/>
        <w:rPr>
          <w:szCs w:val="21"/>
        </w:rPr>
      </w:pPr>
      <w:r>
        <w:rPr>
          <w:rFonts w:hint="eastAsia"/>
          <w:szCs w:val="21"/>
        </w:rPr>
        <w:t>④</w:t>
      </w:r>
      <w:r>
        <w:rPr>
          <w:rFonts w:hint="eastAsia"/>
          <w:szCs w:val="21"/>
        </w:rPr>
        <w:t xml:space="preserve"> The evaluation</w:t>
      </w:r>
      <w:r w:rsidR="00BE5AC0">
        <w:rPr>
          <w:rFonts w:hint="eastAsia"/>
          <w:szCs w:val="21"/>
        </w:rPr>
        <w:t xml:space="preserve"> (</w:t>
      </w:r>
      <w:r w:rsidR="00BE5AC0">
        <w:rPr>
          <w:rFonts w:hint="eastAsia"/>
          <w:szCs w:val="21"/>
        </w:rPr>
        <w:t>评价</w:t>
      </w:r>
      <w:r w:rsidR="00BE5AC0">
        <w:rPr>
          <w:rFonts w:hint="eastAsia"/>
          <w:szCs w:val="21"/>
        </w:rPr>
        <w:t>)</w:t>
      </w:r>
    </w:p>
    <w:p w:rsidR="008804EA" w:rsidRDefault="008804EA" w:rsidP="00282774">
      <w:pPr>
        <w:spacing w:line="288" w:lineRule="auto"/>
        <w:rPr>
          <w:szCs w:val="21"/>
        </w:rPr>
      </w:pPr>
      <w:r w:rsidRPr="008804EA">
        <w:rPr>
          <w:szCs w:val="21"/>
        </w:rPr>
        <w:t>The play is great because it describes the changes in ________</w:t>
      </w:r>
      <w:r>
        <w:rPr>
          <w:rFonts w:hint="eastAsia"/>
          <w:szCs w:val="21"/>
        </w:rPr>
        <w:t>______</w:t>
      </w:r>
      <w:r w:rsidRPr="008804EA">
        <w:rPr>
          <w:szCs w:val="21"/>
        </w:rPr>
        <w:t>______ over fifty years in the stories of _______</w:t>
      </w:r>
      <w:r>
        <w:rPr>
          <w:rFonts w:hint="eastAsia"/>
          <w:szCs w:val="21"/>
        </w:rPr>
        <w:t>__________</w:t>
      </w:r>
      <w:r w:rsidRPr="008804EA">
        <w:rPr>
          <w:szCs w:val="21"/>
        </w:rPr>
        <w:t>_______.</w:t>
      </w:r>
    </w:p>
    <w:p w:rsidR="00ED4B59" w:rsidRDefault="004F0142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580F88">
        <w:rPr>
          <w:rFonts w:hint="eastAsia"/>
          <w:b/>
          <w:bCs/>
          <w:szCs w:val="21"/>
        </w:rPr>
        <w:t>分析老舍茶馆命名的原因</w:t>
      </w:r>
    </w:p>
    <w:p w:rsidR="00ED4B59" w:rsidRPr="00AD30DD" w:rsidRDefault="008804EA">
      <w:pPr>
        <w:spacing w:line="360" w:lineRule="auto"/>
        <w:rPr>
          <w:bCs/>
          <w:szCs w:val="21"/>
        </w:rPr>
      </w:pPr>
      <w:r w:rsidRPr="008804EA">
        <w:rPr>
          <w:rFonts w:hint="eastAsia"/>
          <w:bCs/>
          <w:szCs w:val="21"/>
        </w:rPr>
        <w:t>Lao She T</w:t>
      </w:r>
      <w:r w:rsidR="00F94547">
        <w:rPr>
          <w:rFonts w:hint="eastAsia"/>
          <w:bCs/>
          <w:szCs w:val="21"/>
        </w:rPr>
        <w:t>eahouse took the name to attract (</w:t>
      </w:r>
      <w:r w:rsidR="00F94547">
        <w:rPr>
          <w:rFonts w:hint="eastAsia"/>
          <w:bCs/>
          <w:szCs w:val="21"/>
        </w:rPr>
        <w:t>吸引</w:t>
      </w:r>
      <w:r w:rsidR="00F94547">
        <w:rPr>
          <w:rFonts w:hint="eastAsia"/>
          <w:bCs/>
          <w:szCs w:val="21"/>
        </w:rPr>
        <w:t>)</w:t>
      </w:r>
      <w:r w:rsidRPr="008804EA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________________</w:t>
      </w:r>
      <w:r w:rsidRPr="008804EA">
        <w:rPr>
          <w:rFonts w:hint="eastAsia"/>
          <w:bCs/>
          <w:szCs w:val="21"/>
        </w:rPr>
        <w:t xml:space="preserve"> and show </w:t>
      </w:r>
      <w:r>
        <w:rPr>
          <w:rFonts w:hint="eastAsia"/>
          <w:bCs/>
          <w:szCs w:val="21"/>
        </w:rPr>
        <w:t>________________________</w:t>
      </w:r>
      <w:r w:rsidRPr="008804EA">
        <w:rPr>
          <w:rFonts w:hint="eastAsia"/>
          <w:bCs/>
          <w:szCs w:val="21"/>
        </w:rPr>
        <w:t>.</w:t>
      </w:r>
    </w:p>
    <w:p w:rsidR="008126D5" w:rsidRDefault="004F0142" w:rsidP="00AD30DD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r w:rsidR="00D20089">
        <w:rPr>
          <w:rFonts w:hint="eastAsia"/>
          <w:b/>
          <w:bCs/>
          <w:szCs w:val="21"/>
        </w:rPr>
        <w:t>录制</w:t>
      </w:r>
      <w:r w:rsidR="00621820">
        <w:rPr>
          <w:rFonts w:hint="eastAsia"/>
          <w:b/>
          <w:bCs/>
          <w:szCs w:val="21"/>
        </w:rPr>
        <w:t>介绍</w:t>
      </w:r>
      <w:r w:rsidR="00693011">
        <w:rPr>
          <w:rFonts w:hint="eastAsia"/>
          <w:b/>
          <w:bCs/>
          <w:szCs w:val="21"/>
        </w:rPr>
        <w:t>视频</w:t>
      </w:r>
    </w:p>
    <w:p w:rsidR="00AD30DD" w:rsidRPr="00AD30DD" w:rsidRDefault="00AD30DD" w:rsidP="00AD30DD">
      <w:pPr>
        <w:spacing w:line="360" w:lineRule="auto"/>
        <w:rPr>
          <w:b/>
          <w:szCs w:val="21"/>
        </w:rPr>
      </w:pPr>
      <w:r w:rsidRPr="00AD30DD">
        <w:rPr>
          <w:b/>
          <w:szCs w:val="21"/>
        </w:rPr>
        <w:lastRenderedPageBreak/>
        <w:t xml:space="preserve">You need to talk about: </w:t>
      </w:r>
    </w:p>
    <w:p w:rsidR="00693011" w:rsidRDefault="00AD30DD" w:rsidP="00AD30DD">
      <w:pPr>
        <w:spacing w:line="360" w:lineRule="auto"/>
        <w:rPr>
          <w:szCs w:val="21"/>
        </w:rPr>
      </w:pPr>
      <w:r w:rsidRPr="00AD30DD">
        <w:rPr>
          <w:rFonts w:hint="eastAsia"/>
          <w:szCs w:val="21"/>
        </w:rPr>
        <w:t>①</w:t>
      </w:r>
      <w:r w:rsidRPr="00AD30DD">
        <w:rPr>
          <w:rFonts w:hint="eastAsia"/>
          <w:szCs w:val="21"/>
        </w:rPr>
        <w:t xml:space="preserve"> the writer Lao She</w:t>
      </w:r>
    </w:p>
    <w:p w:rsidR="00693011" w:rsidRDefault="00AD30DD" w:rsidP="00AD30DD">
      <w:pPr>
        <w:spacing w:line="360" w:lineRule="auto"/>
        <w:rPr>
          <w:szCs w:val="21"/>
        </w:rPr>
      </w:pPr>
      <w:r w:rsidRPr="00AD30DD">
        <w:rPr>
          <w:rFonts w:hint="eastAsia"/>
          <w:szCs w:val="21"/>
        </w:rPr>
        <w:t>②</w:t>
      </w:r>
      <w:r w:rsidRPr="00AD30DD">
        <w:rPr>
          <w:rFonts w:hint="eastAsia"/>
          <w:szCs w:val="21"/>
        </w:rPr>
        <w:t xml:space="preserve"> the play </w:t>
      </w:r>
      <w:r w:rsidRPr="00693011">
        <w:rPr>
          <w:rFonts w:hint="eastAsia"/>
          <w:i/>
          <w:szCs w:val="21"/>
        </w:rPr>
        <w:t>Teahouse</w:t>
      </w:r>
    </w:p>
    <w:p w:rsidR="00AD30DD" w:rsidRPr="00AD30DD" w:rsidRDefault="00AD30DD" w:rsidP="00AD30DD">
      <w:pPr>
        <w:spacing w:line="360" w:lineRule="auto"/>
        <w:rPr>
          <w:szCs w:val="21"/>
        </w:rPr>
      </w:pPr>
      <w:r w:rsidRPr="00AD30DD">
        <w:rPr>
          <w:rFonts w:hint="eastAsia"/>
          <w:szCs w:val="21"/>
        </w:rPr>
        <w:t>③</w:t>
      </w:r>
      <w:r w:rsidRPr="00AD30DD">
        <w:rPr>
          <w:rFonts w:hint="eastAsia"/>
          <w:szCs w:val="21"/>
        </w:rPr>
        <w:t xml:space="preserve"> why</w:t>
      </w:r>
      <w:r>
        <w:rPr>
          <w:rFonts w:hint="eastAsia"/>
          <w:szCs w:val="21"/>
        </w:rPr>
        <w:t xml:space="preserve"> Lao She Teahouse took the name</w:t>
      </w:r>
    </w:p>
    <w:p w:rsidR="00AD30DD" w:rsidRPr="00AD30DD" w:rsidRDefault="00AD30DD" w:rsidP="00AD30DD">
      <w:pPr>
        <w:spacing w:line="360" w:lineRule="auto"/>
        <w:rPr>
          <w:b/>
          <w:szCs w:val="21"/>
        </w:rPr>
      </w:pPr>
      <w:r w:rsidRPr="00AD30DD">
        <w:rPr>
          <w:b/>
          <w:szCs w:val="21"/>
        </w:rPr>
        <w:t>You can start and end like this:</w:t>
      </w:r>
    </w:p>
    <w:p w:rsidR="00AD30DD" w:rsidRPr="00AD30DD" w:rsidRDefault="00AD30DD" w:rsidP="006D5EAA">
      <w:pPr>
        <w:spacing w:line="360" w:lineRule="auto"/>
        <w:ind w:firstLineChars="200" w:firstLine="420"/>
        <w:rPr>
          <w:szCs w:val="21"/>
        </w:rPr>
      </w:pPr>
      <w:r w:rsidRPr="00AD30DD">
        <w:rPr>
          <w:szCs w:val="21"/>
        </w:rPr>
        <w:t>Hello everyone! Lao She Teahouse is a great place to enjoy traditional Beijing culture. Today I want to introduce why Lao She Teahouse took the name.</w:t>
      </w:r>
    </w:p>
    <w:p w:rsidR="00AD30DD" w:rsidRPr="00AD30DD" w:rsidRDefault="00AD30DD" w:rsidP="006D5EAA">
      <w:pPr>
        <w:spacing w:line="360" w:lineRule="auto"/>
        <w:ind w:firstLineChars="200" w:firstLine="420"/>
        <w:rPr>
          <w:szCs w:val="21"/>
        </w:rPr>
      </w:pPr>
      <w:r w:rsidRPr="00AD30DD">
        <w:rPr>
          <w:rFonts w:hint="eastAsia"/>
          <w:szCs w:val="21"/>
        </w:rPr>
        <w:t>…</w:t>
      </w:r>
    </w:p>
    <w:p w:rsidR="00AD30DD" w:rsidRDefault="00AD30DD" w:rsidP="006D5EAA">
      <w:pPr>
        <w:spacing w:line="360" w:lineRule="auto"/>
        <w:ind w:firstLineChars="200" w:firstLine="420"/>
        <w:rPr>
          <w:szCs w:val="21"/>
        </w:rPr>
      </w:pPr>
      <w:r w:rsidRPr="00AD30DD">
        <w:rPr>
          <w:szCs w:val="21"/>
        </w:rPr>
        <w:t>That’s all for today’s video. Thanks for watching!</w:t>
      </w:r>
    </w:p>
    <w:p w:rsidR="006D5EAA" w:rsidRPr="00B246FE" w:rsidRDefault="006D5EAA">
      <w:pPr>
        <w:spacing w:line="288" w:lineRule="auto"/>
        <w:rPr>
          <w:b/>
          <w:szCs w:val="21"/>
        </w:rPr>
      </w:pPr>
      <w:r w:rsidRPr="00B246FE">
        <w:rPr>
          <w:rFonts w:hint="eastAsia"/>
          <w:b/>
          <w:szCs w:val="21"/>
        </w:rPr>
        <w:t>提示信息：</w:t>
      </w:r>
    </w:p>
    <w:p w:rsidR="006D5EAA" w:rsidRDefault="006D5EAA" w:rsidP="006D5EAA">
      <w:pPr>
        <w:spacing w:line="288" w:lineRule="auto"/>
        <w:ind w:firstLineChars="50" w:firstLine="105"/>
        <w:rPr>
          <w:b/>
          <w:color w:val="FF0000"/>
          <w:szCs w:val="21"/>
        </w:rPr>
      </w:pPr>
      <w:r w:rsidRPr="006D5EAA">
        <w:rPr>
          <w:rFonts w:hint="eastAsia"/>
          <w:b/>
          <w:color w:val="FF0000"/>
          <w:szCs w:val="21"/>
        </w:rPr>
        <w:t>Who is Lao She?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1914"/>
        <w:gridCol w:w="6168"/>
      </w:tblGrid>
      <w:tr w:rsidR="0032608D" w:rsidRPr="0032608D" w:rsidTr="0032608D">
        <w:trPr>
          <w:trHeight w:val="331"/>
        </w:trPr>
        <w:tc>
          <w:tcPr>
            <w:tcW w:w="9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b/>
                <w:bCs/>
                <w:color w:val="000000"/>
                <w:kern w:val="24"/>
                <w:szCs w:val="40"/>
              </w:rPr>
              <w:t>Basic information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b/>
                <w:bCs/>
                <w:color w:val="000000"/>
                <w:kern w:val="24"/>
                <w:szCs w:val="40"/>
              </w:rPr>
              <w:t>Name</w:t>
            </w: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color w:val="000000"/>
                <w:kern w:val="24"/>
                <w:szCs w:val="40"/>
              </w:rPr>
              <w:t xml:space="preserve">Shu </w:t>
            </w:r>
            <w:proofErr w:type="spellStart"/>
            <w:r w:rsidRPr="0032608D">
              <w:rPr>
                <w:rFonts w:eastAsia="微软雅黑"/>
                <w:color w:val="000000"/>
                <w:kern w:val="24"/>
                <w:szCs w:val="40"/>
              </w:rPr>
              <w:t>Qingchun</w:t>
            </w:r>
            <w:proofErr w:type="spellEnd"/>
            <w:r w:rsidR="00BF30CF">
              <w:rPr>
                <w:rFonts w:eastAsia="微软雅黑" w:hint="eastAsia"/>
                <w:color w:val="000000"/>
                <w:kern w:val="24"/>
                <w:szCs w:val="40"/>
              </w:rPr>
              <w:t>;</w:t>
            </w:r>
            <w:r w:rsidR="00BF30CF" w:rsidRPr="0032608D">
              <w:rPr>
                <w:rFonts w:eastAsia="微软雅黑"/>
                <w:color w:val="000000"/>
                <w:kern w:val="24"/>
                <w:szCs w:val="40"/>
              </w:rPr>
              <w:t xml:space="preserve"> </w:t>
            </w:r>
            <w:r w:rsidR="00BF30CF">
              <w:rPr>
                <w:rFonts w:eastAsia="微软雅黑"/>
                <w:color w:val="000000"/>
                <w:kern w:val="24"/>
                <w:szCs w:val="40"/>
              </w:rPr>
              <w:t>Lao She</w:t>
            </w:r>
          </w:p>
        </w:tc>
      </w:tr>
      <w:tr w:rsidR="0032608D" w:rsidRPr="0032608D" w:rsidTr="0032608D">
        <w:trPr>
          <w:trHeight w:val="409"/>
        </w:trPr>
        <w:tc>
          <w:tcPr>
            <w:tcW w:w="9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b/>
                <w:bCs/>
                <w:color w:val="000000"/>
                <w:kern w:val="24"/>
                <w:szCs w:val="40"/>
              </w:rPr>
              <w:t>Date of birth</w:t>
            </w: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color w:val="000000"/>
                <w:kern w:val="24"/>
                <w:szCs w:val="40"/>
              </w:rPr>
              <w:t>1899</w:t>
            </w:r>
          </w:p>
        </w:tc>
      </w:tr>
      <w:tr w:rsidR="0032608D" w:rsidRPr="0032608D" w:rsidTr="0032608D">
        <w:trPr>
          <w:trHeight w:val="403"/>
        </w:trPr>
        <w:tc>
          <w:tcPr>
            <w:tcW w:w="9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b/>
                <w:bCs/>
                <w:color w:val="000000"/>
                <w:kern w:val="24"/>
                <w:szCs w:val="40"/>
              </w:rPr>
              <w:t>Hometown</w:t>
            </w: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color w:val="000000"/>
                <w:kern w:val="24"/>
                <w:szCs w:val="40"/>
              </w:rPr>
              <w:t>Beijing</w:t>
            </w:r>
          </w:p>
        </w:tc>
      </w:tr>
      <w:tr w:rsidR="0032608D" w:rsidRPr="0032608D" w:rsidTr="0032608D">
        <w:trPr>
          <w:trHeight w:val="964"/>
        </w:trPr>
        <w:tc>
          <w:tcPr>
            <w:tcW w:w="18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b/>
                <w:bCs/>
                <w:color w:val="000000"/>
                <w:kern w:val="24"/>
                <w:szCs w:val="40"/>
              </w:rPr>
              <w:t>Life experiences</w:t>
            </w: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956B63" w:rsidP="0032608D">
            <w:pPr>
              <w:widowControl/>
              <w:jc w:val="left"/>
              <w:rPr>
                <w:kern w:val="0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B814B04" wp14:editId="2A27D416">
                  <wp:simplePos x="0" y="0"/>
                  <wp:positionH relativeFrom="column">
                    <wp:posOffset>-46505</wp:posOffset>
                  </wp:positionH>
                  <wp:positionV relativeFrom="paragraph">
                    <wp:posOffset>877</wp:posOffset>
                  </wp:positionV>
                  <wp:extent cx="1775945" cy="990646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945" cy="990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</w:p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</w:p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</w:p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</w:p>
        </w:tc>
      </w:tr>
      <w:tr w:rsidR="0032608D" w:rsidRPr="0032608D" w:rsidTr="0032608D">
        <w:trPr>
          <w:trHeight w:val="584"/>
        </w:trPr>
        <w:tc>
          <w:tcPr>
            <w:tcW w:w="18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b/>
                <w:bCs/>
                <w:color w:val="000000"/>
                <w:kern w:val="24"/>
                <w:szCs w:val="40"/>
              </w:rPr>
              <w:t>Famous works</w:t>
            </w: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i/>
                <w:iCs/>
                <w:color w:val="000000"/>
                <w:kern w:val="24"/>
                <w:szCs w:val="40"/>
              </w:rPr>
              <w:t xml:space="preserve">Si Shi Tong Tang, Camel </w:t>
            </w:r>
            <w:proofErr w:type="spellStart"/>
            <w:r w:rsidRPr="0032608D">
              <w:rPr>
                <w:rFonts w:eastAsia="微软雅黑"/>
                <w:i/>
                <w:iCs/>
                <w:color w:val="000000"/>
                <w:kern w:val="24"/>
                <w:szCs w:val="40"/>
              </w:rPr>
              <w:t>Xiangzi</w:t>
            </w:r>
            <w:proofErr w:type="spellEnd"/>
            <w:r w:rsidRPr="0032608D">
              <w:rPr>
                <w:rFonts w:eastAsia="微软雅黑"/>
                <w:i/>
                <w:iCs/>
                <w:color w:val="000000"/>
                <w:kern w:val="24"/>
                <w:szCs w:val="40"/>
              </w:rPr>
              <w:t>, Teahouse</w:t>
            </w:r>
          </w:p>
          <w:p w:rsidR="0032608D" w:rsidRPr="0032608D" w:rsidRDefault="00F94547" w:rsidP="0032608D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kern w:val="0"/>
                <w:szCs w:val="36"/>
              </w:rPr>
            </w:pPr>
            <w:r>
              <w:rPr>
                <w:rFonts w:eastAsia="微软雅黑" w:hint="eastAsia"/>
                <w:color w:val="000000"/>
                <w:kern w:val="24"/>
                <w:szCs w:val="40"/>
              </w:rPr>
              <w:t xml:space="preserve">the use of </w:t>
            </w:r>
            <w:r w:rsidR="0032608D" w:rsidRPr="0032608D">
              <w:rPr>
                <w:rFonts w:eastAsia="微软雅黑"/>
                <w:color w:val="000000"/>
                <w:kern w:val="24"/>
                <w:szCs w:val="40"/>
              </w:rPr>
              <w:t>Beijing dialect</w:t>
            </w:r>
          </w:p>
        </w:tc>
      </w:tr>
      <w:tr w:rsidR="0032608D" w:rsidRPr="0032608D" w:rsidTr="0032608D">
        <w:trPr>
          <w:trHeight w:val="392"/>
        </w:trPr>
        <w:tc>
          <w:tcPr>
            <w:tcW w:w="18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b/>
                <w:bCs/>
                <w:color w:val="000000"/>
                <w:kern w:val="24"/>
                <w:szCs w:val="40"/>
              </w:rPr>
              <w:t>Achievements</w:t>
            </w:r>
          </w:p>
        </w:tc>
        <w:tc>
          <w:tcPr>
            <w:tcW w:w="3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BE5AC0">
            <w:pPr>
              <w:widowControl/>
              <w:tabs>
                <w:tab w:val="left" w:pos="2039"/>
              </w:tabs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color w:val="000000"/>
                <w:kern w:val="24"/>
                <w:szCs w:val="40"/>
              </w:rPr>
              <w:t>the People’s Artist</w:t>
            </w:r>
            <w:r w:rsidR="00BE5AC0">
              <w:rPr>
                <w:rFonts w:eastAsia="微软雅黑"/>
                <w:color w:val="000000"/>
                <w:kern w:val="24"/>
                <w:szCs w:val="40"/>
              </w:rPr>
              <w:tab/>
            </w:r>
          </w:p>
        </w:tc>
      </w:tr>
    </w:tbl>
    <w:p w:rsidR="006D5EAA" w:rsidRDefault="006D5EAA">
      <w:pPr>
        <w:spacing w:line="288" w:lineRule="auto"/>
        <w:rPr>
          <w:szCs w:val="21"/>
        </w:rPr>
      </w:pPr>
    </w:p>
    <w:p w:rsidR="006D5EAA" w:rsidRDefault="006D5EAA">
      <w:pPr>
        <w:spacing w:line="288" w:lineRule="auto"/>
        <w:rPr>
          <w:b/>
          <w:color w:val="FF0000"/>
          <w:szCs w:val="21"/>
        </w:rPr>
      </w:pPr>
      <w:r w:rsidRPr="006D5EAA">
        <w:rPr>
          <w:rFonts w:hint="eastAsia"/>
          <w:b/>
          <w:color w:val="FF0000"/>
          <w:szCs w:val="21"/>
        </w:rPr>
        <w:t xml:space="preserve">What is </w:t>
      </w:r>
      <w:r w:rsidRPr="006D5EAA">
        <w:rPr>
          <w:rFonts w:hint="eastAsia"/>
          <w:b/>
          <w:i/>
          <w:color w:val="FF0000"/>
          <w:szCs w:val="21"/>
        </w:rPr>
        <w:t>Teahouse</w:t>
      </w:r>
      <w:r w:rsidRPr="006D5EAA">
        <w:rPr>
          <w:rFonts w:hint="eastAsia"/>
          <w:b/>
          <w:color w:val="FF0000"/>
          <w:szCs w:val="21"/>
        </w:rPr>
        <w:t xml:space="preserve"> about?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70"/>
        <w:gridCol w:w="7756"/>
      </w:tblGrid>
      <w:tr w:rsidR="0032608D" w:rsidRPr="0032608D" w:rsidTr="0032608D">
        <w:trPr>
          <w:trHeight w:val="584"/>
        </w:trPr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b/>
                <w:bCs/>
                <w:color w:val="000000"/>
                <w:kern w:val="24"/>
                <w:szCs w:val="40"/>
              </w:rPr>
              <w:t>The background</w:t>
            </w:r>
          </w:p>
        </w:tc>
        <w:tc>
          <w:tcPr>
            <w:tcW w:w="3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kern w:val="0"/>
                <w:szCs w:val="36"/>
              </w:rPr>
            </w:pPr>
            <w:proofErr w:type="spellStart"/>
            <w:r w:rsidRPr="0032608D">
              <w:rPr>
                <w:rFonts w:eastAsia="微软雅黑"/>
                <w:color w:val="000000"/>
                <w:kern w:val="24"/>
                <w:szCs w:val="40"/>
              </w:rPr>
              <w:t>Yutai</w:t>
            </w:r>
            <w:proofErr w:type="spellEnd"/>
            <w:r w:rsidRPr="0032608D">
              <w:rPr>
                <w:rFonts w:eastAsia="微软雅黑"/>
                <w:color w:val="000000"/>
                <w:kern w:val="24"/>
                <w:szCs w:val="40"/>
              </w:rPr>
              <w:t xml:space="preserve"> Teahouse, Beijing</w:t>
            </w:r>
          </w:p>
          <w:p w:rsidR="0032608D" w:rsidRPr="0032608D" w:rsidRDefault="0032608D" w:rsidP="0032608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color w:val="000000"/>
                <w:kern w:val="24"/>
                <w:szCs w:val="40"/>
              </w:rPr>
              <w:t xml:space="preserve">from the end </w:t>
            </w:r>
            <w:bookmarkStart w:id="0" w:name="_GoBack"/>
            <w:bookmarkEnd w:id="0"/>
            <w:r w:rsidRPr="0032608D">
              <w:rPr>
                <w:rFonts w:eastAsia="微软雅黑"/>
                <w:color w:val="000000"/>
                <w:kern w:val="24"/>
                <w:szCs w:val="40"/>
              </w:rPr>
              <w:t>of the nineteenth century to the middle of the twentieth century</w:t>
            </w:r>
          </w:p>
        </w:tc>
      </w:tr>
      <w:tr w:rsidR="0032608D" w:rsidRPr="0032608D" w:rsidTr="0032608D">
        <w:trPr>
          <w:trHeight w:val="584"/>
        </w:trPr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b/>
                <w:bCs/>
                <w:color w:val="000000"/>
                <w:kern w:val="24"/>
                <w:szCs w:val="40"/>
              </w:rPr>
              <w:t>The characters</w:t>
            </w:r>
          </w:p>
        </w:tc>
        <w:tc>
          <w:tcPr>
            <w:tcW w:w="3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color w:val="000000"/>
                <w:kern w:val="24"/>
                <w:szCs w:val="40"/>
              </w:rPr>
              <w:t xml:space="preserve">Wang </w:t>
            </w:r>
            <w:proofErr w:type="spellStart"/>
            <w:r w:rsidRPr="0032608D">
              <w:rPr>
                <w:rFonts w:eastAsia="微软雅黑"/>
                <w:color w:val="000000"/>
                <w:kern w:val="24"/>
                <w:szCs w:val="40"/>
              </w:rPr>
              <w:t>Lifa</w:t>
            </w:r>
            <w:proofErr w:type="spellEnd"/>
          </w:p>
          <w:p w:rsidR="0032608D" w:rsidRPr="0032608D" w:rsidRDefault="0032608D" w:rsidP="0032608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color w:val="000000"/>
                <w:kern w:val="24"/>
                <w:szCs w:val="40"/>
              </w:rPr>
              <w:t xml:space="preserve">his customers </w:t>
            </w:r>
          </w:p>
        </w:tc>
      </w:tr>
      <w:tr w:rsidR="0032608D" w:rsidRPr="0032608D" w:rsidTr="0032608D">
        <w:trPr>
          <w:trHeight w:val="392"/>
        </w:trPr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b/>
                <w:bCs/>
                <w:color w:val="000000"/>
                <w:kern w:val="24"/>
                <w:szCs w:val="40"/>
              </w:rPr>
              <w:t>The plot</w:t>
            </w:r>
          </w:p>
        </w:tc>
        <w:tc>
          <w:tcPr>
            <w:tcW w:w="3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color w:val="000000"/>
                <w:kern w:val="24"/>
                <w:szCs w:val="40"/>
              </w:rPr>
              <w:t>lives of common people</w:t>
            </w:r>
          </w:p>
          <w:p w:rsidR="0032608D" w:rsidRPr="0032608D" w:rsidRDefault="0032608D" w:rsidP="0032608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color w:val="000000"/>
                <w:kern w:val="24"/>
                <w:szCs w:val="40"/>
              </w:rPr>
              <w:t>three acts: in 1898, at the beginning of the Republic of China, in the tim</w:t>
            </w:r>
            <w:r w:rsidR="00313439">
              <w:rPr>
                <w:rFonts w:eastAsia="微软雅黑"/>
                <w:color w:val="000000"/>
                <w:kern w:val="24"/>
                <w:szCs w:val="40"/>
              </w:rPr>
              <w:t xml:space="preserve">e after Anti-Japanese War </w:t>
            </w:r>
            <w:r w:rsidR="00313439">
              <w:rPr>
                <w:rFonts w:eastAsia="微软雅黑" w:hint="eastAsia"/>
                <w:color w:val="000000"/>
                <w:kern w:val="24"/>
                <w:szCs w:val="40"/>
              </w:rPr>
              <w:t>until</w:t>
            </w:r>
            <w:r w:rsidRPr="0032608D">
              <w:rPr>
                <w:rFonts w:eastAsia="微软雅黑"/>
                <w:color w:val="000000"/>
                <w:kern w:val="24"/>
                <w:szCs w:val="40"/>
              </w:rPr>
              <w:t xml:space="preserve"> 1949</w:t>
            </w:r>
          </w:p>
        </w:tc>
      </w:tr>
      <w:tr w:rsidR="0032608D" w:rsidRPr="0032608D" w:rsidTr="0032608D">
        <w:trPr>
          <w:trHeight w:val="392"/>
        </w:trPr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widowControl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b/>
                <w:bCs/>
                <w:color w:val="000000"/>
                <w:kern w:val="24"/>
                <w:szCs w:val="40"/>
              </w:rPr>
              <w:t xml:space="preserve">The evaluation </w:t>
            </w:r>
          </w:p>
        </w:tc>
        <w:tc>
          <w:tcPr>
            <w:tcW w:w="3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08D" w:rsidRPr="0032608D" w:rsidRDefault="0032608D" w:rsidP="0032608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color w:val="000000"/>
                <w:kern w:val="24"/>
                <w:szCs w:val="40"/>
              </w:rPr>
              <w:t>changes in Chinese society over fifty years</w:t>
            </w:r>
          </w:p>
          <w:p w:rsidR="0032608D" w:rsidRPr="0032608D" w:rsidRDefault="0032608D" w:rsidP="0032608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kern w:val="0"/>
                <w:szCs w:val="36"/>
              </w:rPr>
            </w:pPr>
            <w:r w:rsidRPr="0032608D">
              <w:rPr>
                <w:rFonts w:eastAsia="微软雅黑"/>
                <w:color w:val="000000"/>
                <w:kern w:val="24"/>
                <w:szCs w:val="40"/>
              </w:rPr>
              <w:t>stories of a small teahouse</w:t>
            </w:r>
          </w:p>
        </w:tc>
      </w:tr>
    </w:tbl>
    <w:p w:rsidR="006D5EAA" w:rsidRPr="006D5EAA" w:rsidRDefault="006D5EAA">
      <w:pPr>
        <w:spacing w:line="288" w:lineRule="auto"/>
        <w:rPr>
          <w:b/>
          <w:color w:val="FF0000"/>
          <w:szCs w:val="21"/>
        </w:rPr>
      </w:pPr>
      <w:r>
        <w:rPr>
          <w:b/>
          <w:noProof/>
          <w:color w:val="FF0000"/>
          <w:szCs w:val="21"/>
        </w:rPr>
        <w:drawing>
          <wp:anchor distT="0" distB="0" distL="114300" distR="114300" simplePos="0" relativeHeight="251663360" behindDoc="0" locked="0" layoutInCell="1" allowOverlap="1" wp14:anchorId="2960FB8A">
            <wp:simplePos x="0" y="0"/>
            <wp:positionH relativeFrom="column">
              <wp:posOffset>1489710</wp:posOffset>
            </wp:positionH>
            <wp:positionV relativeFrom="paragraph">
              <wp:posOffset>6195060</wp:posOffset>
            </wp:positionV>
            <wp:extent cx="4584700" cy="1828800"/>
            <wp:effectExtent l="0" t="0" r="635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Cs w:val="21"/>
        </w:rPr>
        <w:drawing>
          <wp:anchor distT="0" distB="0" distL="114300" distR="114300" simplePos="0" relativeHeight="251662336" behindDoc="0" locked="0" layoutInCell="1" allowOverlap="1" wp14:anchorId="66BBC059">
            <wp:simplePos x="0" y="0"/>
            <wp:positionH relativeFrom="column">
              <wp:posOffset>-664845</wp:posOffset>
            </wp:positionH>
            <wp:positionV relativeFrom="paragraph">
              <wp:posOffset>6393815</wp:posOffset>
            </wp:positionV>
            <wp:extent cx="8895080" cy="3554095"/>
            <wp:effectExtent l="0" t="0" r="127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Cs w:val="21"/>
        </w:rPr>
        <w:drawing>
          <wp:anchor distT="0" distB="0" distL="114300" distR="114300" simplePos="0" relativeHeight="251661312" behindDoc="0" locked="0" layoutInCell="1" allowOverlap="1" wp14:anchorId="53F92857">
            <wp:simplePos x="0" y="0"/>
            <wp:positionH relativeFrom="column">
              <wp:posOffset>-664845</wp:posOffset>
            </wp:positionH>
            <wp:positionV relativeFrom="paragraph">
              <wp:posOffset>6706870</wp:posOffset>
            </wp:positionV>
            <wp:extent cx="8895080" cy="3554095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5EAA" w:rsidRPr="006D5EAA">
      <w:head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CE" w:rsidRDefault="00887BCE">
      <w:r>
        <w:separator/>
      </w:r>
    </w:p>
  </w:endnote>
  <w:endnote w:type="continuationSeparator" w:id="0">
    <w:p w:rsidR="00887BCE" w:rsidRDefault="0088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CE" w:rsidRDefault="00887BCE">
      <w:r>
        <w:separator/>
      </w:r>
    </w:p>
  </w:footnote>
  <w:footnote w:type="continuationSeparator" w:id="0">
    <w:p w:rsidR="00887BCE" w:rsidRDefault="0088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59" w:rsidRDefault="004F0142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73A0"/>
    <w:multiLevelType w:val="hybridMultilevel"/>
    <w:tmpl w:val="0E563D0A"/>
    <w:lvl w:ilvl="0" w:tplc="3510F0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21A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22A6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45E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201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32CE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E42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CEC6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8CA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A54F16"/>
    <w:multiLevelType w:val="hybridMultilevel"/>
    <w:tmpl w:val="72EAE412"/>
    <w:lvl w:ilvl="0" w:tplc="770224F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1C260D"/>
    <w:multiLevelType w:val="hybridMultilevel"/>
    <w:tmpl w:val="EF7032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B82690"/>
    <w:multiLevelType w:val="hybridMultilevel"/>
    <w:tmpl w:val="47F2A50E"/>
    <w:lvl w:ilvl="0" w:tplc="770224F2">
      <w:start w:val="1"/>
      <w:numFmt w:val="bullet"/>
      <w:lvlText w:val=""/>
      <w:lvlJc w:val="left"/>
      <w:pPr>
        <w:tabs>
          <w:tab w:val="num" w:pos="653"/>
        </w:tabs>
        <w:ind w:left="653" w:hanging="360"/>
      </w:pPr>
      <w:rPr>
        <w:rFonts w:ascii="Wingdings" w:hAnsi="Wingdings" w:hint="default"/>
      </w:rPr>
    </w:lvl>
    <w:lvl w:ilvl="1" w:tplc="C652D24E" w:tentative="1">
      <w:start w:val="1"/>
      <w:numFmt w:val="bullet"/>
      <w:lvlText w:val=""/>
      <w:lvlJc w:val="left"/>
      <w:pPr>
        <w:tabs>
          <w:tab w:val="num" w:pos="1373"/>
        </w:tabs>
        <w:ind w:left="1373" w:hanging="360"/>
      </w:pPr>
      <w:rPr>
        <w:rFonts w:ascii="Wingdings" w:hAnsi="Wingdings" w:hint="default"/>
      </w:rPr>
    </w:lvl>
    <w:lvl w:ilvl="2" w:tplc="AB9E3BF6" w:tentative="1">
      <w:start w:val="1"/>
      <w:numFmt w:val="bullet"/>
      <w:lvlText w:val="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BFFE1568" w:tentative="1">
      <w:start w:val="1"/>
      <w:numFmt w:val="bullet"/>
      <w:lvlText w:val="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4" w:tplc="B740BB8C" w:tentative="1">
      <w:start w:val="1"/>
      <w:numFmt w:val="bullet"/>
      <w:lvlText w:val=""/>
      <w:lvlJc w:val="left"/>
      <w:pPr>
        <w:tabs>
          <w:tab w:val="num" w:pos="3533"/>
        </w:tabs>
        <w:ind w:left="3533" w:hanging="360"/>
      </w:pPr>
      <w:rPr>
        <w:rFonts w:ascii="Wingdings" w:hAnsi="Wingdings" w:hint="default"/>
      </w:rPr>
    </w:lvl>
    <w:lvl w:ilvl="5" w:tplc="6E5C62B4" w:tentative="1">
      <w:start w:val="1"/>
      <w:numFmt w:val="bullet"/>
      <w:lvlText w:val="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2CBEE266" w:tentative="1">
      <w:start w:val="1"/>
      <w:numFmt w:val="bullet"/>
      <w:lvlText w:val="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7" w:tplc="11FAF500" w:tentative="1">
      <w:start w:val="1"/>
      <w:numFmt w:val="bullet"/>
      <w:lvlText w:val="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8" w:tplc="A920C676" w:tentative="1">
      <w:start w:val="1"/>
      <w:numFmt w:val="bullet"/>
      <w:lvlText w:val="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">
    <w:nsid w:val="41BD31BD"/>
    <w:multiLevelType w:val="hybridMultilevel"/>
    <w:tmpl w:val="D6B68752"/>
    <w:lvl w:ilvl="0" w:tplc="BF56E2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4F7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AB9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8B6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6EC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8E8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027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083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2E2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1E47CF"/>
    <w:multiLevelType w:val="hybridMultilevel"/>
    <w:tmpl w:val="2D020EBC"/>
    <w:lvl w:ilvl="0" w:tplc="A06825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488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22C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675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651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CBA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48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41A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2E3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513933"/>
    <w:multiLevelType w:val="hybridMultilevel"/>
    <w:tmpl w:val="43241B90"/>
    <w:lvl w:ilvl="0" w:tplc="770224F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8">
    <w:nsid w:val="6FFB461A"/>
    <w:multiLevelType w:val="hybridMultilevel"/>
    <w:tmpl w:val="0CE05634"/>
    <w:lvl w:ilvl="0" w:tplc="7FECFB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20C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818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6FF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216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A03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48A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4F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6D0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E2C59"/>
    <w:rsid w:val="00197B50"/>
    <w:rsid w:val="00203CDE"/>
    <w:rsid w:val="00282774"/>
    <w:rsid w:val="00313439"/>
    <w:rsid w:val="0032608D"/>
    <w:rsid w:val="003306DE"/>
    <w:rsid w:val="00364F1C"/>
    <w:rsid w:val="004050DB"/>
    <w:rsid w:val="0041079F"/>
    <w:rsid w:val="00424F81"/>
    <w:rsid w:val="00441847"/>
    <w:rsid w:val="004D36D0"/>
    <w:rsid w:val="004F0142"/>
    <w:rsid w:val="00575F02"/>
    <w:rsid w:val="00580F88"/>
    <w:rsid w:val="005F0540"/>
    <w:rsid w:val="0062148A"/>
    <w:rsid w:val="00621820"/>
    <w:rsid w:val="00672566"/>
    <w:rsid w:val="00693011"/>
    <w:rsid w:val="006D5EAA"/>
    <w:rsid w:val="008126D5"/>
    <w:rsid w:val="00846150"/>
    <w:rsid w:val="008804EA"/>
    <w:rsid w:val="00887BCE"/>
    <w:rsid w:val="008946C2"/>
    <w:rsid w:val="008A1906"/>
    <w:rsid w:val="00956B63"/>
    <w:rsid w:val="00A62AF8"/>
    <w:rsid w:val="00AD30DD"/>
    <w:rsid w:val="00B246FE"/>
    <w:rsid w:val="00BB376A"/>
    <w:rsid w:val="00BE5AC0"/>
    <w:rsid w:val="00BF30CF"/>
    <w:rsid w:val="00C000AA"/>
    <w:rsid w:val="00C70F3A"/>
    <w:rsid w:val="00C8466F"/>
    <w:rsid w:val="00C85ED0"/>
    <w:rsid w:val="00CD3C7A"/>
    <w:rsid w:val="00D20089"/>
    <w:rsid w:val="00D40CC8"/>
    <w:rsid w:val="00DA7679"/>
    <w:rsid w:val="00DB0A42"/>
    <w:rsid w:val="00E33C30"/>
    <w:rsid w:val="00ED4B59"/>
    <w:rsid w:val="00EF15DD"/>
    <w:rsid w:val="00F07259"/>
    <w:rsid w:val="00F94547"/>
    <w:rsid w:val="00FF19B4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3260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3260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7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36</cp:revision>
  <dcterms:created xsi:type="dcterms:W3CDTF">2020-01-31T12:56:00Z</dcterms:created>
  <dcterms:modified xsi:type="dcterms:W3CDTF">2020-08-31T06:41:00Z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