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体育知识：</w:t>
      </w:r>
      <w:r>
        <w:rPr>
          <w:rFonts w:hint="eastAsia" w:ascii="宋体" w:hAnsi="宋体" w:eastAsia="宋体"/>
          <w:b/>
          <w:bCs/>
          <w:sz w:val="32"/>
          <w:szCs w:val="32"/>
        </w:rPr>
        <w:t>迈入青春期》指南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学习目标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1.知道青春期男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ascii="宋体" w:hAnsi="宋体" w:eastAsia="宋体"/>
          <w:sz w:val="24"/>
          <w:szCs w:val="24"/>
        </w:rPr>
        <w:t>女学生的生长发育的主要特点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2.认识男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ascii="宋体" w:hAnsi="宋体" w:eastAsia="宋体"/>
          <w:sz w:val="24"/>
          <w:szCs w:val="24"/>
        </w:rPr>
        <w:t>女两性在青春期发育方面的差异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3.能够积极面对青春期的各种生理变化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学习任务单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活动一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1.准备好计算机、手机等电子设备，并确保居家环境下网络的畅通，以便进行线上体育理论课内容的学习。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2.课前准备好几张自己小时候的照片（婴儿、2-3岁、5-6岁、现在），查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找</w:t>
      </w:r>
      <w:r>
        <w:rPr>
          <w:rFonts w:hint="eastAsia" w:ascii="宋体" w:hAnsi="宋体" w:eastAsia="宋体"/>
          <w:bCs/>
          <w:sz w:val="24"/>
          <w:szCs w:val="24"/>
        </w:rPr>
        <w:t>去年你的身高，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测</w:t>
      </w:r>
      <w:r>
        <w:rPr>
          <w:rFonts w:hint="eastAsia" w:ascii="宋体" w:hAnsi="宋体" w:eastAsia="宋体"/>
          <w:bCs/>
          <w:sz w:val="24"/>
          <w:szCs w:val="24"/>
        </w:rPr>
        <w:t>量现在的身高，并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把两个数值</w:t>
      </w:r>
      <w:r>
        <w:rPr>
          <w:rFonts w:hint="eastAsia" w:ascii="宋体" w:hAnsi="宋体" w:eastAsia="宋体"/>
          <w:bCs/>
          <w:sz w:val="24"/>
          <w:szCs w:val="24"/>
        </w:rPr>
        <w:t>记录在笔记本上。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3.注意用眼卫生，理论学习过程中请同学们与电子设备保持一定的距离。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活动二</w:t>
      </w:r>
      <w:r>
        <w:rPr>
          <w:rFonts w:hint="eastAsia" w:ascii="宋体" w:hAnsi="宋体" w:eastAsia="宋体" w:cs="宋体"/>
          <w:b/>
          <w:sz w:val="24"/>
          <w:szCs w:val="24"/>
        </w:rPr>
        <w:t>：照片激趣，导入课题</w:t>
      </w:r>
    </w:p>
    <w:p>
      <w:pPr>
        <w:pStyle w:val="9"/>
        <w:numPr>
          <w:numId w:val="0"/>
        </w:numPr>
        <w:spacing w:line="360" w:lineRule="auto"/>
        <w:ind w:left="480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欣赏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组照片，猜一猜：谁是男孩？谁是女孩？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.取出课前准备好的自己小时候的照片，观察比较，婴幼儿时期的男孩、女孩从外表上看有什么区别吗？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活动三： 了解什么是青春期？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sz w:val="24"/>
          <w:szCs w:val="24"/>
        </w:rPr>
        <w:t>视频，了解什么是青春期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活动四： 分析比较——生长发育突增</w:t>
      </w:r>
    </w:p>
    <w:p>
      <w:pPr>
        <w:pStyle w:val="9"/>
        <w:numPr>
          <w:numId w:val="0"/>
        </w:numPr>
        <w:spacing w:line="360" w:lineRule="auto"/>
        <w:ind w:left="480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请分别计算出班里男生和女生的平均身高</w:t>
      </w:r>
    </w:p>
    <w:p>
      <w:pPr>
        <w:pStyle w:val="9"/>
        <w:ind w:left="84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班级男生的身高(cm）                班级女生的身高(cm）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1"/>
        <w:gridCol w:w="124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张廷延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135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赵午林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汪小帅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李明浩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白云翔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146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王浩阳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辛宇钧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曹一川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史林川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133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王纯骏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葛宇林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王一鸣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142</w:t>
            </w:r>
          </w:p>
        </w:tc>
      </w:tr>
    </w:tbl>
    <w:tbl>
      <w:tblPr>
        <w:tblStyle w:val="7"/>
        <w:tblpPr w:leftFromText="180" w:rightFromText="180" w:vertAnchor="text" w:horzAnchor="page" w:tblpX="6252" w:tblpY="-20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1"/>
        <w:gridCol w:w="124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沈美晗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宋俐萱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王雅轩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饶杨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傅芷晴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146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杨子馨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郭妙可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王诗雅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倪 好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陆宛谦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141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9"/>
        <w:numPr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请计算自己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现在</w:t>
      </w:r>
      <w:r>
        <w:rPr>
          <w:rFonts w:hint="eastAsia" w:ascii="宋体" w:hAnsi="宋体" w:eastAsia="宋体" w:cs="宋体"/>
          <w:sz w:val="24"/>
          <w:szCs w:val="24"/>
        </w:rPr>
        <w:t>的身高比去年增长了几厘米</w:t>
      </w:r>
    </w:p>
    <w:p>
      <w:pPr>
        <w:pStyle w:val="9"/>
        <w:numPr>
          <w:numId w:val="0"/>
        </w:numPr>
        <w:spacing w:line="360" w:lineRule="auto"/>
        <w:ind w:left="48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280670</wp:posOffset>
            </wp:positionV>
            <wp:extent cx="3982720" cy="2414905"/>
            <wp:effectExtent l="0" t="0" r="17780" b="61595"/>
            <wp:wrapTight wrapText="bothSides">
              <wp:wrapPolygon>
                <wp:start x="0" y="0"/>
                <wp:lineTo x="0" y="21469"/>
                <wp:lineTo x="21490" y="21469"/>
                <wp:lineTo x="21490" y="0"/>
                <wp:lineTo x="0" y="0"/>
              </wp:wrapPolygon>
            </wp:wrapTight>
            <wp:docPr id="1" name="图片 1" descr="C:\Users\Administrator\Desktop\资源库7.28\下载\男女生生长曲线图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资源库7.28\下载\男女生生长曲线图1.jpg"/>
                    <pic:cNvPicPr/>
                  </pic:nvPicPr>
                  <pic:blipFill>
                    <a:blip r:embed="rId4" cstate="print"/>
                    <a:srcRect l="12057" t="27847" r="19053" b="6186"/>
                    <a:stretch>
                      <a:fillRect/>
                    </a:stretch>
                  </pic:blipFill>
                  <pic:spPr>
                    <a:xfrm>
                      <a:off x="0" y="0"/>
                      <a:ext cx="398279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.看图观察：男女生青春期生长曲线图  </w:t>
      </w:r>
    </w:p>
    <w:p>
      <w:pPr>
        <w:spacing w:line="360" w:lineRule="auto"/>
        <w:ind w:left="240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left="240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left="24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pict>
          <v:shape id="_x0000_s1028" o:spid="_x0000_s1028" o:spt="32" type="#_x0000_t32" style="position:absolute;left:0pt;flip:x;margin-left:196.3pt;margin-top:8.4pt;height:107.55pt;width:1.7pt;z-index:251664384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</w:p>
    <w:p>
      <w:pPr>
        <w:spacing w:line="360" w:lineRule="auto"/>
        <w:ind w:left="240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left="240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pict>
          <v:shape id="_x0000_s1026" o:spid="_x0000_s1026" o:spt="32" type="#_x0000_t32" style="position:absolute;left:0pt;margin-left:133.6pt;margin-top:1.75pt;height:44pt;width:1.7pt;z-index:251663360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</w:p>
    <w:p>
      <w:pPr>
        <w:pStyle w:val="9"/>
        <w:spacing w:line="360" w:lineRule="auto"/>
        <w:ind w:left="786" w:firstLine="0" w:firstLineChars="0"/>
        <w:rPr>
          <w:rFonts w:ascii="宋体" w:hAnsi="宋体" w:eastAsia="宋体" w:cs="宋体"/>
          <w:b/>
          <w:sz w:val="24"/>
          <w:szCs w:val="24"/>
        </w:rPr>
      </w:pPr>
    </w:p>
    <w:p>
      <w:pPr>
        <w:pStyle w:val="9"/>
        <w:spacing w:line="360" w:lineRule="auto"/>
        <w:ind w:left="0" w:leftChars="0" w:firstLine="0" w:firstLineChars="0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活动五</w:t>
      </w:r>
      <w:r>
        <w:rPr>
          <w:rFonts w:hint="eastAsia" w:ascii="宋体" w:hAnsi="宋体" w:eastAsia="宋体" w:cs="宋体"/>
          <w:b/>
          <w:sz w:val="24"/>
          <w:szCs w:val="24"/>
        </w:rPr>
        <w:t>： 游戏引入——第二性征发育特点</w:t>
      </w:r>
    </w:p>
    <w:p>
      <w:pPr>
        <w:pStyle w:val="9"/>
        <w:numPr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猜一猜：如果男生和女生比赛掰手腕，谁能赢得胜利？</w:t>
      </w:r>
    </w:p>
    <w:p>
      <w:pPr>
        <w:pStyle w:val="9"/>
        <w:numPr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思考：为什么男生比女生力气大？</w:t>
      </w:r>
    </w:p>
    <w:p>
      <w:pPr>
        <w:pStyle w:val="9"/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随着年龄的增长，这种力量悬殊还会更明显，为什么？</w:t>
      </w:r>
    </w:p>
    <w:p>
      <w:pPr>
        <w:pStyle w:val="9"/>
        <w:numPr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看视频，边看边思考：除了力量的变化，青春期的男女生在形体、声音等方面还有哪些不一样的地方？</w:t>
      </w:r>
    </w:p>
    <w:p>
      <w:pPr>
        <w:pStyle w:val="9"/>
        <w:numPr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正确认识青春期男女生第二性征发育特点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男女两性生殖器官的差异为第一性征。进入青春期后，男女之间还会出现在外表、体型上</w:t>
      </w:r>
      <w:r>
        <w:rPr>
          <w:rFonts w:hint="eastAsia" w:ascii="宋体" w:hAnsi="宋体" w:eastAsia="宋体" w:cs="宋体"/>
          <w:sz w:val="24"/>
          <w:szCs w:val="24"/>
        </w:rPr>
        <w:t>的一系列差别</w:t>
      </w:r>
      <w:r>
        <w:rPr>
          <w:rFonts w:hint="eastAsia" w:ascii="宋体" w:hAnsi="宋体" w:eastAsia="宋体" w:cs="宋体"/>
          <w:sz w:val="24"/>
          <w:szCs w:val="24"/>
        </w:rPr>
        <w:t>，称为第二性征</w:t>
      </w:r>
      <w:r>
        <w:rPr>
          <w:rFonts w:hint="eastAsia" w:ascii="宋体" w:hAnsi="宋体" w:eastAsia="宋体" w:cs="宋体"/>
          <w:sz w:val="24"/>
          <w:szCs w:val="24"/>
        </w:rPr>
        <w:t xml:space="preserve">。      </w:t>
      </w:r>
    </w:p>
    <w:tbl>
      <w:tblPr>
        <w:tblStyle w:val="7"/>
        <w:tblpPr w:leftFromText="180" w:rightFromText="180" w:vertAnchor="text" w:horzAnchor="page" w:tblpX="1936" w:tblpY="2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742"/>
        <w:gridCol w:w="1235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男生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喉结开始突出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肌肉结实</w:t>
            </w:r>
          </w:p>
        </w:tc>
        <w:tc>
          <w:tcPr>
            <w:tcW w:w="123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声音较粗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胡须生长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体格高大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女生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脂肪丰满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乳房开始隆起</w:t>
            </w:r>
          </w:p>
        </w:tc>
        <w:tc>
          <w:tcPr>
            <w:tcW w:w="123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声调高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骨盆变宽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皮下脂肪增厚</w:t>
            </w:r>
          </w:p>
        </w:tc>
      </w:tr>
    </w:tbl>
    <w:p>
      <w:pPr>
        <w:pStyle w:val="9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活动六：</w:t>
      </w:r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运用所学知识，说说自己生长发育的特点？</w:t>
      </w:r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积极参加适宜青春期锻炼的体育项目：踢足球、打篮球、跑步等。</w:t>
      </w:r>
    </w:p>
    <w:p>
      <w:pPr>
        <w:pStyle w:val="9"/>
        <w:spacing w:line="360" w:lineRule="auto"/>
        <w:ind w:left="0" w:leftChars="0" w:firstLine="0"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spacing w:line="440" w:lineRule="exact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b/>
          <w:sz w:val="24"/>
          <w:szCs w:val="24"/>
          <w:lang w:eastAsia="zh-CN"/>
        </w:rPr>
        <w:t>七</w:t>
      </w:r>
      <w:r>
        <w:rPr>
          <w:rFonts w:hint="eastAsia" w:ascii="宋体" w:hAnsi="宋体" w:eastAsia="宋体" w:cstheme="minorEastAsia"/>
          <w:b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Cs/>
          <w:sz w:val="24"/>
          <w:szCs w:val="24"/>
        </w:rPr>
        <w:t>在理论课学习后我们一起进行眼睛保健操的练习，保护好我们的眼睛。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0173A"/>
    <w:rsid w:val="00004D6E"/>
    <w:rsid w:val="00071596"/>
    <w:rsid w:val="00075AAB"/>
    <w:rsid w:val="000A4F3E"/>
    <w:rsid w:val="000C7C68"/>
    <w:rsid w:val="000D1394"/>
    <w:rsid w:val="000D3FF8"/>
    <w:rsid w:val="000D54DE"/>
    <w:rsid w:val="000D7AF7"/>
    <w:rsid w:val="001040B9"/>
    <w:rsid w:val="00122D08"/>
    <w:rsid w:val="001642BF"/>
    <w:rsid w:val="00194021"/>
    <w:rsid w:val="001B6C10"/>
    <w:rsid w:val="001C2A5C"/>
    <w:rsid w:val="001D2141"/>
    <w:rsid w:val="0023295C"/>
    <w:rsid w:val="00257B59"/>
    <w:rsid w:val="0028048F"/>
    <w:rsid w:val="00285140"/>
    <w:rsid w:val="002A091D"/>
    <w:rsid w:val="002A55F0"/>
    <w:rsid w:val="002A5C5E"/>
    <w:rsid w:val="002A616B"/>
    <w:rsid w:val="002B14C4"/>
    <w:rsid w:val="002C0B3D"/>
    <w:rsid w:val="002D1DB1"/>
    <w:rsid w:val="00302AA2"/>
    <w:rsid w:val="0030577D"/>
    <w:rsid w:val="00320B6C"/>
    <w:rsid w:val="00320D35"/>
    <w:rsid w:val="00325345"/>
    <w:rsid w:val="003379F3"/>
    <w:rsid w:val="00386B62"/>
    <w:rsid w:val="003A381C"/>
    <w:rsid w:val="003C3F76"/>
    <w:rsid w:val="00417693"/>
    <w:rsid w:val="00425C93"/>
    <w:rsid w:val="00430C89"/>
    <w:rsid w:val="00440DAD"/>
    <w:rsid w:val="004815CA"/>
    <w:rsid w:val="00482722"/>
    <w:rsid w:val="00490A57"/>
    <w:rsid w:val="004963B0"/>
    <w:rsid w:val="004B40E1"/>
    <w:rsid w:val="004C368A"/>
    <w:rsid w:val="004C4784"/>
    <w:rsid w:val="004F3211"/>
    <w:rsid w:val="004F7216"/>
    <w:rsid w:val="00507470"/>
    <w:rsid w:val="00516B27"/>
    <w:rsid w:val="00532825"/>
    <w:rsid w:val="00570D45"/>
    <w:rsid w:val="005A4472"/>
    <w:rsid w:val="005A5788"/>
    <w:rsid w:val="005A7C01"/>
    <w:rsid w:val="005B63E4"/>
    <w:rsid w:val="005D3D76"/>
    <w:rsid w:val="005F7411"/>
    <w:rsid w:val="0061533D"/>
    <w:rsid w:val="00657D8F"/>
    <w:rsid w:val="00661B3F"/>
    <w:rsid w:val="006C23D3"/>
    <w:rsid w:val="006C7627"/>
    <w:rsid w:val="006D57B1"/>
    <w:rsid w:val="006E61A5"/>
    <w:rsid w:val="00723BD0"/>
    <w:rsid w:val="007332B2"/>
    <w:rsid w:val="0073785E"/>
    <w:rsid w:val="007400E3"/>
    <w:rsid w:val="00744AA6"/>
    <w:rsid w:val="00744E33"/>
    <w:rsid w:val="00746DDE"/>
    <w:rsid w:val="007603AC"/>
    <w:rsid w:val="007603F8"/>
    <w:rsid w:val="007807FB"/>
    <w:rsid w:val="00786E07"/>
    <w:rsid w:val="007C3749"/>
    <w:rsid w:val="007D25AF"/>
    <w:rsid w:val="007D5A6A"/>
    <w:rsid w:val="007E41A6"/>
    <w:rsid w:val="007F4EB3"/>
    <w:rsid w:val="00802C50"/>
    <w:rsid w:val="0081016E"/>
    <w:rsid w:val="008309ED"/>
    <w:rsid w:val="0083388C"/>
    <w:rsid w:val="00836820"/>
    <w:rsid w:val="008468F3"/>
    <w:rsid w:val="00861EEC"/>
    <w:rsid w:val="0087468B"/>
    <w:rsid w:val="008947C5"/>
    <w:rsid w:val="008D1A0A"/>
    <w:rsid w:val="00920F44"/>
    <w:rsid w:val="00960036"/>
    <w:rsid w:val="00971A47"/>
    <w:rsid w:val="009771DB"/>
    <w:rsid w:val="00991939"/>
    <w:rsid w:val="009B6FCB"/>
    <w:rsid w:val="009D4510"/>
    <w:rsid w:val="009D7622"/>
    <w:rsid w:val="00A13731"/>
    <w:rsid w:val="00A25571"/>
    <w:rsid w:val="00A26D92"/>
    <w:rsid w:val="00A47367"/>
    <w:rsid w:val="00A563FE"/>
    <w:rsid w:val="00A9128D"/>
    <w:rsid w:val="00A946BF"/>
    <w:rsid w:val="00AC3991"/>
    <w:rsid w:val="00AC7903"/>
    <w:rsid w:val="00AF78EC"/>
    <w:rsid w:val="00B55E37"/>
    <w:rsid w:val="00B60B9B"/>
    <w:rsid w:val="00B61170"/>
    <w:rsid w:val="00B74D95"/>
    <w:rsid w:val="00BA5364"/>
    <w:rsid w:val="00BB3CA8"/>
    <w:rsid w:val="00BE11C1"/>
    <w:rsid w:val="00BE472D"/>
    <w:rsid w:val="00BF279D"/>
    <w:rsid w:val="00C021BA"/>
    <w:rsid w:val="00C139EF"/>
    <w:rsid w:val="00C33E1A"/>
    <w:rsid w:val="00C90C5D"/>
    <w:rsid w:val="00CB0036"/>
    <w:rsid w:val="00CC0D8A"/>
    <w:rsid w:val="00CF0C51"/>
    <w:rsid w:val="00CF51BC"/>
    <w:rsid w:val="00D07DF9"/>
    <w:rsid w:val="00D30868"/>
    <w:rsid w:val="00D35073"/>
    <w:rsid w:val="00D70373"/>
    <w:rsid w:val="00DC5654"/>
    <w:rsid w:val="00DD6FFA"/>
    <w:rsid w:val="00E02EE0"/>
    <w:rsid w:val="00E172AA"/>
    <w:rsid w:val="00E506C1"/>
    <w:rsid w:val="00E67BA2"/>
    <w:rsid w:val="00E8037B"/>
    <w:rsid w:val="00E91543"/>
    <w:rsid w:val="00EB324B"/>
    <w:rsid w:val="00EB700E"/>
    <w:rsid w:val="00EE141B"/>
    <w:rsid w:val="00EE1438"/>
    <w:rsid w:val="00EF0FC6"/>
    <w:rsid w:val="00F0583B"/>
    <w:rsid w:val="00F35E54"/>
    <w:rsid w:val="00F5238D"/>
    <w:rsid w:val="00F76DF9"/>
    <w:rsid w:val="00FD1786"/>
    <w:rsid w:val="00FD5DF9"/>
    <w:rsid w:val="00FE3F6F"/>
    <w:rsid w:val="00FE645D"/>
    <w:rsid w:val="00FF29BC"/>
    <w:rsid w:val="09B0192B"/>
    <w:rsid w:val="0EB93BFA"/>
    <w:rsid w:val="1BD615AD"/>
    <w:rsid w:val="1D736188"/>
    <w:rsid w:val="271724D4"/>
    <w:rsid w:val="2DD33C5F"/>
    <w:rsid w:val="41D2224E"/>
    <w:rsid w:val="459F788A"/>
    <w:rsid w:val="6F91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sz w:val="18"/>
      <w:szCs w:val="18"/>
    </w:rPr>
  </w:style>
  <w:style w:type="character" w:styleId="13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D3ACA-0566-42AB-ACB6-58CB683537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</Words>
  <Characters>1955</Characters>
  <Lines>16</Lines>
  <Paragraphs>4</Paragraphs>
  <TotalTime>12</TotalTime>
  <ScaleCrop>false</ScaleCrop>
  <LinksUpToDate>false</LinksUpToDate>
  <CharactersWithSpaces>2293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2020-08-09T17:17:00Z</dcterms:created>
  <dc:creator>jin nan</dc:creator>
  <cp:lastModifiedBy>ZQY</cp:lastModifiedBy>
  <dcterms:modified xsi:type="dcterms:W3CDTF">2020-08-12T09:45:31Z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