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《跳绳：两脚依次跳》学习指南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10" w:hanging="21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通过学习，</w:t>
      </w:r>
      <w:r>
        <w:rPr>
          <w:rFonts w:ascii="宋体" w:hAnsi="宋体" w:eastAsia="宋体"/>
          <w:sz w:val="24"/>
          <w:szCs w:val="24"/>
        </w:rPr>
        <w:t>掌握两脚依次跳绳的动作方法，明确动作要领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发展上下肢协调、灵敏及良好的身体控制能力。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培养</w:t>
      </w:r>
      <w:r>
        <w:rPr>
          <w:rFonts w:ascii="宋体" w:hAnsi="宋体" w:eastAsia="宋体"/>
          <w:sz w:val="24"/>
          <w:szCs w:val="24"/>
        </w:rPr>
        <w:t>果断机敏、坚持不懈的良好品质。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2318385</wp:posOffset>
            </wp:positionH>
            <wp:positionV relativeFrom="paragraph">
              <wp:posOffset>823595</wp:posOffset>
            </wp:positionV>
            <wp:extent cx="1726565" cy="1640840"/>
            <wp:effectExtent l="0" t="0" r="0" b="0"/>
            <wp:wrapTopAndBottom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1640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b/>
          <w:sz w:val="24"/>
          <w:szCs w:val="24"/>
        </w:rPr>
        <w:t>活动1：</w:t>
      </w:r>
      <w:r>
        <w:rPr>
          <w:rFonts w:ascii="宋体" w:hAnsi="宋体" w:eastAsia="宋体"/>
          <w:sz w:val="24"/>
          <w:szCs w:val="24"/>
        </w:rPr>
        <w:t>准备一根长度合适的跳绳</w:t>
      </w:r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-137160</wp:posOffset>
            </wp:positionH>
            <wp:positionV relativeFrom="paragraph">
              <wp:posOffset>152400</wp:posOffset>
            </wp:positionV>
            <wp:extent cx="1965325" cy="1927860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>绳子的测量方法：如图所示↓</w:t>
      </w:r>
    </w:p>
    <w:p>
      <w:pPr>
        <w:spacing w:line="360" w:lineRule="auto"/>
        <w:ind w:firstLine="105"/>
      </w:pPr>
      <w:r>
        <w:t xml:space="preserve"> </w:t>
      </w:r>
      <w:r>
        <w:drawing>
          <wp:inline distT="0" distB="0" distL="114300" distR="114300">
            <wp:extent cx="1562100" cy="2082800"/>
            <wp:effectExtent l="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drawing>
          <wp:inline distT="0" distB="0" distL="114300" distR="114300">
            <wp:extent cx="1551940" cy="2069465"/>
            <wp:effectExtent l="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2069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活动2：</w:t>
      </w:r>
      <w:r>
        <w:rPr>
          <w:rFonts w:ascii="宋体" w:hAnsi="宋体" w:eastAsia="宋体"/>
          <w:sz w:val="24"/>
          <w:szCs w:val="24"/>
        </w:rPr>
        <w:t>跟随视频进行热身活动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（1）伸展运动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（2）肩部运动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（3）腹背运动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（4）跳跃运动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活动3：</w:t>
      </w:r>
      <w:r>
        <w:rPr>
          <w:rFonts w:ascii="宋体" w:hAnsi="宋体" w:eastAsia="宋体"/>
          <w:sz w:val="24"/>
          <w:szCs w:val="24"/>
        </w:rPr>
        <w:t>观看</w:t>
      </w:r>
      <w:r>
        <w:rPr>
          <w:rFonts w:hint="eastAsia" w:ascii="宋体" w:hAnsi="宋体" w:eastAsia="宋体"/>
          <w:sz w:val="24"/>
          <w:szCs w:val="24"/>
          <w:lang w:eastAsia="zh-CN"/>
        </w:rPr>
        <w:t>视频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：两脚依次跳完整</w:t>
      </w:r>
      <w:r>
        <w:rPr>
          <w:rFonts w:hint="eastAsia" w:ascii="宋体" w:hAnsi="宋体" w:eastAsia="宋体"/>
          <w:sz w:val="24"/>
          <w:szCs w:val="24"/>
        </w:rPr>
        <w:t>动作教学视频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（1）</w:t>
      </w:r>
      <w:r>
        <w:rPr>
          <w:rFonts w:hint="eastAsia" w:ascii="宋体" w:hAnsi="宋体" w:eastAsia="宋体"/>
          <w:sz w:val="24"/>
          <w:szCs w:val="24"/>
        </w:rPr>
        <w:t>观看精彩视频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（2）摇绳动作的方法与讲解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</w:rPr>
        <w:t>交换跳脚下动作的讲解与练习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</w:rPr>
        <w:t>徒手连贯动作的讲解与练习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（5）分解动作模仿练习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（6）完整动作练习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活动4：</w:t>
      </w:r>
      <w:r>
        <w:rPr>
          <w:rFonts w:ascii="宋体" w:hAnsi="宋体" w:eastAsia="宋体"/>
          <w:sz w:val="24"/>
          <w:szCs w:val="24"/>
        </w:rPr>
        <w:t xml:space="preserve">跟随视频中的教师示范进行练习活动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活动5：</w:t>
      </w:r>
      <w:r>
        <w:rPr>
          <w:rFonts w:ascii="宋体" w:hAnsi="宋体" w:eastAsia="宋体"/>
          <w:sz w:val="24"/>
          <w:szCs w:val="24"/>
        </w:rPr>
        <w:t>跟随视频进行放松拉伸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（1）</w:t>
      </w:r>
      <w:r>
        <w:rPr>
          <w:rFonts w:hint="eastAsia" w:ascii="宋体" w:hAnsi="宋体" w:eastAsia="宋体"/>
          <w:sz w:val="24"/>
          <w:szCs w:val="24"/>
        </w:rPr>
        <w:t>调整呼吸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（2）</w:t>
      </w:r>
      <w:r>
        <w:rPr>
          <w:rFonts w:hint="eastAsia" w:ascii="宋体" w:hAnsi="宋体" w:eastAsia="宋体"/>
          <w:sz w:val="24"/>
          <w:szCs w:val="24"/>
        </w:rPr>
        <w:t>肩背拉伸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（3）腰部拉伸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（4）大腿后侧拉伸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1.穿运动服和运动鞋，准备一根长度合适的跳绳，在家中或户外的平整场地上进行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ascii="宋体" w:hAnsi="宋体" w:eastAsia="宋体" w:cs="宋体"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Cs/>
          <w:sz w:val="24"/>
          <w:szCs w:val="24"/>
        </w:rPr>
        <w:t>）</w:t>
      </w:r>
      <w:r>
        <w:rPr>
          <w:rFonts w:ascii="宋体" w:hAnsi="宋体" w:eastAsia="宋体" w:cs="宋体"/>
          <w:bCs/>
          <w:sz w:val="24"/>
          <w:szCs w:val="24"/>
        </w:rPr>
        <w:t>跳绳的长度：单脚踩住绳，两端拉到胸口到肚脐眼的位置。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ascii="宋体" w:hAnsi="宋体" w:eastAsia="宋体" w:cs="宋体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）</w:t>
      </w:r>
      <w:r>
        <w:rPr>
          <w:rFonts w:ascii="宋体" w:hAnsi="宋体" w:eastAsia="宋体" w:cs="宋体"/>
          <w:bCs/>
          <w:sz w:val="24"/>
          <w:szCs w:val="24"/>
        </w:rPr>
        <w:t>握绳的方法：握在绳柄中后端。再者两手心不可朝上，尽量向下或者相对、 手心朝下更能发力。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ascii="宋体" w:hAnsi="宋体" w:eastAsia="宋体" w:cs="宋体"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）</w:t>
      </w:r>
      <w:r>
        <w:rPr>
          <w:rFonts w:ascii="宋体" w:hAnsi="宋体" w:eastAsia="宋体" w:cs="宋体"/>
          <w:bCs/>
          <w:sz w:val="24"/>
          <w:szCs w:val="24"/>
        </w:rPr>
        <w:t>手上技术要点：两手上臂贴近身体，手腕用力</w:t>
      </w:r>
      <w:r>
        <w:rPr>
          <w:rFonts w:hint="eastAsia" w:ascii="宋体" w:hAnsi="宋体" w:eastAsia="宋体" w:cs="宋体"/>
          <w:bCs/>
          <w:sz w:val="24"/>
          <w:szCs w:val="24"/>
        </w:rPr>
        <w:t>，</w:t>
      </w:r>
      <w:r>
        <w:rPr>
          <w:rFonts w:ascii="宋体" w:hAnsi="宋体" w:eastAsia="宋体" w:cs="宋体"/>
          <w:bCs/>
          <w:sz w:val="24"/>
          <w:szCs w:val="24"/>
        </w:rPr>
        <w:t>减少绳运行周长。</w:t>
      </w:r>
    </w:p>
    <w:p>
      <w:pPr>
        <w:spacing w:line="360" w:lineRule="auto"/>
        <w:ind w:firstLine="120" w:firstLineChars="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2.充分热身，防止运动损伤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120" w:firstLineChars="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3.练习结束后要进行放松拉伸，防止肌肉过度疲劳。</w:t>
      </w:r>
    </w:p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E43C4A"/>
    <w:rsid w:val="00077D2C"/>
    <w:rsid w:val="00102659"/>
    <w:rsid w:val="00162346"/>
    <w:rsid w:val="00207F7C"/>
    <w:rsid w:val="002157A1"/>
    <w:rsid w:val="00315919"/>
    <w:rsid w:val="004D5EC7"/>
    <w:rsid w:val="006209D9"/>
    <w:rsid w:val="006242E8"/>
    <w:rsid w:val="007E5AFE"/>
    <w:rsid w:val="0083249F"/>
    <w:rsid w:val="00B328A2"/>
    <w:rsid w:val="00C6536F"/>
    <w:rsid w:val="00CF3FBF"/>
    <w:rsid w:val="00D83427"/>
    <w:rsid w:val="00E43C4A"/>
    <w:rsid w:val="00E94D58"/>
    <w:rsid w:val="4F55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styleId="5">
    <w:name w:val="List Paragraph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firstLine="42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character" w:customStyle="1" w:styleId="6">
    <w:name w:val="批注框文本 Char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等线"/>
        <a:ea typeface="等线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484</Characters>
  <Lines>4</Lines>
  <Paragraphs>1</Paragraphs>
  <TotalTime>3</TotalTime>
  <ScaleCrop>false</ScaleCrop>
  <LinksUpToDate>false</LinksUpToDate>
  <CharactersWithSpaces>567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ZQY</cp:lastModifiedBy>
  <dcterms:modified xsi:type="dcterms:W3CDTF">2020-09-24T13:18:56Z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