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高二年级（上）物理第 14课时（第4 周）学程拓展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课题：导体的电阻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1．如图2­6­14是横截面积、长度均相同的甲、乙两根电阻丝的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­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图象．现将甲、乙串联后接入电路中，则(　　)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INCLUDEPICTURE"XTX163-2-88.tif"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"/Users/tsky/Desktop/%E7%AC%AC%E5%9B%9B%E5%91%A814%E8%AF%BE%E6%97%B6-%E5%AF%BC%E4%BD%93%E7%9A%84%E7%94%B5%E9%98%BB-%E5%90%B4%E6%99%93%E5%A4%A9/XTX163-2-88.tif"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_x0000_i1025" o:spt="75" alt="高考资源网(ks5u.com),中国最大的高考网站,您身边的高考专家" type="#_x0000_t75" style="height:63.9pt;width:79.3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图2­6­14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A．甲电阻丝两端的电压比乙电阻丝两端的电压小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B．甲电阻丝的电阻率比乙电阻丝的电阻率小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C．在相同时间内，电流通过乙电阻丝产生的焦耳热少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D．甲电阻丝消耗的电功率比乙电阻丝消耗的电功率小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(多选)金属材料的电阻率有以下特点：一般而言，纯金属的电阻率小，合金的电阻率大；金属的电阻率随温度的升高而增大，有的金属电阻率随温度变化而显著变化，有的合金的电阻率几乎不受温度的影响．根据以上的信息，判断下列说法中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A．连接电路用的导线一般不用合金来制作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B．电炉、电阻器的电阻丝一般用合金来制作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C．电阻温度计一般用电阻率几乎不受温度影响的合金来制作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D．标准电阻一般用电阻率随温度变化而显著变化的金属材料制作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．小明同学通过实验探究某一金属电阻的阻值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随温度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的变化关系．已知该金属电阻在常温下的阻值约10 Ω，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的升高而增大．实验电路如图2­6­16所示，控温箱用以调节金属电阻的温度．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INCLUDEPICTURE"GKTW9.TIF"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"/Users/tsky/Desktop/%E7%AC%AC%E5%9B%9B%E5%91%A814%E8%AF%BE%E6%97%B6-%E5%AF%BC%E4%BD%93%E7%9A%84%E7%94%B5%E9%98%BB-%E5%90%B4%E6%99%93%E5%A4%A9/GKTW9.TIF"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_x0000_i1027" o:spt="75" alt="高考资源网(ks5u.com),中国最大的高考网站,您身边的高考专家" type="#_x0000_t75" style="height:181.2pt;width:227.3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图2­6­16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实验时闭合S，先将开关K与1端闭合，调节金属电阻的温度，分别记下温度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，…和电流表的相应示数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，….然后将开关K与2端闭合，调节电阻箱使电流表的示数再次为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，…，分别记下电阻箱相应的示数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，….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(1)有以下两种电流表，实验电路中应选用________．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A．量程0～100 mA，内阻约2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B．量程0～0.6 A，内阻可忽略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(2)实验过程中，要将电阻箱的阻值由9.9 Ω调节至10.0 Ω，需旋转图中电阻箱的旋钮“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”、“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”、“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”，正确的操作顺序是________．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①将旋钮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由“0”旋转至“1”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②将旋钮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由“9”旋转至“0”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③将旋钮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由“9”旋转至“0”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(3)实验记录的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的数据见下表：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946"/>
        <w:gridCol w:w="946"/>
        <w:gridCol w:w="946"/>
        <w:gridCol w:w="946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温度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(℃)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20.0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40.0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60.0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阻值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(Ω)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10.4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12.1</w:t>
            </w:r>
          </w:p>
        </w:tc>
        <w:tc>
          <w:tcPr>
            <w:tcW w:w="10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00"/>
                <w:tab w:val="left" w:pos="432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请根据表中数据，在答题卡的方格纸上作出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­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图线．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INCLUDEPICTURE"GKTW10.TIF"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"/Users/tsky/Desktop/%E7%AC%AC%E5%9B%9B%E5%91%A814%E8%AF%BE%E6%97%B6-%E5%AF%BC%E4%BD%93%E7%9A%84%E7%94%B5%E9%98%BB-%E5%90%B4%E6%99%93%E5%A4%A9/GKTW10.TIF"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_x0000_i1028" o:spt="75" alt="高考资源网(ks5u.com),中国最大的高考网站,您身边的高考专家" type="#_x0000_t75" style="height:135.9pt;width:132.6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由图线求得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的变化关系为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＝_______________________________ Ω.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参考答案：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【解析】　若将两电阻丝串联接入电路中，由于通过两电阻丝的电流相同，由图象可知，此时甲的电阻大于乙的电阻，所以甲电阻丝两端的电压比乙电阻丝两端的电压大，A错误；由于两电阻丝的横截面积、长度均相同，故甲电阻丝的电阻率比乙电阻丝的电阻率大，B错误；由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可知，在相同时间内，电流通过乙电阻丝产生的焦耳热少，C正确；由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可知D错误．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C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【解析】　电路中导线输送电能，但由于导线本身有电阻，所以导线也要消耗电能，并转化为热量，导线电阻越小，在其他条件一定的情况下，损耗的电能也越小，故应选择电阻率小的材料，由提供的信息纯金属较合适；电炉等电热器是利用电流的热效应工作，流过电热器的电流与导线上的电流相等，但电热器却能明显发热，说明其电阻大，选择电阻率大的合金丝较合适；电阻温度计是利用材料的电阻率随温度有明显变化的原理工作的，电阻率几乎不受温度影响的显然不能成为电阻温度计的材料．综上所述，正确的判断应为A、B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AB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【解析】　(1)电路中电源电动势为1.5 V，金属电阻的阻值约为10 Ω，滑动变阻器电阻最大为10 Ω，电流在0.075～0.15 A，则电流一般在0.1 A以内调整，为使电流读数更准确，应选用量程0～100 mA的电流表．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(2)调节电阻箱阻值时，为了避免有其他电路发生短路而烧毁器材，电阻箱应先调至较大电阻，然后依次从电阻较小的挡位开始减小．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­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图象如图所示，可得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的变化规律是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＝0.04 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＋8.8 Ω.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(1)A　(2)①②③(或①③②)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(3)如图所示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INCLUDEPICTURE"GKTW19.TIF"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"/Users/tsky/Desktop/%E7%AC%AC%E5%9B%9B%E5%91%A814%E8%AF%BE%E6%97%B6-%E5%AF%BC%E4%BD%93%E7%9A%84%E7%94%B5%E9%98%BB-%E5%90%B4%E6%99%93%E5%A4%A9/GKTW19.TIF"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_x0000_i1029" o:spt="75" alt="高考资源网(ks5u.com),中国最大的高考网站,您身边的高考专家" type="#_x0000_t75" style="height:136.7pt;width:164.2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04 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＋8.8(0.04 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＋8.6～0.04 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＋9.0都算对)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D0"/>
    <w:rsid w:val="000468EB"/>
    <w:rsid w:val="00195ED0"/>
    <w:rsid w:val="00196034"/>
    <w:rsid w:val="004C4E5C"/>
    <w:rsid w:val="00744A18"/>
    <w:rsid w:val="00787B79"/>
    <w:rsid w:val="00925AC3"/>
    <w:rsid w:val="00B27BE0"/>
    <w:rsid w:val="00C40803"/>
    <w:rsid w:val="00C5511B"/>
    <w:rsid w:val="00F11CC2"/>
    <w:rsid w:val="00F36B68"/>
    <w:rsid w:val="26532425"/>
    <w:rsid w:val="52B84422"/>
    <w:rsid w:val="6EAF5DFB"/>
    <w:rsid w:val="7BFC67CB"/>
    <w:rsid w:val="7D7E9BBB"/>
    <w:rsid w:val="7FF1DADD"/>
    <w:rsid w:val="9A7E6D73"/>
    <w:rsid w:val="BFFF2B6F"/>
    <w:rsid w:val="DAB48716"/>
    <w:rsid w:val="F37FA1E8"/>
    <w:rsid w:val="FE6D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240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%2525E7%2525AC%2525AC%2525E5%25259B%25259B%2525E5%252591%2525A814%2525E8%2525AF%2525BE%2525E6%252597%2525B6-%2525E5%2525AF%2525BC%2525E4%2525BD%252593%2525E7%25259A%252584%2525E7%252594%2525B5%2525E9%252598%2525BB-%2525E5%252590%2525B4%2525E6%252599%252593%2525E5%2525A4%2525A9/GKTW10.TIF" TargetMode="External"/><Relationship Id="rId8" Type="http://schemas.openxmlformats.org/officeDocument/2006/relationships/image" Target="media/image3.png"/><Relationship Id="rId7" Type="http://schemas.openxmlformats.org/officeDocument/2006/relationships/image" Target="../%2525E7%2525AC%2525AC%2525E5%25259B%25259B%2525E5%252591%2525A814%2525E8%2525AF%2525BE%2525E6%252597%2525B6-%2525E5%2525AF%2525BC%2525E4%2525BD%252593%2525E7%25259A%252584%2525E7%252594%2525B5%2525E9%252598%2525BB-%2525E5%252590%2525B4%2525E6%252599%252593%2525E5%2525A4%2525A9/GKTW9.TIF" TargetMode="External"/><Relationship Id="rId6" Type="http://schemas.openxmlformats.org/officeDocument/2006/relationships/image" Target="media/image2.png"/><Relationship Id="rId5" Type="http://schemas.openxmlformats.org/officeDocument/2006/relationships/image" Target="../%2525E7%2525AC%2525AC%2525E5%25259B%25259B%2525E5%252591%2525A814%2525E8%2525AF%2525BE%2525E6%252597%2525B6-%2525E5%2525AF%2525BC%2525E4%2525BD%252593%2525E7%25259A%252584%2525E7%252594%2525B5%2525E9%252598%2525BB-%2525E5%252590%2525B4%2525E6%252599%252593%2525E5%2525A4%2525A9/XTX163-2-8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../%2525E7%2525AC%2525AC%2525E5%25259B%25259B%2525E5%252591%2525A814%2525E8%2525AF%2525BE%2525E6%252597%2525B6-%2525E5%2525AF%2525BC%2525E4%2525BD%252593%2525E7%25259A%252584%2525E7%252594%2525B5%2525E9%252598%2525BB-%2525E5%252590%2525B4%2525E6%252599%252593%2525E5%2525A4%2525A9/GKTW1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504</Words>
  <Characters>2878</Characters>
  <Lines>23</Lines>
  <Paragraphs>6</Paragraphs>
  <TotalTime>4</TotalTime>
  <ScaleCrop>false</ScaleCrop>
  <LinksUpToDate>false</LinksUpToDate>
  <CharactersWithSpaces>3376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2020-07-26T19:14:00Z</dcterms:created>
  <dc:creator>邓 飞</dc:creator>
  <cp:lastModifiedBy>鸣钟</cp:lastModifiedBy>
  <dcterms:modified xsi:type="dcterms:W3CDTF">2020-09-07T06:49:12Z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