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502E" w14:textId="096DC6D0" w:rsidR="00986964" w:rsidRDefault="00986964" w:rsidP="00986964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高一年级《音乐鉴赏》第6</w:t>
      </w:r>
      <w:r>
        <w:rPr>
          <w:rFonts w:ascii="宋体" w:eastAsia="宋体" w:hAnsi="宋体" w:cs="Times New Roman"/>
          <w:b/>
          <w:sz w:val="30"/>
          <w:szCs w:val="30"/>
        </w:rPr>
        <w:t>课时</w:t>
      </w:r>
    </w:p>
    <w:p w14:paraId="11D4A9A2" w14:textId="77777777" w:rsidR="0076636D" w:rsidRDefault="00986964" w:rsidP="00986964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t>古老的乐器</w:t>
      </w:r>
      <w:r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76636D">
        <w:rPr>
          <w:rFonts w:ascii="宋体" w:eastAsia="宋体" w:hAnsi="宋体" w:cs="Times New Roman"/>
          <w:b/>
          <w:sz w:val="30"/>
          <w:szCs w:val="30"/>
        </w:rPr>
        <w:t>《</w:t>
      </w:r>
      <w:r>
        <w:rPr>
          <w:rFonts w:ascii="宋体" w:eastAsia="宋体" w:hAnsi="宋体" w:cs="Times New Roman" w:hint="eastAsia"/>
          <w:b/>
          <w:sz w:val="30"/>
          <w:szCs w:val="30"/>
        </w:rPr>
        <w:t>编钟</w:t>
      </w:r>
      <w:r>
        <w:rPr>
          <w:rFonts w:ascii="宋体" w:eastAsia="宋体" w:hAnsi="宋体" w:cs="Times New Roman"/>
          <w:b/>
          <w:sz w:val="30"/>
          <w:szCs w:val="30"/>
        </w:rPr>
        <w:t>与</w:t>
      </w:r>
      <w:r>
        <w:rPr>
          <w:rFonts w:ascii="宋体" w:eastAsia="宋体" w:hAnsi="宋体" w:cs="Times New Roman" w:hint="eastAsia"/>
          <w:b/>
          <w:sz w:val="30"/>
          <w:szCs w:val="30"/>
        </w:rPr>
        <w:t>编磬</w:t>
      </w:r>
      <w:r>
        <w:rPr>
          <w:rFonts w:ascii="宋体" w:eastAsia="宋体" w:hAnsi="宋体" w:cs="Times New Roman"/>
          <w:b/>
          <w:sz w:val="30"/>
          <w:szCs w:val="30"/>
        </w:rPr>
        <w:t>》</w:t>
      </w:r>
      <w:r w:rsidR="0076636D">
        <w:rPr>
          <w:rFonts w:ascii="宋体" w:eastAsia="宋体" w:hAnsi="宋体" w:cs="Times New Roman" w:hint="eastAsia"/>
          <w:b/>
          <w:sz w:val="30"/>
          <w:szCs w:val="30"/>
        </w:rPr>
        <w:t>——古曲赏析</w:t>
      </w:r>
    </w:p>
    <w:p w14:paraId="21E6C496" w14:textId="3A3B5911" w:rsidR="00986964" w:rsidRDefault="00986964" w:rsidP="00986964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学习指南</w:t>
      </w:r>
    </w:p>
    <w:p w14:paraId="37C8BD01" w14:textId="77777777" w:rsidR="00D23628" w:rsidRPr="00986964" w:rsidRDefault="00D23628" w:rsidP="00824AE5">
      <w:pPr>
        <w:spacing w:line="360" w:lineRule="auto"/>
        <w:ind w:firstLineChars="200" w:firstLine="422"/>
        <w:jc w:val="center"/>
        <w:rPr>
          <w:rFonts w:ascii="宋体" w:eastAsia="宋体" w:hAnsi="宋体" w:cs="Times New Roman"/>
          <w:b/>
        </w:rPr>
      </w:pPr>
    </w:p>
    <w:p w14:paraId="017019AE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14:paraId="4495DD2F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了解</w:t>
      </w:r>
      <w:r>
        <w:rPr>
          <w:rFonts w:ascii="宋体" w:eastAsia="宋体" w:hAnsi="宋体" w:cs="Times New Roman"/>
          <w:sz w:val="24"/>
          <w:szCs w:val="24"/>
        </w:rPr>
        <w:t>我国古代乐器</w:t>
      </w:r>
      <w:r>
        <w:rPr>
          <w:rFonts w:ascii="宋体" w:eastAsia="宋体" w:hAnsi="宋体" w:cs="Times New Roman" w:hint="eastAsia"/>
          <w:sz w:val="24"/>
          <w:szCs w:val="24"/>
        </w:rPr>
        <w:t>，结合自己的听赏感受，对</w:t>
      </w:r>
      <w:r>
        <w:rPr>
          <w:rFonts w:ascii="宋体" w:eastAsia="宋体" w:hAnsi="宋体" w:cs="Times New Roman"/>
          <w:sz w:val="24"/>
          <w:szCs w:val="24"/>
        </w:rPr>
        <w:t>古代音乐及相关文化产生兴趣，理解</w:t>
      </w:r>
      <w:r>
        <w:rPr>
          <w:rFonts w:ascii="宋体" w:eastAsia="宋体" w:hAnsi="宋体" w:cs="Times New Roman" w:hint="eastAsia"/>
          <w:sz w:val="24"/>
          <w:szCs w:val="24"/>
        </w:rPr>
        <w:t>古代音乐文化传承</w:t>
      </w:r>
      <w:r>
        <w:rPr>
          <w:rFonts w:ascii="宋体" w:eastAsia="宋体" w:hAnsi="宋体" w:cs="Times New Roman"/>
          <w:sz w:val="24"/>
          <w:szCs w:val="24"/>
        </w:rPr>
        <w:t>的</w:t>
      </w:r>
      <w:r>
        <w:rPr>
          <w:rFonts w:ascii="宋体" w:eastAsia="宋体" w:hAnsi="宋体" w:cs="Times New Roman" w:hint="eastAsia"/>
          <w:sz w:val="24"/>
          <w:szCs w:val="24"/>
        </w:rPr>
        <w:t>重要</w:t>
      </w:r>
      <w:r>
        <w:rPr>
          <w:rFonts w:ascii="宋体" w:eastAsia="宋体" w:hAnsi="宋体" w:cs="Times New Roman"/>
          <w:sz w:val="24"/>
          <w:szCs w:val="24"/>
        </w:rPr>
        <w:t>意义。</w:t>
      </w:r>
    </w:p>
    <w:p w14:paraId="44533E06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复习</w:t>
      </w:r>
      <w:r>
        <w:rPr>
          <w:rFonts w:ascii="宋体" w:eastAsia="宋体" w:hAnsi="宋体" w:cs="Times New Roman"/>
          <w:sz w:val="24"/>
          <w:szCs w:val="24"/>
        </w:rPr>
        <w:t>古代</w:t>
      </w:r>
      <w:r>
        <w:rPr>
          <w:rFonts w:ascii="宋体" w:eastAsia="宋体" w:hAnsi="宋体" w:cs="Times New Roman" w:hint="eastAsia"/>
          <w:sz w:val="24"/>
          <w:szCs w:val="24"/>
        </w:rPr>
        <w:t>乐器</w:t>
      </w:r>
      <w:r>
        <w:rPr>
          <w:rFonts w:ascii="宋体" w:eastAsia="宋体" w:hAnsi="宋体" w:cs="Times New Roman"/>
          <w:sz w:val="24"/>
          <w:szCs w:val="24"/>
        </w:rPr>
        <w:t>“</w:t>
      </w:r>
      <w:r>
        <w:rPr>
          <w:rFonts w:ascii="宋体" w:eastAsia="宋体" w:hAnsi="宋体" w:cs="Times New Roman" w:hint="eastAsia"/>
          <w:sz w:val="24"/>
          <w:szCs w:val="24"/>
        </w:rPr>
        <w:t>八音</w:t>
      </w:r>
      <w:r>
        <w:rPr>
          <w:rFonts w:ascii="宋体" w:eastAsia="宋体" w:hAnsi="宋体" w:cs="Times New Roman"/>
          <w:sz w:val="24"/>
          <w:szCs w:val="24"/>
        </w:rPr>
        <w:t>”分类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/>
          <w:sz w:val="24"/>
          <w:szCs w:val="24"/>
        </w:rPr>
        <w:t>知识，</w:t>
      </w:r>
      <w:r>
        <w:rPr>
          <w:rFonts w:ascii="宋体" w:eastAsia="宋体" w:hAnsi="宋体" w:cs="Times New Roman" w:hint="eastAsia"/>
          <w:sz w:val="24"/>
          <w:szCs w:val="24"/>
        </w:rPr>
        <w:t>能够</w:t>
      </w:r>
      <w:r>
        <w:rPr>
          <w:rFonts w:ascii="宋体" w:eastAsia="宋体" w:hAnsi="宋体" w:cs="Times New Roman"/>
          <w:sz w:val="24"/>
          <w:szCs w:val="24"/>
        </w:rPr>
        <w:t>挥拍视唱作品主题旋律。</w:t>
      </w:r>
    </w:p>
    <w:p w14:paraId="487F4B57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sz w:val="24"/>
          <w:szCs w:val="24"/>
        </w:rPr>
        <w:t>能对本课聆听乐曲的乐器音色、演奏方法有基本的认知和初步的了解，感受乐器的独特魅力。</w:t>
      </w:r>
    </w:p>
    <w:p w14:paraId="567A164E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4B6960A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学法指导</w:t>
      </w:r>
    </w:p>
    <w:p w14:paraId="0BA6C019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观看微课，完成学习任务单。</w:t>
      </w:r>
    </w:p>
    <w:p w14:paraId="172436FB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>
        <w:rPr>
          <w:rFonts w:ascii="宋体" w:eastAsia="宋体" w:hAnsi="宋体" w:cs="Times New Roman"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  <w:szCs w:val="24"/>
        </w:rPr>
        <w:t>按照微课中的提示，尝试视唱乐谱，体会音乐要素的作用。</w:t>
      </w:r>
    </w:p>
    <w:p w14:paraId="635E01FD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87F39B4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学习任务单</w:t>
      </w:r>
    </w:p>
    <w:p w14:paraId="33D56C5B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14:paraId="1DAAC138" w14:textId="77777777" w:rsidR="00C17DD0" w:rsidRP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proofErr w:type="gramStart"/>
      <w:r w:rsidRPr="00C17DD0">
        <w:rPr>
          <w:rFonts w:ascii="宋体" w:eastAsia="宋体" w:hAnsi="宋体" w:cs="Times New Roman" w:hint="eastAsia"/>
          <w:bCs/>
          <w:sz w:val="24"/>
          <w:szCs w:val="24"/>
        </w:rPr>
        <w:t>观看微课的</w:t>
      </w:r>
      <w:proofErr w:type="gramEnd"/>
      <w:r w:rsidRPr="00C17DD0">
        <w:rPr>
          <w:rFonts w:ascii="宋体" w:eastAsia="宋体" w:hAnsi="宋体" w:cs="Times New Roman" w:hint="eastAsia"/>
          <w:bCs/>
          <w:sz w:val="24"/>
          <w:szCs w:val="24"/>
        </w:rPr>
        <w:t>同时，完成以下4个问题。</w:t>
      </w:r>
    </w:p>
    <w:p w14:paraId="3AC332DF" w14:textId="77777777" w:rsidR="00C17DD0" w:rsidRDefault="00C17DD0" w:rsidP="00C17DD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编钟所属“八音”分类：</w:t>
      </w:r>
    </w:p>
    <w:p w14:paraId="6D837152" w14:textId="77777777" w:rsidR="00C17DD0" w:rsidRDefault="00C17DD0" w:rsidP="00C17DD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编磬所属“八音”分类：</w:t>
      </w:r>
    </w:p>
    <w:p w14:paraId="669F4E99" w14:textId="77777777" w:rsidR="00C17DD0" w:rsidRDefault="00C17DD0" w:rsidP="00C17DD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例举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“八音”各类代表乐器：</w:t>
      </w:r>
    </w:p>
    <w:p w14:paraId="08972E82" w14:textId="3BA23EF9" w:rsidR="00C17DD0" w:rsidRDefault="00C17DD0" w:rsidP="00C17DD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请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例举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3组纯四度关系的音</w:t>
      </w:r>
      <w:r w:rsidRPr="00C17DD0">
        <w:rPr>
          <w:rFonts w:ascii="宋体" w:eastAsia="宋体" w:hAnsi="宋体" w:cs="Times New Roman" w:hint="eastAsia"/>
          <w:sz w:val="24"/>
          <w:szCs w:val="24"/>
        </w:rPr>
        <w:t>程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2ADFEC6C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14:paraId="6B7DB1BD" w14:textId="77777777" w:rsidR="00C17DD0" w:rsidRDefault="00C17DD0" w:rsidP="00C17DD0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任务二：</w:t>
      </w:r>
    </w:p>
    <w:p w14:paraId="50189CF1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挥拍视唱《竹枝词》旋律片段：</w:t>
      </w:r>
    </w:p>
    <w:p w14:paraId="5B499800" w14:textId="77777777" w:rsidR="00C17DD0" w:rsidRDefault="00C17DD0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lastRenderedPageBreak/>
        <w:drawing>
          <wp:inline distT="0" distB="0" distL="0" distR="0" wp14:anchorId="315918A9" wp14:editId="4213CB02">
            <wp:extent cx="5274310" cy="109474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617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C2E4" w14:textId="60503E3A" w:rsidR="00220BC1" w:rsidRPr="00EE6085" w:rsidRDefault="00220BC1" w:rsidP="00C17DD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sectPr w:rsidR="00220BC1" w:rsidRPr="00EE6085" w:rsidSect="0055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D3584" w14:textId="77777777" w:rsidR="00B50BA7" w:rsidRDefault="00B50BA7" w:rsidP="00802E66">
      <w:r>
        <w:separator/>
      </w:r>
    </w:p>
  </w:endnote>
  <w:endnote w:type="continuationSeparator" w:id="0">
    <w:p w14:paraId="38E6C219" w14:textId="77777777" w:rsidR="00B50BA7" w:rsidRDefault="00B50BA7" w:rsidP="0080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DE83" w14:textId="77777777" w:rsidR="00B50BA7" w:rsidRDefault="00B50BA7" w:rsidP="00802E66">
      <w:r>
        <w:separator/>
      </w:r>
    </w:p>
  </w:footnote>
  <w:footnote w:type="continuationSeparator" w:id="0">
    <w:p w14:paraId="230931B1" w14:textId="77777777" w:rsidR="00B50BA7" w:rsidRDefault="00B50BA7" w:rsidP="0080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8AA50A"/>
    <w:multiLevelType w:val="singleLevel"/>
    <w:tmpl w:val="D78AA50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D21547"/>
    <w:multiLevelType w:val="hybridMultilevel"/>
    <w:tmpl w:val="14E4EB3A"/>
    <w:lvl w:ilvl="0" w:tplc="42004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DE"/>
    <w:rsid w:val="0001587A"/>
    <w:rsid w:val="0004379B"/>
    <w:rsid w:val="00052A21"/>
    <w:rsid w:val="00072D2D"/>
    <w:rsid w:val="00080D52"/>
    <w:rsid w:val="00082273"/>
    <w:rsid w:val="000A3118"/>
    <w:rsid w:val="000A722C"/>
    <w:rsid w:val="000C7235"/>
    <w:rsid w:val="00103EAE"/>
    <w:rsid w:val="00112FCD"/>
    <w:rsid w:val="00113F88"/>
    <w:rsid w:val="001540E6"/>
    <w:rsid w:val="0015497D"/>
    <w:rsid w:val="001819E1"/>
    <w:rsid w:val="001C1ED9"/>
    <w:rsid w:val="001D0416"/>
    <w:rsid w:val="001D1372"/>
    <w:rsid w:val="001F0077"/>
    <w:rsid w:val="00217FEB"/>
    <w:rsid w:val="0022015C"/>
    <w:rsid w:val="00220BC1"/>
    <w:rsid w:val="00222A61"/>
    <w:rsid w:val="00230319"/>
    <w:rsid w:val="00266763"/>
    <w:rsid w:val="00270FD0"/>
    <w:rsid w:val="00280358"/>
    <w:rsid w:val="002807DD"/>
    <w:rsid w:val="00285CCB"/>
    <w:rsid w:val="002908A7"/>
    <w:rsid w:val="00291DBA"/>
    <w:rsid w:val="002C1F9E"/>
    <w:rsid w:val="002C50C8"/>
    <w:rsid w:val="002D245C"/>
    <w:rsid w:val="002D47D5"/>
    <w:rsid w:val="002D7C33"/>
    <w:rsid w:val="002E2A49"/>
    <w:rsid w:val="002F0A70"/>
    <w:rsid w:val="003301A1"/>
    <w:rsid w:val="0033532D"/>
    <w:rsid w:val="00377166"/>
    <w:rsid w:val="0037758E"/>
    <w:rsid w:val="0039317B"/>
    <w:rsid w:val="003A7886"/>
    <w:rsid w:val="003F6534"/>
    <w:rsid w:val="00406E45"/>
    <w:rsid w:val="00414CCD"/>
    <w:rsid w:val="00471916"/>
    <w:rsid w:val="00484A3A"/>
    <w:rsid w:val="0049034C"/>
    <w:rsid w:val="00491563"/>
    <w:rsid w:val="004A46FF"/>
    <w:rsid w:val="004B38C5"/>
    <w:rsid w:val="004E78D1"/>
    <w:rsid w:val="004F7B0A"/>
    <w:rsid w:val="00526667"/>
    <w:rsid w:val="00551AF1"/>
    <w:rsid w:val="00555039"/>
    <w:rsid w:val="0058604F"/>
    <w:rsid w:val="005A0313"/>
    <w:rsid w:val="005B18D8"/>
    <w:rsid w:val="005B6563"/>
    <w:rsid w:val="005E314F"/>
    <w:rsid w:val="00615F1F"/>
    <w:rsid w:val="00620B44"/>
    <w:rsid w:val="00674E11"/>
    <w:rsid w:val="006920E4"/>
    <w:rsid w:val="006A27E4"/>
    <w:rsid w:val="006C7BA6"/>
    <w:rsid w:val="0070514D"/>
    <w:rsid w:val="0070769A"/>
    <w:rsid w:val="007112FF"/>
    <w:rsid w:val="0073052B"/>
    <w:rsid w:val="007364BE"/>
    <w:rsid w:val="007477CB"/>
    <w:rsid w:val="007501B2"/>
    <w:rsid w:val="0076636D"/>
    <w:rsid w:val="007858B3"/>
    <w:rsid w:val="007B224E"/>
    <w:rsid w:val="007B2C70"/>
    <w:rsid w:val="007E7BAC"/>
    <w:rsid w:val="007F51F4"/>
    <w:rsid w:val="007F5DDE"/>
    <w:rsid w:val="00802E66"/>
    <w:rsid w:val="00822911"/>
    <w:rsid w:val="00824AE5"/>
    <w:rsid w:val="008451F8"/>
    <w:rsid w:val="008616CE"/>
    <w:rsid w:val="008A135F"/>
    <w:rsid w:val="008C56AE"/>
    <w:rsid w:val="008D3368"/>
    <w:rsid w:val="008D55C2"/>
    <w:rsid w:val="008E6699"/>
    <w:rsid w:val="008F03DD"/>
    <w:rsid w:val="00903CC5"/>
    <w:rsid w:val="00910444"/>
    <w:rsid w:val="009146ED"/>
    <w:rsid w:val="009177B9"/>
    <w:rsid w:val="00932496"/>
    <w:rsid w:val="0093672B"/>
    <w:rsid w:val="00941193"/>
    <w:rsid w:val="00966FFA"/>
    <w:rsid w:val="00975E31"/>
    <w:rsid w:val="009766B0"/>
    <w:rsid w:val="00986964"/>
    <w:rsid w:val="00992BD3"/>
    <w:rsid w:val="009A0CC0"/>
    <w:rsid w:val="009A3C95"/>
    <w:rsid w:val="00A24725"/>
    <w:rsid w:val="00A27844"/>
    <w:rsid w:val="00A322C2"/>
    <w:rsid w:val="00A34A3A"/>
    <w:rsid w:val="00A50B40"/>
    <w:rsid w:val="00A609AD"/>
    <w:rsid w:val="00A63CC9"/>
    <w:rsid w:val="00A67176"/>
    <w:rsid w:val="00AC1EEE"/>
    <w:rsid w:val="00AD6D17"/>
    <w:rsid w:val="00AF17B2"/>
    <w:rsid w:val="00B07165"/>
    <w:rsid w:val="00B120CC"/>
    <w:rsid w:val="00B477BB"/>
    <w:rsid w:val="00B50BA7"/>
    <w:rsid w:val="00B73F04"/>
    <w:rsid w:val="00B81830"/>
    <w:rsid w:val="00BA3892"/>
    <w:rsid w:val="00BB3F01"/>
    <w:rsid w:val="00BC544A"/>
    <w:rsid w:val="00BD395B"/>
    <w:rsid w:val="00BE13C7"/>
    <w:rsid w:val="00C11698"/>
    <w:rsid w:val="00C168D4"/>
    <w:rsid w:val="00C17BA8"/>
    <w:rsid w:val="00C17DD0"/>
    <w:rsid w:val="00CA767F"/>
    <w:rsid w:val="00CC5593"/>
    <w:rsid w:val="00CD06F4"/>
    <w:rsid w:val="00D0112C"/>
    <w:rsid w:val="00D14D83"/>
    <w:rsid w:val="00D16E7B"/>
    <w:rsid w:val="00D23628"/>
    <w:rsid w:val="00D34A5C"/>
    <w:rsid w:val="00D4369A"/>
    <w:rsid w:val="00D51F0D"/>
    <w:rsid w:val="00D61CD8"/>
    <w:rsid w:val="00D856DC"/>
    <w:rsid w:val="00D867C8"/>
    <w:rsid w:val="00DA7833"/>
    <w:rsid w:val="00DC44C2"/>
    <w:rsid w:val="00E219CC"/>
    <w:rsid w:val="00E40ED3"/>
    <w:rsid w:val="00E6776A"/>
    <w:rsid w:val="00E75133"/>
    <w:rsid w:val="00EB0F23"/>
    <w:rsid w:val="00ED3DC6"/>
    <w:rsid w:val="00ED5D89"/>
    <w:rsid w:val="00EE36FA"/>
    <w:rsid w:val="00EE6085"/>
    <w:rsid w:val="00F31B85"/>
    <w:rsid w:val="00F33834"/>
    <w:rsid w:val="00F35232"/>
    <w:rsid w:val="00F70800"/>
    <w:rsid w:val="00F80E61"/>
    <w:rsid w:val="00F819A5"/>
    <w:rsid w:val="00FA08BE"/>
    <w:rsid w:val="00FB2D02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ED210"/>
  <w15:docId w15:val="{96803689-0CA8-4E23-8B0D-EEE94721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E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E6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40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40E6"/>
    <w:rPr>
      <w:sz w:val="18"/>
      <w:szCs w:val="18"/>
    </w:rPr>
  </w:style>
  <w:style w:type="table" w:styleId="aa">
    <w:name w:val="Table Grid"/>
    <w:basedOn w:val="a1"/>
    <w:uiPriority w:val="39"/>
    <w:rsid w:val="00E7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EF8D-6E65-4825-B0D7-DF3132FF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86135</cp:lastModifiedBy>
  <cp:revision>50</cp:revision>
  <dcterms:created xsi:type="dcterms:W3CDTF">2020-04-02T04:12:00Z</dcterms:created>
  <dcterms:modified xsi:type="dcterms:W3CDTF">2020-09-29T03:20:00Z</dcterms:modified>
</cp:coreProperties>
</file>