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A8" w:rsidRDefault="009F069A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飞翔的音符</w:t>
      </w:r>
    </w:p>
    <w:p w:rsidR="001662A8" w:rsidRDefault="001662A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662A8" w:rsidRDefault="009F069A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1662A8" w:rsidRDefault="009F06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同学们，今天我们学习的主题是《飞翔的音符》，这节课我们将学习用口风琴来</w:t>
      </w:r>
      <w:r>
        <w:rPr>
          <w:rFonts w:asciiTheme="minorEastAsia" w:hAnsiTheme="minorEastAsia" w:hint="eastAsia"/>
          <w:sz w:val="28"/>
          <w:szCs w:val="28"/>
        </w:rPr>
        <w:t>演</w:t>
      </w:r>
      <w:r>
        <w:rPr>
          <w:rFonts w:asciiTheme="minorEastAsia" w:hAnsiTheme="minorEastAsia" w:hint="eastAsia"/>
          <w:sz w:val="28"/>
          <w:szCs w:val="28"/>
        </w:rPr>
        <w:t>奏《飞飞曲》，认识</w:t>
      </w:r>
      <w:r>
        <w:rPr>
          <w:rFonts w:asciiTheme="minorEastAsia" w:hAnsiTheme="minorEastAsia" w:hint="eastAsia"/>
          <w:sz w:val="28"/>
          <w:szCs w:val="28"/>
        </w:rPr>
        <w:t xml:space="preserve"> fa </w:t>
      </w:r>
      <w:proofErr w:type="spellStart"/>
      <w:r>
        <w:rPr>
          <w:rFonts w:asciiTheme="minorEastAsia" w:hAnsiTheme="minorEastAsia" w:hint="eastAsia"/>
          <w:sz w:val="28"/>
          <w:szCs w:val="28"/>
        </w:rPr>
        <w:t>si</w:t>
      </w:r>
      <w:proofErr w:type="spellEnd"/>
      <w:r>
        <w:rPr>
          <w:rFonts w:asciiTheme="minorEastAsia" w:hAnsiTheme="minorEastAsia" w:hint="eastAsia"/>
          <w:sz w:val="28"/>
          <w:szCs w:val="28"/>
        </w:rPr>
        <w:t>在口风琴键盘上的位置，感受</w:t>
      </w:r>
      <w:r>
        <w:rPr>
          <w:rFonts w:asciiTheme="minorEastAsia" w:hAnsiTheme="minorEastAsia" w:hint="eastAsia"/>
          <w:sz w:val="28"/>
          <w:szCs w:val="28"/>
        </w:rPr>
        <w:t>演奏</w:t>
      </w:r>
      <w:proofErr w:type="gramStart"/>
      <w:r>
        <w:rPr>
          <w:rFonts w:asciiTheme="minorEastAsia" w:hAnsiTheme="minorEastAsia" w:hint="eastAsia"/>
          <w:sz w:val="28"/>
          <w:szCs w:val="28"/>
        </w:rPr>
        <w:t>中</w:t>
      </w:r>
      <w:r>
        <w:rPr>
          <w:rFonts w:asciiTheme="minorEastAsia" w:hAnsiTheme="minorEastAsia" w:hint="eastAsia"/>
          <w:sz w:val="28"/>
          <w:szCs w:val="28"/>
        </w:rPr>
        <w:t>断奏与连奏</w:t>
      </w:r>
      <w:proofErr w:type="gramEnd"/>
      <w:r>
        <w:rPr>
          <w:rFonts w:asciiTheme="minorEastAsia" w:hAnsiTheme="minorEastAsia" w:hint="eastAsia"/>
          <w:sz w:val="28"/>
          <w:szCs w:val="28"/>
        </w:rPr>
        <w:t>的不同表达方式，体会“单吐法”</w:t>
      </w:r>
      <w:r>
        <w:rPr>
          <w:rFonts w:asciiTheme="minorEastAsia" w:hAnsiTheme="minorEastAsia" w:hint="eastAsia"/>
          <w:sz w:val="28"/>
          <w:szCs w:val="28"/>
        </w:rPr>
        <w:t>在演奏中</w:t>
      </w:r>
      <w:r>
        <w:rPr>
          <w:rFonts w:asciiTheme="minorEastAsia" w:hAnsiTheme="minorEastAsia" w:hint="eastAsia"/>
          <w:sz w:val="28"/>
          <w:szCs w:val="28"/>
        </w:rPr>
        <w:t>的运用。</w:t>
      </w:r>
    </w:p>
    <w:p w:rsidR="001662A8" w:rsidRDefault="001662A8">
      <w:pPr>
        <w:rPr>
          <w:rFonts w:asciiTheme="minorEastAsia" w:hAnsiTheme="minorEastAsia"/>
          <w:b/>
          <w:sz w:val="28"/>
          <w:szCs w:val="28"/>
        </w:rPr>
      </w:pPr>
    </w:p>
    <w:p w:rsidR="001662A8" w:rsidRDefault="009F069A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1662A8" w:rsidRDefault="009F06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看</w:t>
      </w:r>
      <w:r>
        <w:rPr>
          <w:rFonts w:asciiTheme="minorEastAsia" w:hAnsiTheme="minorEastAsia" w:hint="eastAsia"/>
          <w:sz w:val="28"/>
          <w:szCs w:val="28"/>
        </w:rPr>
        <w:t>图片，了解</w:t>
      </w:r>
      <w:r>
        <w:rPr>
          <w:rFonts w:asciiTheme="minorEastAsia" w:hAnsiTheme="minorEastAsia" w:hint="eastAsia"/>
          <w:sz w:val="28"/>
          <w:szCs w:val="28"/>
        </w:rPr>
        <w:t>C</w:t>
      </w:r>
      <w:r>
        <w:rPr>
          <w:rFonts w:asciiTheme="minorEastAsia" w:hAnsiTheme="minorEastAsia" w:hint="eastAsia"/>
          <w:sz w:val="28"/>
          <w:szCs w:val="28"/>
        </w:rPr>
        <w:t>大调每个音在口风琴键盘上的位置。</w:t>
      </w:r>
    </w:p>
    <w:p w:rsidR="001662A8" w:rsidRDefault="009F06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视唱</w:t>
      </w:r>
      <w:r>
        <w:rPr>
          <w:rFonts w:asciiTheme="minorEastAsia" w:hAnsiTheme="minorEastAsia" w:hint="eastAsia"/>
          <w:sz w:val="28"/>
          <w:szCs w:val="28"/>
        </w:rPr>
        <w:t>第一乐段的歌谱。</w:t>
      </w:r>
    </w:p>
    <w:p w:rsidR="001662A8" w:rsidRDefault="009F06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学习</w:t>
      </w:r>
      <w:r>
        <w:rPr>
          <w:rFonts w:asciiTheme="minorEastAsia" w:hAnsiTheme="minorEastAsia" w:hint="eastAsia"/>
          <w:sz w:val="28"/>
          <w:szCs w:val="28"/>
        </w:rPr>
        <w:t>单吐、断奏</w:t>
      </w:r>
      <w:r>
        <w:rPr>
          <w:rFonts w:asciiTheme="minorEastAsia" w:hAnsiTheme="minorEastAsia" w:hint="eastAsia"/>
          <w:sz w:val="28"/>
          <w:szCs w:val="28"/>
        </w:rPr>
        <w:t>的口风琴演奏方法。</w:t>
      </w:r>
    </w:p>
    <w:p w:rsidR="001662A8" w:rsidRDefault="009F06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Theme="minorEastAsia" w:hAnsiTheme="minorEastAsia" w:hint="eastAsia"/>
          <w:sz w:val="28"/>
          <w:szCs w:val="28"/>
        </w:rPr>
        <w:t>乐谱标记的</w:t>
      </w:r>
      <w:r>
        <w:rPr>
          <w:rFonts w:asciiTheme="minorEastAsia" w:hAnsiTheme="minorEastAsia" w:hint="eastAsia"/>
          <w:sz w:val="28"/>
          <w:szCs w:val="28"/>
        </w:rPr>
        <w:t>指法弹奏红色方框里的旋律，</w:t>
      </w:r>
      <w:r>
        <w:rPr>
          <w:rFonts w:asciiTheme="minorEastAsia" w:hAnsiTheme="minorEastAsia" w:hint="eastAsia"/>
          <w:sz w:val="28"/>
          <w:szCs w:val="28"/>
        </w:rPr>
        <w:t>与教师接龙</w:t>
      </w:r>
      <w:r>
        <w:rPr>
          <w:rFonts w:asciiTheme="minorEastAsia" w:hAnsiTheme="minorEastAsia" w:hint="eastAsia"/>
          <w:sz w:val="28"/>
          <w:szCs w:val="28"/>
        </w:rPr>
        <w:t>合奏第一乐段</w:t>
      </w:r>
      <w:r>
        <w:rPr>
          <w:rFonts w:asciiTheme="minorEastAsia" w:hAnsiTheme="minorEastAsia" w:hint="eastAsia"/>
          <w:sz w:val="28"/>
          <w:szCs w:val="28"/>
        </w:rPr>
        <w:t>旋律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662A8" w:rsidRDefault="009F06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：视</w:t>
      </w:r>
      <w:r>
        <w:rPr>
          <w:rFonts w:asciiTheme="minorEastAsia" w:hAnsiTheme="minorEastAsia" w:hint="eastAsia"/>
          <w:sz w:val="28"/>
          <w:szCs w:val="28"/>
        </w:rPr>
        <w:t>唱第二乐段的歌谱。</w:t>
      </w:r>
    </w:p>
    <w:p w:rsidR="001662A8" w:rsidRDefault="009F06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Theme="minorEastAsia" w:hAnsiTheme="minorEastAsia" w:hint="eastAsia"/>
          <w:sz w:val="28"/>
          <w:szCs w:val="28"/>
        </w:rPr>
        <w:t>乐谱标记的</w:t>
      </w:r>
      <w:r>
        <w:rPr>
          <w:rFonts w:asciiTheme="minorEastAsia" w:hAnsiTheme="minorEastAsia" w:hint="eastAsia"/>
          <w:sz w:val="28"/>
          <w:szCs w:val="28"/>
        </w:rPr>
        <w:t>指法弹奏红色方框里的旋律，</w:t>
      </w:r>
      <w:r>
        <w:rPr>
          <w:rFonts w:asciiTheme="minorEastAsia" w:hAnsiTheme="minorEastAsia" w:hint="eastAsia"/>
          <w:sz w:val="28"/>
          <w:szCs w:val="28"/>
        </w:rPr>
        <w:t>与教师接龙</w:t>
      </w:r>
      <w:r>
        <w:rPr>
          <w:rFonts w:asciiTheme="minorEastAsia" w:hAnsiTheme="minorEastAsia" w:hint="eastAsia"/>
          <w:sz w:val="28"/>
          <w:szCs w:val="28"/>
        </w:rPr>
        <w:t>合奏第二乐段</w:t>
      </w:r>
      <w:r>
        <w:rPr>
          <w:rFonts w:asciiTheme="minorEastAsia" w:hAnsiTheme="minorEastAsia" w:hint="eastAsia"/>
          <w:sz w:val="28"/>
          <w:szCs w:val="28"/>
        </w:rPr>
        <w:t>旋律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662A8" w:rsidRDefault="009F06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与教师接龙</w:t>
      </w:r>
      <w:r>
        <w:rPr>
          <w:rFonts w:asciiTheme="minorEastAsia" w:hAnsiTheme="minorEastAsia" w:hint="eastAsia"/>
          <w:sz w:val="28"/>
          <w:szCs w:val="28"/>
        </w:rPr>
        <w:t>合奏全曲，注意指法、吐音</w:t>
      </w:r>
      <w:r>
        <w:rPr>
          <w:rFonts w:asciiTheme="minorEastAsia" w:hAnsiTheme="minorEastAsia" w:hint="eastAsia"/>
          <w:sz w:val="28"/>
          <w:szCs w:val="28"/>
        </w:rPr>
        <w:t>方法</w:t>
      </w:r>
      <w:r>
        <w:rPr>
          <w:rFonts w:asciiTheme="minorEastAsia" w:hAnsiTheme="minorEastAsia" w:hint="eastAsia"/>
          <w:sz w:val="28"/>
          <w:szCs w:val="28"/>
        </w:rPr>
        <w:t>、节奏</w:t>
      </w:r>
      <w:r>
        <w:rPr>
          <w:rFonts w:asciiTheme="minorEastAsia" w:hAnsiTheme="minorEastAsia" w:hint="eastAsia"/>
          <w:sz w:val="28"/>
          <w:szCs w:val="28"/>
        </w:rPr>
        <w:t>准确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662A8" w:rsidRDefault="001662A8">
      <w:pPr>
        <w:rPr>
          <w:rFonts w:asciiTheme="minorEastAsia" w:hAnsiTheme="minorEastAsia"/>
          <w:b/>
          <w:sz w:val="28"/>
          <w:szCs w:val="28"/>
        </w:rPr>
      </w:pPr>
    </w:p>
    <w:p w:rsidR="009F069A" w:rsidRDefault="009F069A">
      <w:pPr>
        <w:rPr>
          <w:rFonts w:asciiTheme="minorEastAsia" w:hAnsiTheme="minorEastAsia" w:hint="eastAsia"/>
          <w:b/>
          <w:sz w:val="28"/>
          <w:szCs w:val="28"/>
        </w:rPr>
      </w:pPr>
    </w:p>
    <w:p w:rsidR="001662A8" w:rsidRDefault="009F069A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1662A8" w:rsidRDefault="009F069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．《飞飞曲》口风琴演奏歌片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见下页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1662A8" w:rsidRDefault="001662A8">
      <w:pPr>
        <w:rPr>
          <w:rFonts w:asciiTheme="minorEastAsia" w:hAnsiTheme="minorEastAsia"/>
          <w:b/>
          <w:color w:val="FF0000"/>
          <w:sz w:val="32"/>
          <w:szCs w:val="32"/>
        </w:rPr>
      </w:pPr>
    </w:p>
    <w:p w:rsidR="009F069A" w:rsidRDefault="009F069A">
      <w:pPr>
        <w:rPr>
          <w:rFonts w:asciiTheme="minorEastAsia" w:hAnsiTheme="minorEastAsia" w:hint="eastAsia"/>
          <w:b/>
          <w:color w:val="FF0000"/>
          <w:sz w:val="32"/>
          <w:szCs w:val="32"/>
        </w:rPr>
      </w:pPr>
      <w:bookmarkStart w:id="0" w:name="_GoBack"/>
      <w:bookmarkEnd w:id="0"/>
    </w:p>
    <w:p w:rsidR="001662A8" w:rsidRDefault="009F069A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-758190</wp:posOffset>
            </wp:positionV>
            <wp:extent cx="5543550" cy="8648700"/>
            <wp:effectExtent l="0" t="0" r="0" b="0"/>
            <wp:wrapNone/>
            <wp:docPr id="2" name="图片 2" descr="D:\《飞飞曲》录课\音乐学科模板2\第二课时 图片\飞飞曲 口风琴完整版 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《飞飞曲》录课\音乐学科模板2\第二课时 图片\飞飞曲 口风琴完整版 图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8064" cy="865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662A8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7A81"/>
    <w:rsid w:val="00065489"/>
    <w:rsid w:val="000D697C"/>
    <w:rsid w:val="000E5F0F"/>
    <w:rsid w:val="0011335B"/>
    <w:rsid w:val="00137FDC"/>
    <w:rsid w:val="001662A8"/>
    <w:rsid w:val="00172A50"/>
    <w:rsid w:val="001C6AE2"/>
    <w:rsid w:val="00287391"/>
    <w:rsid w:val="002957BE"/>
    <w:rsid w:val="002B6B6A"/>
    <w:rsid w:val="002F155F"/>
    <w:rsid w:val="00320896"/>
    <w:rsid w:val="00353A84"/>
    <w:rsid w:val="003655C8"/>
    <w:rsid w:val="003D10AA"/>
    <w:rsid w:val="00401069"/>
    <w:rsid w:val="004129AB"/>
    <w:rsid w:val="00435AF9"/>
    <w:rsid w:val="00447CA1"/>
    <w:rsid w:val="004A2A10"/>
    <w:rsid w:val="005376D1"/>
    <w:rsid w:val="00544D60"/>
    <w:rsid w:val="00545489"/>
    <w:rsid w:val="00570B43"/>
    <w:rsid w:val="00586C98"/>
    <w:rsid w:val="005B3F95"/>
    <w:rsid w:val="005F7682"/>
    <w:rsid w:val="006117A3"/>
    <w:rsid w:val="006416E4"/>
    <w:rsid w:val="00645FFB"/>
    <w:rsid w:val="00660476"/>
    <w:rsid w:val="00670F5D"/>
    <w:rsid w:val="0069111E"/>
    <w:rsid w:val="0069418A"/>
    <w:rsid w:val="00703C3C"/>
    <w:rsid w:val="00753B1B"/>
    <w:rsid w:val="00755FAE"/>
    <w:rsid w:val="00756BB1"/>
    <w:rsid w:val="007725B9"/>
    <w:rsid w:val="00783066"/>
    <w:rsid w:val="007E0AB7"/>
    <w:rsid w:val="007F1254"/>
    <w:rsid w:val="00803F16"/>
    <w:rsid w:val="008E2950"/>
    <w:rsid w:val="008F3BD3"/>
    <w:rsid w:val="00903FA6"/>
    <w:rsid w:val="00910B26"/>
    <w:rsid w:val="0091407B"/>
    <w:rsid w:val="00930F09"/>
    <w:rsid w:val="00943DA0"/>
    <w:rsid w:val="009958F0"/>
    <w:rsid w:val="009A1073"/>
    <w:rsid w:val="009A72B4"/>
    <w:rsid w:val="009F069A"/>
    <w:rsid w:val="009F3CE0"/>
    <w:rsid w:val="00A07713"/>
    <w:rsid w:val="00A61C2C"/>
    <w:rsid w:val="00A84DC7"/>
    <w:rsid w:val="00AA51FC"/>
    <w:rsid w:val="00AC68B9"/>
    <w:rsid w:val="00AE6B8C"/>
    <w:rsid w:val="00B3093A"/>
    <w:rsid w:val="00B52BF5"/>
    <w:rsid w:val="00B768F0"/>
    <w:rsid w:val="00BC42E6"/>
    <w:rsid w:val="00C55D3D"/>
    <w:rsid w:val="00C641A4"/>
    <w:rsid w:val="00C64E84"/>
    <w:rsid w:val="00C70C2A"/>
    <w:rsid w:val="00C86315"/>
    <w:rsid w:val="00C93DD2"/>
    <w:rsid w:val="00CA4E16"/>
    <w:rsid w:val="00CB525E"/>
    <w:rsid w:val="00CC2AB5"/>
    <w:rsid w:val="00D146AA"/>
    <w:rsid w:val="00D25830"/>
    <w:rsid w:val="00D44CBA"/>
    <w:rsid w:val="00DA53DB"/>
    <w:rsid w:val="00DC074A"/>
    <w:rsid w:val="00DF1CE8"/>
    <w:rsid w:val="00E00EC4"/>
    <w:rsid w:val="00E23546"/>
    <w:rsid w:val="00E6665B"/>
    <w:rsid w:val="00E70C0F"/>
    <w:rsid w:val="00EA681A"/>
    <w:rsid w:val="00EA7F66"/>
    <w:rsid w:val="00ED5B29"/>
    <w:rsid w:val="00EF14EA"/>
    <w:rsid w:val="00EF7348"/>
    <w:rsid w:val="00F13D35"/>
    <w:rsid w:val="00F23967"/>
    <w:rsid w:val="00F66C62"/>
    <w:rsid w:val="00F7259C"/>
    <w:rsid w:val="00FB27DA"/>
    <w:rsid w:val="162F372F"/>
    <w:rsid w:val="239E192D"/>
    <w:rsid w:val="357D406F"/>
    <w:rsid w:val="597312B9"/>
    <w:rsid w:val="5FFC02AD"/>
    <w:rsid w:val="6722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90C1B49-FD61-4B8E-BA78-A3FFACFC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EC5B27-021B-4CBA-A5F8-56E0AC74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123</cp:revision>
  <dcterms:created xsi:type="dcterms:W3CDTF">2020-04-04T11:59:00Z</dcterms:created>
  <dcterms:modified xsi:type="dcterms:W3CDTF">2020-08-05T10:38:00Z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