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566" w:rsidRPr="00A54E67" w:rsidRDefault="00A54E67" w:rsidP="00DA2C47">
      <w:pPr>
        <w:jc w:val="center"/>
        <w:rPr>
          <w:rFonts w:asciiTheme="majorEastAsia" w:eastAsiaTheme="majorEastAsia" w:hAnsiTheme="majorEastAsia"/>
          <w:b/>
          <w:sz w:val="32"/>
          <w:szCs w:val="32"/>
        </w:rPr>
      </w:pPr>
      <w:r w:rsidRPr="00A54E67">
        <w:rPr>
          <w:rFonts w:asciiTheme="majorEastAsia" w:eastAsiaTheme="majorEastAsia" w:hAnsiTheme="majorEastAsia" w:hint="eastAsia"/>
          <w:b/>
          <w:sz w:val="32"/>
          <w:szCs w:val="32"/>
        </w:rPr>
        <w:t>《平衡与游戏：</w:t>
      </w:r>
      <w:r w:rsidR="007F0226" w:rsidRPr="00A54E67">
        <w:rPr>
          <w:rFonts w:asciiTheme="majorEastAsia" w:eastAsiaTheme="majorEastAsia" w:hAnsiTheme="majorEastAsia" w:hint="eastAsia"/>
          <w:b/>
          <w:sz w:val="32"/>
          <w:szCs w:val="32"/>
        </w:rPr>
        <w:t>单脚站立》</w:t>
      </w:r>
      <w:r w:rsidR="00DA2C47" w:rsidRPr="00A54E67">
        <w:rPr>
          <w:rFonts w:asciiTheme="majorEastAsia" w:eastAsiaTheme="majorEastAsia" w:hAnsiTheme="majorEastAsia" w:hint="eastAsia"/>
          <w:b/>
          <w:sz w:val="32"/>
          <w:szCs w:val="32"/>
        </w:rPr>
        <w:t>学程拓展</w:t>
      </w:r>
    </w:p>
    <w:p w:rsidR="00E260DE" w:rsidRDefault="00130498" w:rsidP="00DA2C47">
      <w:pPr>
        <w:spacing w:line="360" w:lineRule="auto"/>
        <w:ind w:firstLineChars="200" w:firstLine="480"/>
        <w:jc w:val="left"/>
        <w:rPr>
          <w:sz w:val="24"/>
        </w:rPr>
      </w:pPr>
      <w:r>
        <w:rPr>
          <w:rFonts w:hint="eastAsia"/>
          <w:sz w:val="24"/>
        </w:rPr>
        <w:t>同学们，本节课我们主要通过小游戏在较窄的支撑面上做静止和移动的单脚站立动作，并能够保持平衡</w:t>
      </w:r>
      <w:r w:rsidR="00E260DE">
        <w:rPr>
          <w:rFonts w:hint="eastAsia"/>
          <w:sz w:val="24"/>
        </w:rPr>
        <w:t>。</w:t>
      </w:r>
      <w:r>
        <w:rPr>
          <w:rFonts w:hint="eastAsia"/>
          <w:sz w:val="24"/>
        </w:rPr>
        <w:t>相信通过本节课的学习，</w:t>
      </w:r>
      <w:r w:rsidR="000A58A5">
        <w:rPr>
          <w:rFonts w:hint="eastAsia"/>
          <w:sz w:val="24"/>
        </w:rPr>
        <w:t>你们</w:t>
      </w:r>
      <w:r w:rsidR="008A37F2">
        <w:rPr>
          <w:rFonts w:hint="eastAsia"/>
          <w:sz w:val="24"/>
        </w:rPr>
        <w:t>已经</w:t>
      </w:r>
      <w:r w:rsidR="00E260DE">
        <w:rPr>
          <w:rFonts w:hint="eastAsia"/>
          <w:sz w:val="24"/>
        </w:rPr>
        <w:t>学会了几种练习平衡动作的方法，身体协调性和</w:t>
      </w:r>
      <w:r w:rsidR="000A58A5">
        <w:rPr>
          <w:rFonts w:hint="eastAsia"/>
          <w:sz w:val="24"/>
        </w:rPr>
        <w:t>平衡能力</w:t>
      </w:r>
      <w:r w:rsidR="00E260DE">
        <w:rPr>
          <w:rFonts w:hint="eastAsia"/>
          <w:sz w:val="24"/>
        </w:rPr>
        <w:t>都</w:t>
      </w:r>
      <w:r w:rsidR="000A58A5">
        <w:rPr>
          <w:rFonts w:hint="eastAsia"/>
          <w:sz w:val="24"/>
        </w:rPr>
        <w:t>得到了提高</w:t>
      </w:r>
      <w:r w:rsidR="00B60673">
        <w:rPr>
          <w:rFonts w:hint="eastAsia"/>
          <w:sz w:val="24"/>
        </w:rPr>
        <w:t>。在这里老师再为你们提供一些</w:t>
      </w:r>
      <w:r w:rsidR="000862C3">
        <w:rPr>
          <w:rFonts w:hint="eastAsia"/>
          <w:sz w:val="24"/>
        </w:rPr>
        <w:t>参考书籍和</w:t>
      </w:r>
      <w:r w:rsidR="00B60673">
        <w:rPr>
          <w:rFonts w:hint="eastAsia"/>
          <w:sz w:val="24"/>
        </w:rPr>
        <w:t>网站视频，希望你们可以再继续学习，尝试创新动作进行练习，养成坚持锻炼的好习惯，但是一定要在家人的保护与帮助下进行。</w:t>
      </w:r>
    </w:p>
    <w:p w:rsidR="000862C3" w:rsidRDefault="001D49F6" w:rsidP="00A54E67">
      <w:pPr>
        <w:spacing w:line="360" w:lineRule="auto"/>
        <w:ind w:firstLineChars="200" w:firstLine="480"/>
        <w:jc w:val="left"/>
        <w:rPr>
          <w:rFonts w:asciiTheme="minorEastAsia" w:hAnsiTheme="minorEastAsia" w:hint="eastAsia"/>
          <w:sz w:val="24"/>
        </w:rPr>
      </w:pPr>
      <w:r>
        <w:rPr>
          <w:rFonts w:asciiTheme="minorEastAsia" w:hAnsiTheme="minorEastAsia" w:hint="eastAsia"/>
          <w:sz w:val="24"/>
        </w:rPr>
        <w:t>参考</w:t>
      </w:r>
      <w:r w:rsidR="000862C3">
        <w:rPr>
          <w:rFonts w:asciiTheme="minorEastAsia" w:hAnsiTheme="minorEastAsia" w:hint="eastAsia"/>
          <w:sz w:val="24"/>
        </w:rPr>
        <w:t>相关指导书籍进行练习：</w:t>
      </w:r>
    </w:p>
    <w:p w:rsidR="000862C3" w:rsidRDefault="000862C3" w:rsidP="000862C3">
      <w:pPr>
        <w:spacing w:line="360" w:lineRule="auto"/>
        <w:ind w:firstLineChars="200" w:firstLine="480"/>
        <w:jc w:val="left"/>
        <w:rPr>
          <w:rFonts w:asciiTheme="minorEastAsia" w:hAnsiTheme="minorEastAsia" w:hint="eastAsia"/>
          <w:sz w:val="24"/>
        </w:rPr>
      </w:pPr>
      <w:r>
        <w:rPr>
          <w:rFonts w:asciiTheme="minorEastAsia" w:hAnsiTheme="minorEastAsia"/>
          <w:noProof/>
          <w:sz w:val="24"/>
        </w:rPr>
        <w:drawing>
          <wp:inline distT="0" distB="0" distL="0" distR="0">
            <wp:extent cx="1987061" cy="1987061"/>
            <wp:effectExtent l="0" t="0" r="0" b="0"/>
            <wp:docPr id="1" name="图片 1" descr="C:\Users\ADMINI~1\AppData\Local\Temp\WeChat Files\101b465d52647f3c35a8473582e4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101b465d52647f3c35a8473582e455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6658" cy="1986658"/>
                    </a:xfrm>
                    <a:prstGeom prst="rect">
                      <a:avLst/>
                    </a:prstGeom>
                    <a:noFill/>
                    <a:ln>
                      <a:noFill/>
                    </a:ln>
                  </pic:spPr>
                </pic:pic>
              </a:graphicData>
            </a:graphic>
          </wp:inline>
        </w:drawing>
      </w:r>
      <w:r>
        <w:rPr>
          <w:rFonts w:asciiTheme="minorEastAsia" w:hAnsiTheme="minorEastAsia" w:hint="eastAsia"/>
          <w:sz w:val="24"/>
        </w:rPr>
        <w:t xml:space="preserve">   </w:t>
      </w:r>
      <w:r>
        <w:rPr>
          <w:rFonts w:asciiTheme="minorEastAsia" w:hAnsiTheme="minorEastAsia"/>
          <w:noProof/>
          <w:sz w:val="24"/>
        </w:rPr>
        <w:drawing>
          <wp:inline distT="0" distB="0" distL="0" distR="0">
            <wp:extent cx="1556238" cy="2073440"/>
            <wp:effectExtent l="0" t="0" r="6350" b="3175"/>
            <wp:docPr id="2" name="图片 2" descr="C:\Users\ADMINI~1\AppData\Local\Temp\15985848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598584853(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450" cy="2081716"/>
                    </a:xfrm>
                    <a:prstGeom prst="rect">
                      <a:avLst/>
                    </a:prstGeom>
                    <a:noFill/>
                    <a:ln>
                      <a:noFill/>
                    </a:ln>
                  </pic:spPr>
                </pic:pic>
              </a:graphicData>
            </a:graphic>
          </wp:inline>
        </w:drawing>
      </w:r>
    </w:p>
    <w:p w:rsidR="00DA2C47" w:rsidRDefault="000862C3" w:rsidP="00A54E67">
      <w:pPr>
        <w:spacing w:line="360" w:lineRule="auto"/>
        <w:ind w:firstLineChars="200" w:firstLine="480"/>
        <w:jc w:val="left"/>
        <w:rPr>
          <w:rFonts w:asciiTheme="minorEastAsia" w:hAnsiTheme="minorEastAsia"/>
          <w:sz w:val="24"/>
        </w:rPr>
      </w:pPr>
      <w:r>
        <w:rPr>
          <w:rFonts w:asciiTheme="minorEastAsia" w:hAnsiTheme="minorEastAsia" w:hint="eastAsia"/>
          <w:sz w:val="24"/>
        </w:rPr>
        <w:t>可搜索以下</w:t>
      </w:r>
      <w:r w:rsidR="001D49F6">
        <w:rPr>
          <w:rFonts w:asciiTheme="minorEastAsia" w:hAnsiTheme="minorEastAsia" w:hint="eastAsia"/>
          <w:sz w:val="24"/>
        </w:rPr>
        <w:t>学习网址，同学们可对照视频进行练习：</w:t>
      </w:r>
    </w:p>
    <w:p w:rsidR="005024FB" w:rsidRDefault="00DB0FDD" w:rsidP="00195F74">
      <w:pPr>
        <w:spacing w:line="360" w:lineRule="auto"/>
        <w:ind w:firstLineChars="200" w:firstLine="420"/>
        <w:jc w:val="left"/>
      </w:pPr>
      <w:hyperlink r:id="rId10" w:history="1">
        <w:r w:rsidR="00195F74">
          <w:rPr>
            <w:rStyle w:val="a6"/>
          </w:rPr>
          <w:t>https://v.qq.com/x/page/x0930bi3dcx.html</w:t>
        </w:r>
      </w:hyperlink>
      <w:bookmarkStart w:id="0" w:name="_GoBack"/>
      <w:bookmarkEnd w:id="0"/>
    </w:p>
    <w:p w:rsidR="00195F74" w:rsidRDefault="00DB0FDD" w:rsidP="00195F74">
      <w:pPr>
        <w:spacing w:line="360" w:lineRule="auto"/>
        <w:ind w:firstLineChars="200" w:firstLine="420"/>
        <w:jc w:val="left"/>
      </w:pPr>
      <w:hyperlink r:id="rId11" w:history="1">
        <w:r w:rsidR="00195F74">
          <w:rPr>
            <w:rStyle w:val="a6"/>
          </w:rPr>
          <w:t>https://v.qq.com/x/page/a052665x8hb.html</w:t>
        </w:r>
      </w:hyperlink>
    </w:p>
    <w:p w:rsidR="00195F74" w:rsidRDefault="00DB0FDD" w:rsidP="00195F74">
      <w:pPr>
        <w:spacing w:line="360" w:lineRule="auto"/>
        <w:ind w:firstLineChars="200" w:firstLine="420"/>
        <w:jc w:val="left"/>
      </w:pPr>
      <w:hyperlink r:id="rId12" w:history="1">
        <w:r w:rsidR="00195F74">
          <w:rPr>
            <w:rStyle w:val="a6"/>
          </w:rPr>
          <w:t>http://www.iqiyi.com/w_19rwj41v79.html</w:t>
        </w:r>
      </w:hyperlink>
    </w:p>
    <w:p w:rsidR="00195F74" w:rsidRPr="00A54E67" w:rsidRDefault="00DB0FDD" w:rsidP="00195F74">
      <w:pPr>
        <w:spacing w:line="360" w:lineRule="auto"/>
        <w:ind w:firstLineChars="200" w:firstLine="420"/>
        <w:jc w:val="left"/>
        <w:rPr>
          <w:rFonts w:asciiTheme="minorEastAsia" w:hAnsiTheme="minorEastAsia"/>
          <w:sz w:val="24"/>
        </w:rPr>
      </w:pPr>
      <w:hyperlink r:id="rId13" w:history="1">
        <w:r w:rsidR="00195F74">
          <w:rPr>
            <w:rStyle w:val="a6"/>
          </w:rPr>
          <w:t>https://v.qq.com/x/page/g0871mrtfy5.html</w:t>
        </w:r>
      </w:hyperlink>
    </w:p>
    <w:sectPr w:rsidR="00195F74" w:rsidRPr="00A54E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FDD" w:rsidRDefault="00DB0FDD" w:rsidP="00DA2C47">
      <w:r>
        <w:separator/>
      </w:r>
    </w:p>
  </w:endnote>
  <w:endnote w:type="continuationSeparator" w:id="0">
    <w:p w:rsidR="00DB0FDD" w:rsidRDefault="00DB0FDD" w:rsidP="00DA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FDD" w:rsidRDefault="00DB0FDD" w:rsidP="00DA2C47">
      <w:r>
        <w:separator/>
      </w:r>
    </w:p>
  </w:footnote>
  <w:footnote w:type="continuationSeparator" w:id="0">
    <w:p w:rsidR="00DB0FDD" w:rsidRDefault="00DB0FDD" w:rsidP="00DA2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B247F"/>
    <w:multiLevelType w:val="hybridMultilevel"/>
    <w:tmpl w:val="D2C69D14"/>
    <w:lvl w:ilvl="0" w:tplc="20CCB1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521"/>
    <w:rsid w:val="0007469D"/>
    <w:rsid w:val="000862C3"/>
    <w:rsid w:val="000A58A5"/>
    <w:rsid w:val="00130498"/>
    <w:rsid w:val="00195F74"/>
    <w:rsid w:val="001D49F6"/>
    <w:rsid w:val="003D5A6A"/>
    <w:rsid w:val="005024FB"/>
    <w:rsid w:val="007929F6"/>
    <w:rsid w:val="007F0226"/>
    <w:rsid w:val="007F03FC"/>
    <w:rsid w:val="008A37F2"/>
    <w:rsid w:val="008A5AA6"/>
    <w:rsid w:val="00A063AE"/>
    <w:rsid w:val="00A54E67"/>
    <w:rsid w:val="00B60673"/>
    <w:rsid w:val="00BE369A"/>
    <w:rsid w:val="00CE1521"/>
    <w:rsid w:val="00DA2C47"/>
    <w:rsid w:val="00DB0FDD"/>
    <w:rsid w:val="00E260DE"/>
    <w:rsid w:val="00EB6D60"/>
    <w:rsid w:val="00F46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C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2C47"/>
    <w:rPr>
      <w:sz w:val="18"/>
      <w:szCs w:val="18"/>
    </w:rPr>
  </w:style>
  <w:style w:type="paragraph" w:styleId="a4">
    <w:name w:val="footer"/>
    <w:basedOn w:val="a"/>
    <w:link w:val="Char0"/>
    <w:uiPriority w:val="99"/>
    <w:unhideWhenUsed/>
    <w:rsid w:val="00DA2C47"/>
    <w:pPr>
      <w:tabs>
        <w:tab w:val="center" w:pos="4153"/>
        <w:tab w:val="right" w:pos="8306"/>
      </w:tabs>
      <w:snapToGrid w:val="0"/>
      <w:jc w:val="left"/>
    </w:pPr>
    <w:rPr>
      <w:sz w:val="18"/>
      <w:szCs w:val="18"/>
    </w:rPr>
  </w:style>
  <w:style w:type="character" w:customStyle="1" w:styleId="Char0">
    <w:name w:val="页脚 Char"/>
    <w:basedOn w:val="a0"/>
    <w:link w:val="a4"/>
    <w:uiPriority w:val="99"/>
    <w:rsid w:val="00DA2C47"/>
    <w:rPr>
      <w:sz w:val="18"/>
      <w:szCs w:val="18"/>
    </w:rPr>
  </w:style>
  <w:style w:type="paragraph" w:styleId="a5">
    <w:name w:val="List Paragraph"/>
    <w:basedOn w:val="a"/>
    <w:uiPriority w:val="34"/>
    <w:qFormat/>
    <w:rsid w:val="00DA2C47"/>
    <w:pPr>
      <w:ind w:firstLineChars="200" w:firstLine="420"/>
    </w:pPr>
  </w:style>
  <w:style w:type="character" w:styleId="a6">
    <w:name w:val="Hyperlink"/>
    <w:basedOn w:val="a0"/>
    <w:uiPriority w:val="99"/>
    <w:semiHidden/>
    <w:unhideWhenUsed/>
    <w:rsid w:val="00195F74"/>
    <w:rPr>
      <w:color w:val="0000FF"/>
      <w:u w:val="single"/>
    </w:rPr>
  </w:style>
  <w:style w:type="paragraph" w:styleId="a7">
    <w:name w:val="Balloon Text"/>
    <w:basedOn w:val="a"/>
    <w:link w:val="Char1"/>
    <w:uiPriority w:val="99"/>
    <w:semiHidden/>
    <w:unhideWhenUsed/>
    <w:rsid w:val="000862C3"/>
    <w:rPr>
      <w:sz w:val="18"/>
      <w:szCs w:val="18"/>
    </w:rPr>
  </w:style>
  <w:style w:type="character" w:customStyle="1" w:styleId="Char1">
    <w:name w:val="批注框文本 Char"/>
    <w:basedOn w:val="a0"/>
    <w:link w:val="a7"/>
    <w:uiPriority w:val="99"/>
    <w:semiHidden/>
    <w:rsid w:val="000862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C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2C47"/>
    <w:rPr>
      <w:sz w:val="18"/>
      <w:szCs w:val="18"/>
    </w:rPr>
  </w:style>
  <w:style w:type="paragraph" w:styleId="a4">
    <w:name w:val="footer"/>
    <w:basedOn w:val="a"/>
    <w:link w:val="Char0"/>
    <w:uiPriority w:val="99"/>
    <w:unhideWhenUsed/>
    <w:rsid w:val="00DA2C47"/>
    <w:pPr>
      <w:tabs>
        <w:tab w:val="center" w:pos="4153"/>
        <w:tab w:val="right" w:pos="8306"/>
      </w:tabs>
      <w:snapToGrid w:val="0"/>
      <w:jc w:val="left"/>
    </w:pPr>
    <w:rPr>
      <w:sz w:val="18"/>
      <w:szCs w:val="18"/>
    </w:rPr>
  </w:style>
  <w:style w:type="character" w:customStyle="1" w:styleId="Char0">
    <w:name w:val="页脚 Char"/>
    <w:basedOn w:val="a0"/>
    <w:link w:val="a4"/>
    <w:uiPriority w:val="99"/>
    <w:rsid w:val="00DA2C47"/>
    <w:rPr>
      <w:sz w:val="18"/>
      <w:szCs w:val="18"/>
    </w:rPr>
  </w:style>
  <w:style w:type="paragraph" w:styleId="a5">
    <w:name w:val="List Paragraph"/>
    <w:basedOn w:val="a"/>
    <w:uiPriority w:val="34"/>
    <w:qFormat/>
    <w:rsid w:val="00DA2C47"/>
    <w:pPr>
      <w:ind w:firstLineChars="200" w:firstLine="420"/>
    </w:pPr>
  </w:style>
  <w:style w:type="character" w:styleId="a6">
    <w:name w:val="Hyperlink"/>
    <w:basedOn w:val="a0"/>
    <w:uiPriority w:val="99"/>
    <w:semiHidden/>
    <w:unhideWhenUsed/>
    <w:rsid w:val="00195F74"/>
    <w:rPr>
      <w:color w:val="0000FF"/>
      <w:u w:val="single"/>
    </w:rPr>
  </w:style>
  <w:style w:type="paragraph" w:styleId="a7">
    <w:name w:val="Balloon Text"/>
    <w:basedOn w:val="a"/>
    <w:link w:val="Char1"/>
    <w:uiPriority w:val="99"/>
    <w:semiHidden/>
    <w:unhideWhenUsed/>
    <w:rsid w:val="000862C3"/>
    <w:rPr>
      <w:sz w:val="18"/>
      <w:szCs w:val="18"/>
    </w:rPr>
  </w:style>
  <w:style w:type="character" w:customStyle="1" w:styleId="Char1">
    <w:name w:val="批注框文本 Char"/>
    <w:basedOn w:val="a0"/>
    <w:link w:val="a7"/>
    <w:uiPriority w:val="99"/>
    <w:semiHidden/>
    <w:rsid w:val="000862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qq.com/x/page/g0871mrtfy5.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qiyi.com/w_19rwj41v7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qq.com/x/page/a052665x8hb.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qq.com/x/page/x0930bi3dc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92</Words>
  <Characters>526</Characters>
  <Application>Microsoft Office Word</Application>
  <DocSecurity>0</DocSecurity>
  <Lines>4</Lines>
  <Paragraphs>1</Paragraphs>
  <ScaleCrop>false</ScaleCrop>
  <Company>China</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2020-07-17T03:10:00Z</dcterms:created>
  <dcterms:modified xsi:type="dcterms:W3CDTF">2020-08-28T03:22:00Z</dcterms:modified>
</cp:coreProperties>
</file>