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AD42A" w14:textId="3CEE7BAF" w:rsidR="00A568BB" w:rsidRDefault="00762C63" w:rsidP="00762C63">
      <w:pPr>
        <w:ind w:left="3654" w:hangingChars="1300" w:hanging="3654"/>
      </w:pPr>
      <w:r w:rsidRPr="00762C63">
        <w:rPr>
          <w:rFonts w:hint="eastAsia"/>
          <w:b/>
          <w:bCs/>
          <w:sz w:val="28"/>
          <w:szCs w:val="28"/>
        </w:rPr>
        <w:t>高二年级（上）音乐《歌唱》第</w:t>
      </w:r>
      <w:r w:rsidRPr="00762C63">
        <w:rPr>
          <w:rFonts w:hint="eastAsia"/>
          <w:b/>
          <w:bCs/>
          <w:sz w:val="28"/>
          <w:szCs w:val="28"/>
        </w:rPr>
        <w:t>5</w:t>
      </w:r>
      <w:r w:rsidRPr="00762C63">
        <w:rPr>
          <w:rFonts w:hint="eastAsia"/>
          <w:b/>
          <w:bCs/>
          <w:sz w:val="28"/>
          <w:szCs w:val="28"/>
        </w:rPr>
        <w:t>课时歌唱与赏析《滚滚长江东逝水》</w:t>
      </w:r>
      <w:r>
        <w:rPr>
          <w:rFonts w:hint="eastAsia"/>
          <w:b/>
          <w:bCs/>
          <w:sz w:val="28"/>
          <w:szCs w:val="28"/>
        </w:rPr>
        <w:t>拓展资源</w:t>
      </w:r>
    </w:p>
    <w:p w14:paraId="27E03194" w14:textId="05D5C8C6" w:rsidR="007914BA" w:rsidRPr="00132DD6" w:rsidRDefault="0035265A" w:rsidP="00132DD6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b/>
          <w:bCs/>
          <w:sz w:val="24"/>
        </w:rPr>
      </w:pPr>
      <w:r w:rsidRPr="00132DD6">
        <w:rPr>
          <w:rFonts w:hint="eastAsia"/>
          <w:b/>
          <w:bCs/>
          <w:sz w:val="24"/>
        </w:rPr>
        <w:t>文字资源</w:t>
      </w:r>
    </w:p>
    <w:p w14:paraId="5EDAB8E1" w14:textId="45014455" w:rsidR="007914BA" w:rsidRPr="00F10C25" w:rsidRDefault="0035265A" w:rsidP="00132DD6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 w:rsidRPr="00F10C25">
        <w:rPr>
          <w:rFonts w:hint="eastAsia"/>
          <w:b/>
          <w:bCs/>
          <w:sz w:val="24"/>
        </w:rPr>
        <w:t xml:space="preserve">影视歌曲　　</w:t>
      </w:r>
    </w:p>
    <w:p w14:paraId="07F37FD6" w14:textId="571914BD" w:rsidR="007914BA" w:rsidRPr="00F10C25" w:rsidRDefault="0035265A" w:rsidP="00132DD6">
      <w:pPr>
        <w:spacing w:line="360" w:lineRule="auto"/>
        <w:ind w:firstLineChars="200" w:firstLine="480"/>
        <w:jc w:val="left"/>
        <w:rPr>
          <w:sz w:val="24"/>
        </w:rPr>
      </w:pPr>
      <w:r w:rsidRPr="00F10C25">
        <w:rPr>
          <w:rFonts w:hint="eastAsia"/>
          <w:sz w:val="24"/>
        </w:rPr>
        <w:t>是指在影视作品中出现的歌曲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它是影视艺术中的重要组成部分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影视歌曲表现形式有主题曲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插曲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背景音乐等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主题曲的作用主要是概括故事内容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揭示主题思想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升华作品情感等</w:t>
      </w:r>
      <w:r>
        <w:rPr>
          <w:rFonts w:hint="eastAsia"/>
          <w:sz w:val="24"/>
        </w:rPr>
        <w:t>；</w:t>
      </w:r>
      <w:r w:rsidRPr="00F10C25">
        <w:rPr>
          <w:rFonts w:hint="eastAsia"/>
          <w:sz w:val="24"/>
        </w:rPr>
        <w:t>插曲则起到塑造人物性格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暗示剧情变化等作用</w:t>
      </w:r>
      <w:r>
        <w:rPr>
          <w:rFonts w:hint="eastAsia"/>
          <w:sz w:val="24"/>
        </w:rPr>
        <w:t>；</w:t>
      </w:r>
      <w:r w:rsidRPr="00F10C25">
        <w:rPr>
          <w:rFonts w:hint="eastAsia"/>
          <w:sz w:val="24"/>
        </w:rPr>
        <w:t>背景音乐具有烘托画面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渲染气氛的效果</w:t>
      </w:r>
      <w:r>
        <w:rPr>
          <w:rFonts w:hint="eastAsia"/>
          <w:sz w:val="24"/>
        </w:rPr>
        <w:t>。</w:t>
      </w:r>
    </w:p>
    <w:p w14:paraId="237BDE08" w14:textId="6AFD0E8B" w:rsidR="007914BA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【资料来源】</w:t>
      </w:r>
    </w:p>
    <w:p w14:paraId="62018F9A" w14:textId="02CC8AF7" w:rsidR="007914BA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书名：《普通高中教科书－音乐·歌唱》</w:t>
      </w:r>
    </w:p>
    <w:p w14:paraId="17AD66D3" w14:textId="35A5376D" w:rsidR="00A568BB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 xml:space="preserve">作者：张前　</w:t>
      </w:r>
      <w:proofErr w:type="gramStart"/>
      <w:r w:rsidRPr="00A568BB">
        <w:rPr>
          <w:rFonts w:ascii="楷体" w:eastAsia="楷体" w:hAnsi="楷体" w:hint="eastAsia"/>
        </w:rPr>
        <w:t>曾赛丰</w:t>
      </w:r>
      <w:proofErr w:type="gramEnd"/>
    </w:p>
    <w:p w14:paraId="4DF044C6" w14:textId="4F707F9C" w:rsid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出版社：湖南文艺出版社</w:t>
      </w:r>
    </w:p>
    <w:p w14:paraId="5775D561" w14:textId="77777777" w:rsidR="00A568BB" w:rsidRPr="00A568BB" w:rsidRDefault="00A568BB" w:rsidP="00132DD6">
      <w:pPr>
        <w:spacing w:line="360" w:lineRule="auto"/>
        <w:jc w:val="left"/>
        <w:rPr>
          <w:rFonts w:ascii="楷体" w:eastAsia="楷体" w:hAnsi="楷体"/>
        </w:rPr>
      </w:pPr>
    </w:p>
    <w:p w14:paraId="70EEF7B6" w14:textId="043050F5" w:rsidR="007914BA" w:rsidRPr="00F10C25" w:rsidRDefault="0035265A" w:rsidP="00132DD6">
      <w:pPr>
        <w:numPr>
          <w:ilvl w:val="0"/>
          <w:numId w:val="3"/>
        </w:numPr>
        <w:spacing w:line="360" w:lineRule="auto"/>
        <w:jc w:val="left"/>
        <w:rPr>
          <w:b/>
          <w:bCs/>
          <w:sz w:val="24"/>
        </w:rPr>
      </w:pPr>
      <w:r w:rsidRPr="00F10C25">
        <w:rPr>
          <w:rFonts w:hint="eastAsia"/>
          <w:b/>
          <w:bCs/>
          <w:sz w:val="24"/>
        </w:rPr>
        <w:t>歌唱的共鸣及位置</w:t>
      </w:r>
    </w:p>
    <w:p w14:paraId="1AA1E91F" w14:textId="4AB3EA62" w:rsidR="007914BA" w:rsidRPr="00F10C25" w:rsidRDefault="0035265A" w:rsidP="00132DD6">
      <w:pPr>
        <w:spacing w:line="360" w:lineRule="auto"/>
        <w:ind w:firstLineChars="200" w:firstLine="480"/>
        <w:jc w:val="left"/>
        <w:rPr>
          <w:sz w:val="24"/>
        </w:rPr>
      </w:pPr>
      <w:r w:rsidRPr="00F10C25">
        <w:rPr>
          <w:rFonts w:hint="eastAsia"/>
          <w:sz w:val="24"/>
        </w:rPr>
        <w:t>歌唱时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声带受到气息振动所发出的声音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与人的口腔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胸腔和头腔等腔体空间产生共振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形成大量的</w:t>
      </w:r>
      <w:r>
        <w:rPr>
          <w:rFonts w:hint="eastAsia"/>
          <w:sz w:val="24"/>
        </w:rPr>
        <w:t>“</w:t>
      </w:r>
      <w:r w:rsidRPr="00F10C25">
        <w:rPr>
          <w:rFonts w:hint="eastAsia"/>
          <w:sz w:val="24"/>
        </w:rPr>
        <w:t>泛音</w:t>
      </w:r>
      <w:r>
        <w:rPr>
          <w:rFonts w:hint="eastAsia"/>
          <w:sz w:val="24"/>
        </w:rPr>
        <w:t>”，</w:t>
      </w:r>
      <w:r w:rsidRPr="00F10C25">
        <w:rPr>
          <w:rFonts w:hint="eastAsia"/>
          <w:sz w:val="24"/>
        </w:rPr>
        <w:t>这就是歌唱的共鸣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歌唱的共鸣有口腔共鸣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胸腔共鸣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头腔共鸣等多种形式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它们在高、中、低不同的演唱声区各有侧重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如高声区偏重于头腔共鸣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中声区偏重于口腔共鸣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低声区偏重于胸腔共鸣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只有各共鸣腔体混合运用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声区转换自如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才能获得歌唱的整体共鸣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使歌声丰满结实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圆润通透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持久稳定</w:t>
      </w:r>
      <w:r>
        <w:rPr>
          <w:rFonts w:hint="eastAsia"/>
          <w:sz w:val="24"/>
        </w:rPr>
        <w:t>。</w:t>
      </w:r>
    </w:p>
    <w:p w14:paraId="5079023C" w14:textId="337CCF74" w:rsidR="007914BA" w:rsidRPr="00F10C25" w:rsidRDefault="0035265A" w:rsidP="00132DD6">
      <w:pPr>
        <w:spacing w:line="360" w:lineRule="auto"/>
        <w:ind w:firstLineChars="200" w:firstLine="480"/>
        <w:jc w:val="left"/>
        <w:rPr>
          <w:sz w:val="24"/>
        </w:rPr>
      </w:pPr>
      <w:r w:rsidRPr="00F10C25">
        <w:rPr>
          <w:rFonts w:hint="eastAsia"/>
          <w:sz w:val="24"/>
        </w:rPr>
        <w:t>歌唱的位置包括发声位置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共鸣位置</w:t>
      </w:r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咬字吐字位置等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无论歌者属于哪个声部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基本都应该在上胸部第二颗纽扣</w:t>
      </w:r>
      <w:proofErr w:type="gramStart"/>
      <w:r w:rsidRPr="00F10C25">
        <w:rPr>
          <w:rFonts w:hint="eastAsia"/>
          <w:sz w:val="24"/>
        </w:rPr>
        <w:t>处起音发声</w:t>
      </w:r>
      <w:proofErr w:type="gramEnd"/>
      <w:r>
        <w:rPr>
          <w:rFonts w:hint="eastAsia"/>
          <w:sz w:val="24"/>
        </w:rPr>
        <w:t>、</w:t>
      </w:r>
      <w:r w:rsidRPr="00F10C25">
        <w:rPr>
          <w:rFonts w:hint="eastAsia"/>
          <w:sz w:val="24"/>
        </w:rPr>
        <w:t>咬字吐字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并寻求高位置的声音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高位置就是歌者在呼吸的支持下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把声音的共鸣点集中在头腔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以此</w:t>
      </w:r>
      <w:proofErr w:type="gramStart"/>
      <w:r w:rsidRPr="00F10C25">
        <w:rPr>
          <w:rFonts w:hint="eastAsia"/>
          <w:sz w:val="24"/>
        </w:rPr>
        <w:t>获得头声的</w:t>
      </w:r>
      <w:proofErr w:type="gramEnd"/>
      <w:r w:rsidRPr="00F10C25">
        <w:rPr>
          <w:rFonts w:hint="eastAsia"/>
          <w:sz w:val="24"/>
        </w:rPr>
        <w:t>色彩和音响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声音的位置越高</w:t>
      </w:r>
      <w:r>
        <w:rPr>
          <w:rFonts w:hint="eastAsia"/>
          <w:sz w:val="24"/>
        </w:rPr>
        <w:t>，</w:t>
      </w:r>
      <w:proofErr w:type="gramStart"/>
      <w:r w:rsidRPr="00F10C25">
        <w:rPr>
          <w:rFonts w:hint="eastAsia"/>
          <w:sz w:val="24"/>
        </w:rPr>
        <w:t>头声的</w:t>
      </w:r>
      <w:proofErr w:type="gramEnd"/>
      <w:r w:rsidRPr="00F10C25">
        <w:rPr>
          <w:rFonts w:hint="eastAsia"/>
          <w:sz w:val="24"/>
        </w:rPr>
        <w:t>成分越多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音质就越优美</w:t>
      </w:r>
      <w:r>
        <w:rPr>
          <w:rFonts w:hint="eastAsia"/>
          <w:sz w:val="24"/>
        </w:rPr>
        <w:t>。</w:t>
      </w:r>
    </w:p>
    <w:p w14:paraId="4D578592" w14:textId="731DB7BC" w:rsidR="007914BA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【资料来源】</w:t>
      </w:r>
    </w:p>
    <w:p w14:paraId="0BFAA35E" w14:textId="53D0C95F" w:rsidR="00A568BB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书名：《普通高中教科书－音乐·歌唱》</w:t>
      </w:r>
    </w:p>
    <w:p w14:paraId="295A0EA3" w14:textId="1E4C22B9" w:rsidR="00A568BB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 xml:space="preserve">作者：张前　</w:t>
      </w:r>
      <w:proofErr w:type="gramStart"/>
      <w:r w:rsidRPr="00A568BB">
        <w:rPr>
          <w:rFonts w:ascii="楷体" w:eastAsia="楷体" w:hAnsi="楷体" w:hint="eastAsia"/>
        </w:rPr>
        <w:t>曾赛丰</w:t>
      </w:r>
      <w:proofErr w:type="gramEnd"/>
    </w:p>
    <w:p w14:paraId="7EF0539C" w14:textId="5CE56C4B" w:rsidR="00A568BB" w:rsidRP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A568BB">
        <w:rPr>
          <w:rFonts w:ascii="楷体" w:eastAsia="楷体" w:hAnsi="楷体" w:hint="eastAsia"/>
        </w:rPr>
        <w:t>出版社：湖南文艺出版社</w:t>
      </w:r>
    </w:p>
    <w:p w14:paraId="13CF1F90" w14:textId="77777777" w:rsidR="00A568BB" w:rsidRPr="00A568BB" w:rsidRDefault="00A568BB" w:rsidP="00132DD6">
      <w:pPr>
        <w:spacing w:line="360" w:lineRule="auto"/>
        <w:jc w:val="left"/>
      </w:pPr>
    </w:p>
    <w:p w14:paraId="31AC20B6" w14:textId="0EB1683B" w:rsidR="007914BA" w:rsidRPr="00F10C25" w:rsidRDefault="0035265A" w:rsidP="00132DD6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（三）</w:t>
      </w:r>
      <w:r w:rsidRPr="00F10C25">
        <w:rPr>
          <w:rFonts w:hint="eastAsia"/>
          <w:b/>
          <w:bCs/>
          <w:sz w:val="24"/>
        </w:rPr>
        <w:t>男中音的定义和分类</w:t>
      </w:r>
    </w:p>
    <w:p w14:paraId="336FA475" w14:textId="7196EFF2" w:rsidR="007914BA" w:rsidRPr="00F10C25" w:rsidRDefault="0035265A" w:rsidP="00132DD6">
      <w:pPr>
        <w:spacing w:line="360" w:lineRule="auto"/>
        <w:ind w:firstLineChars="200" w:firstLine="480"/>
        <w:jc w:val="left"/>
        <w:rPr>
          <w:sz w:val="24"/>
        </w:rPr>
      </w:pPr>
      <w:r w:rsidRPr="00F10C25">
        <w:rPr>
          <w:rFonts w:hint="eastAsia"/>
          <w:sz w:val="24"/>
        </w:rPr>
        <w:t>男中音（Ｂａｒｉｔｏｎｅ）是一种介于男低音和男高音之间的声部，其同时或可兼具男高音和男低音的一些特色。一般可分为抒情男中音、戏剧男中音和</w:t>
      </w:r>
      <w:proofErr w:type="gramStart"/>
      <w:r w:rsidRPr="00F10C25">
        <w:rPr>
          <w:rFonts w:hint="eastAsia"/>
          <w:sz w:val="24"/>
        </w:rPr>
        <w:t>威尔</w:t>
      </w:r>
      <w:proofErr w:type="gramEnd"/>
      <w:r w:rsidRPr="00F10C25">
        <w:rPr>
          <w:rFonts w:hint="eastAsia"/>
          <w:sz w:val="24"/>
        </w:rPr>
        <w:t>第男中音等。</w:t>
      </w:r>
    </w:p>
    <w:p w14:paraId="5D04FB23" w14:textId="4AFC6FA3" w:rsidR="007914BA" w:rsidRPr="00F10C25" w:rsidRDefault="0035265A" w:rsidP="00132DD6">
      <w:pPr>
        <w:spacing w:line="360" w:lineRule="auto"/>
        <w:ind w:firstLineChars="200" w:firstLine="480"/>
        <w:jc w:val="left"/>
        <w:rPr>
          <w:sz w:val="24"/>
        </w:rPr>
      </w:pPr>
      <w:r w:rsidRPr="00F10C25">
        <w:rPr>
          <w:rFonts w:hint="eastAsia"/>
          <w:sz w:val="24"/>
        </w:rPr>
        <w:t>抒情男中音是以抒情见长的高男中音。音色洪亮、明亮、美丽且连贯</w:t>
      </w:r>
      <w:r>
        <w:rPr>
          <w:rFonts w:hint="eastAsia"/>
          <w:sz w:val="24"/>
        </w:rPr>
        <w:t>，</w:t>
      </w:r>
      <w:r w:rsidRPr="00F10C25">
        <w:rPr>
          <w:rFonts w:hint="eastAsia"/>
          <w:sz w:val="24"/>
        </w:rPr>
        <w:t>具有良好的共鸣，但属相对较小号的声音。</w:t>
      </w:r>
    </w:p>
    <w:p w14:paraId="1DDB68F9" w14:textId="0E472867" w:rsidR="007914BA" w:rsidRPr="00A568BB" w:rsidRDefault="0035265A" w:rsidP="00132DD6">
      <w:pPr>
        <w:spacing w:line="360" w:lineRule="auto"/>
        <w:jc w:val="left"/>
        <w:rPr>
          <w:rFonts w:ascii="KaiTi" w:eastAsia="KaiTi" w:hAnsi="KaiTi"/>
        </w:rPr>
      </w:pPr>
      <w:r w:rsidRPr="00A568BB">
        <w:rPr>
          <w:rFonts w:ascii="KaiTi" w:eastAsia="KaiTi" w:hAnsi="KaiTi" w:hint="eastAsia"/>
        </w:rPr>
        <w:t>【资料来源】</w:t>
      </w:r>
    </w:p>
    <w:p w14:paraId="0556D84D" w14:textId="35DFFBA0" w:rsidR="007914BA" w:rsidRPr="00A568BB" w:rsidRDefault="0035265A" w:rsidP="00132DD6">
      <w:pPr>
        <w:spacing w:line="360" w:lineRule="auto"/>
        <w:jc w:val="left"/>
        <w:rPr>
          <w:rFonts w:ascii="KaiTi" w:eastAsia="KaiTi" w:hAnsi="KaiTi"/>
        </w:rPr>
      </w:pPr>
      <w:r w:rsidRPr="00A568BB">
        <w:rPr>
          <w:rFonts w:ascii="KaiTi" w:eastAsia="KaiTi" w:hAnsi="KaiTi" w:hint="eastAsia"/>
        </w:rPr>
        <w:t>论文名：以歌剧《魔笛》中的“帕帕基诺”和歌剧《塞维利亚理发师》中“费加罗”为例浅析抒情男中音在歌剧中的演唱特点及发展。</w:t>
      </w:r>
    </w:p>
    <w:p w14:paraId="1716238C" w14:textId="5C745662" w:rsidR="00A568BB" w:rsidRPr="00A568BB" w:rsidRDefault="0035265A" w:rsidP="00132DD6">
      <w:pPr>
        <w:spacing w:line="360" w:lineRule="auto"/>
        <w:jc w:val="left"/>
        <w:rPr>
          <w:rFonts w:ascii="KaiTi" w:eastAsia="KaiTi" w:hAnsi="KaiTi"/>
        </w:rPr>
      </w:pPr>
      <w:r w:rsidRPr="00A568BB">
        <w:rPr>
          <w:rFonts w:ascii="KaiTi" w:eastAsia="KaiTi" w:hAnsi="KaiTi" w:hint="eastAsia"/>
        </w:rPr>
        <w:t>作者：</w:t>
      </w:r>
      <w:proofErr w:type="gramStart"/>
      <w:r w:rsidRPr="00A568BB">
        <w:rPr>
          <w:rFonts w:ascii="KaiTi" w:eastAsia="KaiTi" w:hAnsi="KaiTi" w:hint="eastAsia"/>
        </w:rPr>
        <w:t>杨千毅</w:t>
      </w:r>
      <w:proofErr w:type="gramEnd"/>
    </w:p>
    <w:p w14:paraId="3F13313E" w14:textId="33D3577A" w:rsidR="00A568BB" w:rsidRPr="00A568BB" w:rsidRDefault="0035265A" w:rsidP="00132DD6">
      <w:pPr>
        <w:spacing w:line="360" w:lineRule="auto"/>
        <w:jc w:val="left"/>
        <w:rPr>
          <w:rFonts w:ascii="KaiTi" w:eastAsia="KaiTi" w:hAnsi="KaiTi"/>
        </w:rPr>
      </w:pPr>
      <w:r w:rsidRPr="00A568BB">
        <w:rPr>
          <w:rFonts w:ascii="KaiTi" w:eastAsia="KaiTi" w:hAnsi="KaiTi" w:hint="eastAsia"/>
        </w:rPr>
        <w:t>出处：中国知网</w:t>
      </w:r>
    </w:p>
    <w:p w14:paraId="2B1989F6" w14:textId="77777777" w:rsidR="00A568BB" w:rsidRPr="007E4C75" w:rsidRDefault="00A568BB" w:rsidP="00132DD6">
      <w:pPr>
        <w:spacing w:line="360" w:lineRule="auto"/>
        <w:jc w:val="left"/>
      </w:pPr>
    </w:p>
    <w:p w14:paraId="27D1B1B3" w14:textId="4A94DD46" w:rsidR="00AD5EEF" w:rsidRPr="007E4C75" w:rsidRDefault="002468D1" w:rsidP="002468D1">
      <w:pPr>
        <w:spacing w:line="360" w:lineRule="auto"/>
        <w:jc w:val="left"/>
        <w:rPr>
          <w:b/>
          <w:bCs/>
          <w:sz w:val="24"/>
        </w:rPr>
      </w:pPr>
      <w:r w:rsidRPr="007E4C75">
        <w:rPr>
          <w:rFonts w:hint="eastAsia"/>
          <w:b/>
          <w:bCs/>
          <w:sz w:val="24"/>
        </w:rPr>
        <w:t>（四）</w:t>
      </w:r>
      <w:r w:rsidR="0035265A" w:rsidRPr="007E4C75">
        <w:rPr>
          <w:rFonts w:hint="eastAsia"/>
          <w:b/>
          <w:bCs/>
          <w:sz w:val="24"/>
        </w:rPr>
        <w:t>《滚滚长江东逝水》</w:t>
      </w:r>
    </w:p>
    <w:p w14:paraId="28C7A9D4" w14:textId="7DE5E26D" w:rsidR="00AD5EEF" w:rsidRPr="00F10C25" w:rsidRDefault="0035265A" w:rsidP="00132DD6">
      <w:pPr>
        <w:spacing w:line="360" w:lineRule="auto"/>
        <w:ind w:firstLineChars="200" w:firstLine="480"/>
        <w:jc w:val="left"/>
        <w:rPr>
          <w:sz w:val="24"/>
        </w:rPr>
      </w:pPr>
      <w:r w:rsidRPr="00F10C25">
        <w:rPr>
          <w:rFonts w:hint="eastAsia"/>
          <w:sz w:val="24"/>
        </w:rPr>
        <w:t>《滚滚长江东逝水》是杨洪基演唱的歌曲，由杨慎作词、谷建芬作曲，是电视剧《三国演义》的片头曲，２００８年１２月１６日，该曲被评选为改革开放３０年优秀电视剧歌曲</w:t>
      </w:r>
      <w:r>
        <w:rPr>
          <w:rFonts w:hint="eastAsia"/>
          <w:sz w:val="24"/>
        </w:rPr>
        <w:t>。</w:t>
      </w:r>
      <w:r w:rsidRPr="00F10C25">
        <w:rPr>
          <w:rFonts w:hint="eastAsia"/>
          <w:sz w:val="24"/>
        </w:rPr>
        <w:t>该曲的歌词出自明代文学家杨慎所作《廿一史弹词》第三段《说秦汉》的开场词《临江仙·滚滚长江东逝水》。明代文学家毛宗岗在删改罗</w:t>
      </w:r>
      <w:proofErr w:type="gramStart"/>
      <w:r w:rsidRPr="00F10C25">
        <w:rPr>
          <w:rFonts w:hint="eastAsia"/>
          <w:sz w:val="24"/>
        </w:rPr>
        <w:t>贯中版《三国演义》</w:t>
      </w:r>
      <w:proofErr w:type="gramEnd"/>
      <w:r w:rsidRPr="00F10C25">
        <w:rPr>
          <w:rFonts w:hint="eastAsia"/>
          <w:sz w:val="24"/>
        </w:rPr>
        <w:t>的时候，将这首词放在了卷首。</w:t>
      </w:r>
    </w:p>
    <w:p w14:paraId="2B3C9978" w14:textId="7F793541" w:rsidR="00AD5EEF" w:rsidRPr="00F10C25" w:rsidRDefault="0035265A" w:rsidP="00132DD6">
      <w:pPr>
        <w:spacing w:line="360" w:lineRule="auto"/>
        <w:ind w:firstLineChars="200" w:firstLine="480"/>
        <w:jc w:val="left"/>
        <w:rPr>
          <w:sz w:val="24"/>
        </w:rPr>
      </w:pPr>
      <w:r w:rsidRPr="00F10C25">
        <w:rPr>
          <w:rFonts w:hint="eastAsia"/>
          <w:sz w:val="24"/>
        </w:rPr>
        <w:t>《滚滚长江东逝水》的创作手法采用中国古典音调方式，却用西方美声唱法来演绎，这是中国古典音调与西方美声唱法的完美结合，可说是中西方音乐完美融合的结晶。曲作家谷建芬准确的选词、独特的作曲手法，及男中音歌唱家杨洪基的出色演唱，真可谓珠联璧合，令人拍案叫绝。</w:t>
      </w:r>
    </w:p>
    <w:p w14:paraId="274C4251" w14:textId="6C8C8EEA" w:rsidR="00A568BB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【资料来源】</w:t>
      </w:r>
    </w:p>
    <w:p w14:paraId="6ACF21B0" w14:textId="0FE0AD54" w:rsidR="00A568BB" w:rsidRDefault="0035265A" w:rsidP="00132DD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论文名：《滚滚长江东逝水》的音乐分析及演唱提示</w:t>
      </w:r>
    </w:p>
    <w:p w14:paraId="604CCC82" w14:textId="6C877896" w:rsidR="003F42A2" w:rsidRDefault="0035265A" w:rsidP="00132DD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作者：周玉屏</w:t>
      </w:r>
    </w:p>
    <w:p w14:paraId="0FD9102C" w14:textId="7BEE3610" w:rsidR="003F42A2" w:rsidRDefault="0035265A" w:rsidP="00132DD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出处：成功（教育）</w:t>
      </w:r>
    </w:p>
    <w:p w14:paraId="3F62E8CA" w14:textId="5CE5ED02" w:rsidR="003F42A2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发表时间：２００９－０６</w:t>
      </w:r>
    </w:p>
    <w:p w14:paraId="3CC5C066" w14:textId="0972DC87" w:rsidR="00AD5EEF" w:rsidRDefault="00AD5EEF" w:rsidP="00132DD6">
      <w:pPr>
        <w:spacing w:line="360" w:lineRule="auto"/>
        <w:jc w:val="left"/>
      </w:pPr>
    </w:p>
    <w:p w14:paraId="7F421050" w14:textId="77777777" w:rsidR="002C1140" w:rsidRDefault="002C1140" w:rsidP="00132DD6">
      <w:pPr>
        <w:spacing w:line="360" w:lineRule="auto"/>
        <w:jc w:val="left"/>
        <w:rPr>
          <w:b/>
          <w:bCs/>
          <w:sz w:val="24"/>
        </w:rPr>
      </w:pPr>
    </w:p>
    <w:p w14:paraId="1682E7DC" w14:textId="03D436AC" w:rsidR="00AD5EEF" w:rsidRPr="00CF5B79" w:rsidRDefault="0035265A" w:rsidP="00132DD6">
      <w:pPr>
        <w:spacing w:line="360" w:lineRule="auto"/>
        <w:jc w:val="left"/>
        <w:rPr>
          <w:b/>
          <w:bCs/>
          <w:sz w:val="24"/>
        </w:rPr>
      </w:pPr>
      <w:r w:rsidRPr="00CF5B79">
        <w:rPr>
          <w:rFonts w:hint="eastAsia"/>
          <w:b/>
          <w:bCs/>
          <w:sz w:val="24"/>
        </w:rPr>
        <w:lastRenderedPageBreak/>
        <w:t>二</w:t>
      </w:r>
      <w:r>
        <w:rPr>
          <w:rFonts w:hint="eastAsia"/>
          <w:b/>
          <w:bCs/>
          <w:sz w:val="24"/>
        </w:rPr>
        <w:t>、</w:t>
      </w:r>
      <w:r w:rsidRPr="00CF5B79">
        <w:rPr>
          <w:rFonts w:hint="eastAsia"/>
          <w:b/>
          <w:bCs/>
          <w:sz w:val="24"/>
        </w:rPr>
        <w:t>推荐欣赏</w:t>
      </w:r>
    </w:p>
    <w:p w14:paraId="5C2124B5" w14:textId="5598B10A" w:rsidR="00AD5EEF" w:rsidRPr="00CF5B79" w:rsidRDefault="0035265A" w:rsidP="00132DD6">
      <w:pPr>
        <w:spacing w:line="360" w:lineRule="auto"/>
        <w:jc w:val="left"/>
        <w:rPr>
          <w:b/>
          <w:bCs/>
          <w:sz w:val="24"/>
        </w:rPr>
      </w:pPr>
      <w:r w:rsidRPr="00CF5B79">
        <w:rPr>
          <w:rFonts w:hint="eastAsia"/>
          <w:b/>
          <w:bCs/>
          <w:sz w:val="24"/>
        </w:rPr>
        <w:t>《滚滚长江东逝水》</w:t>
      </w:r>
    </w:p>
    <w:p w14:paraId="71146418" w14:textId="4AE5CA2D" w:rsidR="0025273D" w:rsidRPr="00CF5B79" w:rsidRDefault="0035265A" w:rsidP="00132DD6">
      <w:pPr>
        <w:spacing w:line="360" w:lineRule="auto"/>
        <w:jc w:val="left"/>
        <w:rPr>
          <w:sz w:val="24"/>
        </w:rPr>
      </w:pPr>
      <w:r w:rsidRPr="00CF5B79">
        <w:rPr>
          <w:rFonts w:hint="eastAsia"/>
          <w:sz w:val="24"/>
        </w:rPr>
        <w:t>电视剧《三国演义》的片头曲，于１９９５年６月２８日随专辑《三国演义</w:t>
      </w:r>
      <w:r w:rsidR="002C1140">
        <w:rPr>
          <w:rFonts w:hint="eastAsia"/>
          <w:sz w:val="24"/>
        </w:rPr>
        <w:t>-</w:t>
      </w:r>
      <w:r w:rsidRPr="00CF5B79">
        <w:rPr>
          <w:rFonts w:hint="eastAsia"/>
          <w:sz w:val="24"/>
        </w:rPr>
        <w:t>电视连续剧主题·插曲》发行。</w:t>
      </w:r>
    </w:p>
    <w:p w14:paraId="276B465D" w14:textId="698A3F0D" w:rsidR="0025273D" w:rsidRPr="00CF5B79" w:rsidRDefault="0035265A" w:rsidP="00132DD6">
      <w:pPr>
        <w:spacing w:line="360" w:lineRule="auto"/>
        <w:jc w:val="left"/>
        <w:rPr>
          <w:sz w:val="24"/>
        </w:rPr>
      </w:pPr>
      <w:r w:rsidRPr="00CF5B79">
        <w:rPr>
          <w:rFonts w:hint="eastAsia"/>
          <w:sz w:val="24"/>
        </w:rPr>
        <w:t>专辑封面如下。</w:t>
      </w:r>
    </w:p>
    <w:p w14:paraId="132F79DD" w14:textId="370C18FE" w:rsidR="0025273D" w:rsidRDefault="0025273D" w:rsidP="00132DD6">
      <w:pPr>
        <w:spacing w:line="360" w:lineRule="auto"/>
        <w:jc w:val="left"/>
      </w:pPr>
      <w:r>
        <w:rPr>
          <w:rFonts w:hint="eastAsia"/>
          <w:noProof/>
        </w:rPr>
        <w:drawing>
          <wp:inline distT="0" distB="0" distL="0" distR="0" wp14:anchorId="68C04EDE" wp14:editId="6BE23023">
            <wp:extent cx="1780540" cy="2376568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62" cy="23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79548" w14:textId="1314FF40" w:rsidR="008A09C5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【资料来源】</w:t>
      </w:r>
    </w:p>
    <w:p w14:paraId="66279838" w14:textId="0AAFEEF9" w:rsidR="008A09C5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专辑名称：《三国演义　电视连续剧主题·插曲》</w:t>
      </w:r>
    </w:p>
    <w:p w14:paraId="6C809E1E" w14:textId="44AAD4B5" w:rsidR="008A09C5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专辑风格：影视歌曲</w:t>
      </w:r>
    </w:p>
    <w:p w14:paraId="21D5FD37" w14:textId="09AEA354" w:rsidR="008A09C5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发行时间：１９９５年</w:t>
      </w:r>
    </w:p>
    <w:p w14:paraId="3096A1CC" w14:textId="5C708221" w:rsidR="008A09C5" w:rsidRPr="008A09C5" w:rsidRDefault="0035265A" w:rsidP="00132DD6">
      <w:pPr>
        <w:spacing w:line="360" w:lineRule="auto"/>
        <w:jc w:val="left"/>
        <w:rPr>
          <w:rFonts w:ascii="楷体" w:eastAsia="楷体" w:hAnsi="楷体"/>
        </w:rPr>
      </w:pPr>
      <w:r w:rsidRPr="008A09C5">
        <w:rPr>
          <w:rFonts w:ascii="楷体" w:eastAsia="楷体" w:hAnsi="楷体" w:hint="eastAsia"/>
        </w:rPr>
        <w:t>发行公司：索乐唱片</w:t>
      </w:r>
    </w:p>
    <w:p w14:paraId="013D5E7D" w14:textId="77777777" w:rsidR="007914BA" w:rsidRDefault="007914BA"/>
    <w:p w14:paraId="2A5EA0E0" w14:textId="77777777" w:rsidR="007914BA" w:rsidRPr="00AD5EEF" w:rsidRDefault="007914BA">
      <w:pPr>
        <w:ind w:firstLineChars="200" w:firstLine="420"/>
      </w:pPr>
    </w:p>
    <w:p w14:paraId="0B4E8573" w14:textId="77777777" w:rsidR="007914BA" w:rsidRDefault="007914BA">
      <w:pPr>
        <w:ind w:firstLineChars="200" w:firstLine="420"/>
      </w:pPr>
    </w:p>
    <w:p w14:paraId="5E62441C" w14:textId="77777777" w:rsidR="007914BA" w:rsidRDefault="007914BA"/>
    <w:p w14:paraId="7ADBD89F" w14:textId="77777777" w:rsidR="007914BA" w:rsidRDefault="007914BA"/>
    <w:sectPr w:rsidR="0079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98B1C7"/>
    <w:multiLevelType w:val="multilevel"/>
    <w:tmpl w:val="8298B1C7"/>
    <w:lvl w:ilvl="0">
      <w:start w:val="1"/>
      <w:numFmt w:val="decimal"/>
      <w:pStyle w:val="1"/>
      <w:isLgl/>
      <w:lvlText w:val="%1."/>
      <w:lvlJc w:val="left"/>
      <w:pPr>
        <w:ind w:left="425" w:hanging="425"/>
      </w:pPr>
      <w:rPr>
        <w:rFonts w:ascii="宋体" w:eastAsia="宋体" w:hAnsi="宋体" w:cs="宋体" w:hint="default"/>
        <w:color w:val="F7CAAC" w:themeColor="accent2" w:themeTint="66"/>
      </w:rPr>
    </w:lvl>
    <w:lvl w:ilvl="1">
      <w:start w:val="1"/>
      <w:numFmt w:val="decimal"/>
      <w:lvlRestart w:val="0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  <w:color w:val="00B0F0"/>
      </w:rPr>
    </w:lvl>
    <w:lvl w:ilvl="2">
      <w:start w:val="1"/>
      <w:numFmt w:val="decimal"/>
      <w:pStyle w:val="3"/>
      <w:isLgl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 w15:restartNumberingAfterBreak="0">
    <w:nsid w:val="A355A1E5"/>
    <w:multiLevelType w:val="singleLevel"/>
    <w:tmpl w:val="A355A1E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2A81C2A"/>
    <w:multiLevelType w:val="singleLevel"/>
    <w:tmpl w:val="C2A81C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1370ED9"/>
    <w:multiLevelType w:val="hybridMultilevel"/>
    <w:tmpl w:val="7FE86EA0"/>
    <w:lvl w:ilvl="0" w:tplc="D8A0ECAE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3B7FFA"/>
    <w:multiLevelType w:val="hybridMultilevel"/>
    <w:tmpl w:val="9224DF7E"/>
    <w:lvl w:ilvl="0" w:tplc="FD10F88A">
      <w:start w:val="1"/>
      <w:numFmt w:val="japaneseCounting"/>
      <w:lvlText w:val="%1．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BA"/>
    <w:rsid w:val="00132DD6"/>
    <w:rsid w:val="001951E1"/>
    <w:rsid w:val="002468D1"/>
    <w:rsid w:val="0025273D"/>
    <w:rsid w:val="002C1140"/>
    <w:rsid w:val="00315359"/>
    <w:rsid w:val="0035265A"/>
    <w:rsid w:val="003F42A2"/>
    <w:rsid w:val="006222AA"/>
    <w:rsid w:val="00762C63"/>
    <w:rsid w:val="007914BA"/>
    <w:rsid w:val="007E4C75"/>
    <w:rsid w:val="008A09C5"/>
    <w:rsid w:val="00A17A40"/>
    <w:rsid w:val="00A568BB"/>
    <w:rsid w:val="00AD5EEF"/>
    <w:rsid w:val="00CF5B79"/>
    <w:rsid w:val="00F10C25"/>
    <w:rsid w:val="00F543E2"/>
    <w:rsid w:val="01BE06BB"/>
    <w:rsid w:val="05987BF4"/>
    <w:rsid w:val="076E7AA7"/>
    <w:rsid w:val="08933C26"/>
    <w:rsid w:val="0E154D1D"/>
    <w:rsid w:val="19F65FD0"/>
    <w:rsid w:val="1C6D1BD2"/>
    <w:rsid w:val="1E03369A"/>
    <w:rsid w:val="21CB5A99"/>
    <w:rsid w:val="25320939"/>
    <w:rsid w:val="29CC25B4"/>
    <w:rsid w:val="2A146297"/>
    <w:rsid w:val="314B428B"/>
    <w:rsid w:val="33CB1799"/>
    <w:rsid w:val="374C220D"/>
    <w:rsid w:val="38086495"/>
    <w:rsid w:val="3955009F"/>
    <w:rsid w:val="398364A6"/>
    <w:rsid w:val="3E912652"/>
    <w:rsid w:val="3EB80EFD"/>
    <w:rsid w:val="417A1D56"/>
    <w:rsid w:val="423874A1"/>
    <w:rsid w:val="42DA5640"/>
    <w:rsid w:val="4F635314"/>
    <w:rsid w:val="51B218E2"/>
    <w:rsid w:val="52866A74"/>
    <w:rsid w:val="5D3C57C2"/>
    <w:rsid w:val="68E15D5D"/>
    <w:rsid w:val="696E48D9"/>
    <w:rsid w:val="6E42364C"/>
    <w:rsid w:val="6F494706"/>
    <w:rsid w:val="6FA84100"/>
    <w:rsid w:val="739D24D0"/>
    <w:rsid w:val="757913E4"/>
    <w:rsid w:val="75C34624"/>
    <w:rsid w:val="77AC2A6B"/>
    <w:rsid w:val="77C56986"/>
    <w:rsid w:val="783E6C56"/>
    <w:rsid w:val="7C2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6F760"/>
  <w15:docId w15:val="{59FE67E0-4ACE-495F-860F-88BB2D77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rFonts w:asciiTheme="minorHAnsi" w:eastAsiaTheme="minorEastAsia" w:hAnsiTheme="minorHAnsi"/>
      <w:b/>
      <w:sz w:val="32"/>
    </w:rPr>
  </w:style>
  <w:style w:type="paragraph" w:styleId="a3">
    <w:name w:val="List Paragraph"/>
    <w:basedOn w:val="a"/>
    <w:uiPriority w:val="99"/>
    <w:rsid w:val="00A17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330E9D-10BF-4D9B-BD56-4DFB8EE39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 </cp:lastModifiedBy>
  <cp:revision>15</cp:revision>
  <dcterms:created xsi:type="dcterms:W3CDTF">2020-05-19T02:55:00Z</dcterms:created>
  <dcterms:modified xsi:type="dcterms:W3CDTF">2020-09-23T04:13:00Z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