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237C54" w14:textId="278C885A" w:rsidR="005159D9" w:rsidRDefault="00655BF9" w:rsidP="00C764FE">
      <w:pPr>
        <w:jc w:val="center"/>
        <w:rPr>
          <w:rFonts w:ascii="宋体" w:eastAsia="宋体" w:hAnsi="宋体"/>
          <w:b/>
          <w:sz w:val="28"/>
          <w:szCs w:val="28"/>
        </w:rPr>
      </w:pPr>
      <w:bookmarkStart w:id="0" w:name="_Hlk45552212"/>
      <w:bookmarkEnd w:id="0"/>
      <w:r w:rsidRPr="00AD4FC4">
        <w:rPr>
          <w:rFonts w:ascii="宋体" w:eastAsia="宋体" w:hAnsi="宋体" w:hint="eastAsia"/>
          <w:b/>
          <w:sz w:val="28"/>
          <w:szCs w:val="28"/>
        </w:rPr>
        <w:t>《</w:t>
      </w:r>
      <w:r w:rsidR="00C65880" w:rsidRPr="00AD4FC4">
        <w:rPr>
          <w:rFonts w:ascii="宋体" w:eastAsia="宋体" w:hAnsi="宋体" w:hint="eastAsia"/>
          <w:b/>
          <w:sz w:val="28"/>
          <w:szCs w:val="28"/>
        </w:rPr>
        <w:t>曲头竖</w:t>
      </w:r>
      <w:r w:rsidR="00AD4FC4" w:rsidRPr="00AD4FC4">
        <w:rPr>
          <w:rFonts w:ascii="宋体" w:eastAsia="宋体" w:hAnsi="宋体"/>
          <w:b/>
          <w:sz w:val="28"/>
          <w:szCs w:val="28"/>
        </w:rPr>
        <w:t>—</w:t>
      </w:r>
      <w:r w:rsidR="00AD4FC4" w:rsidRPr="00AD4FC4">
        <w:rPr>
          <w:rFonts w:ascii="宋体" w:eastAsia="宋体" w:hAnsi="宋体" w:hint="eastAsia"/>
          <w:b/>
          <w:sz w:val="28"/>
          <w:szCs w:val="28"/>
        </w:rPr>
        <w:t>写</w:t>
      </w:r>
      <w:r w:rsidR="00FA2ADA">
        <w:rPr>
          <w:rFonts w:ascii="宋体" w:eastAsia="宋体" w:hAnsi="宋体" w:hint="eastAsia"/>
          <w:b/>
          <w:sz w:val="28"/>
          <w:szCs w:val="28"/>
        </w:rPr>
        <w:t>泉</w:t>
      </w:r>
      <w:r w:rsidR="00AD4FC4" w:rsidRPr="00AD4FC4">
        <w:rPr>
          <w:rFonts w:ascii="宋体" w:eastAsia="宋体" w:hAnsi="宋体" w:hint="eastAsia"/>
          <w:b/>
          <w:sz w:val="28"/>
          <w:szCs w:val="28"/>
        </w:rPr>
        <w:t>字</w:t>
      </w:r>
      <w:r w:rsidRPr="00AD4FC4">
        <w:rPr>
          <w:rFonts w:ascii="宋体" w:eastAsia="宋体" w:hAnsi="宋体" w:hint="eastAsia"/>
          <w:b/>
          <w:sz w:val="28"/>
          <w:szCs w:val="28"/>
        </w:rPr>
        <w:t>》</w:t>
      </w:r>
      <w:r w:rsidR="00AD4FC4">
        <w:rPr>
          <w:rFonts w:ascii="宋体" w:eastAsia="宋体" w:hAnsi="宋体" w:hint="eastAsia"/>
          <w:b/>
          <w:sz w:val="28"/>
          <w:szCs w:val="28"/>
        </w:rPr>
        <w:t>学习指南</w:t>
      </w:r>
    </w:p>
    <w:p w14:paraId="7F2E7530" w14:textId="4B766E14" w:rsidR="00C764FE" w:rsidRDefault="00C764FE" w:rsidP="00C764FE">
      <w:pPr>
        <w:jc w:val="left"/>
        <w:rPr>
          <w:rFonts w:ascii="宋体" w:eastAsia="宋体" w:hAnsi="宋体"/>
          <w:b/>
          <w:sz w:val="24"/>
          <w:szCs w:val="24"/>
        </w:rPr>
      </w:pPr>
      <w:r w:rsidRPr="00C764FE">
        <w:rPr>
          <w:rFonts w:ascii="宋体" w:eastAsia="宋体" w:hAnsi="宋体" w:hint="eastAsia"/>
          <w:b/>
          <w:sz w:val="24"/>
          <w:szCs w:val="24"/>
        </w:rPr>
        <w:t>学习目标</w:t>
      </w:r>
      <w:r>
        <w:rPr>
          <w:rFonts w:ascii="宋体" w:eastAsia="宋体" w:hAnsi="宋体" w:hint="eastAsia"/>
          <w:b/>
          <w:sz w:val="24"/>
          <w:szCs w:val="24"/>
        </w:rPr>
        <w:t>：</w:t>
      </w:r>
    </w:p>
    <w:p w14:paraId="1969C0B9" w14:textId="74E42598" w:rsidR="00C764FE" w:rsidRPr="00C764FE" w:rsidRDefault="00C764FE" w:rsidP="00C764FE">
      <w:pPr>
        <w:pStyle w:val="a6"/>
        <w:numPr>
          <w:ilvl w:val="0"/>
          <w:numId w:val="6"/>
        </w:numPr>
        <w:ind w:firstLineChars="0"/>
        <w:jc w:val="left"/>
        <w:rPr>
          <w:rFonts w:ascii="宋体" w:eastAsia="宋体" w:hAnsi="宋体" w:cs="仿宋"/>
          <w:bCs/>
          <w:color w:val="000000"/>
          <w:sz w:val="24"/>
          <w:szCs w:val="24"/>
        </w:rPr>
      </w:pPr>
      <w:r w:rsidRPr="00C764FE">
        <w:rPr>
          <w:rFonts w:ascii="宋体" w:eastAsia="宋体" w:hAnsi="宋体" w:hint="eastAsia"/>
          <w:bCs/>
          <w:sz w:val="24"/>
          <w:szCs w:val="24"/>
        </w:rPr>
        <w:t>技术目标：</w:t>
      </w:r>
      <w:r w:rsidRPr="00C764FE">
        <w:rPr>
          <w:rFonts w:ascii="宋体" w:eastAsia="宋体" w:hAnsi="宋体" w:cs="仿宋" w:hint="eastAsia"/>
          <w:sz w:val="24"/>
          <w:szCs w:val="24"/>
        </w:rPr>
        <w:t>学生</w:t>
      </w:r>
      <w:r w:rsidRPr="00C764FE">
        <w:rPr>
          <w:rFonts w:ascii="宋体" w:eastAsia="宋体" w:hAnsi="宋体" w:cs="仿宋" w:hint="eastAsia"/>
          <w:bCs/>
          <w:color w:val="000000"/>
          <w:sz w:val="24"/>
          <w:szCs w:val="24"/>
        </w:rPr>
        <w:t>通过</w:t>
      </w:r>
      <w:proofErr w:type="gramStart"/>
      <w:r w:rsidRPr="00C764FE">
        <w:rPr>
          <w:rFonts w:ascii="宋体" w:eastAsia="宋体" w:hAnsi="宋体" w:cs="仿宋" w:hint="eastAsia"/>
          <w:bCs/>
          <w:color w:val="000000"/>
          <w:sz w:val="24"/>
          <w:szCs w:val="24"/>
        </w:rPr>
        <w:t>摹临符合法</w:t>
      </w:r>
      <w:proofErr w:type="gramEnd"/>
      <w:r w:rsidRPr="00C764FE">
        <w:rPr>
          <w:rFonts w:ascii="宋体" w:eastAsia="宋体" w:hAnsi="宋体" w:cs="仿宋" w:hint="eastAsia"/>
          <w:bCs/>
          <w:color w:val="000000"/>
          <w:sz w:val="24"/>
          <w:szCs w:val="24"/>
        </w:rPr>
        <w:t>，了解“泉”的字形特点，培养学生</w:t>
      </w:r>
      <w:proofErr w:type="gramStart"/>
      <w:r w:rsidRPr="00C764FE">
        <w:rPr>
          <w:rFonts w:ascii="宋体" w:eastAsia="宋体" w:hAnsi="宋体" w:cs="仿宋" w:hint="eastAsia"/>
          <w:bCs/>
          <w:color w:val="000000"/>
          <w:sz w:val="24"/>
          <w:szCs w:val="24"/>
        </w:rPr>
        <w:t>的双姿书写</w:t>
      </w:r>
      <w:proofErr w:type="gramEnd"/>
      <w:r w:rsidRPr="00C764FE">
        <w:rPr>
          <w:rFonts w:ascii="宋体" w:eastAsia="宋体" w:hAnsi="宋体" w:cs="仿宋" w:hint="eastAsia"/>
          <w:bCs/>
          <w:color w:val="000000"/>
          <w:sz w:val="24"/>
          <w:szCs w:val="24"/>
        </w:rPr>
        <w:t>习惯。</w:t>
      </w:r>
    </w:p>
    <w:p w14:paraId="2A17FA25" w14:textId="508719D8" w:rsidR="00C764FE" w:rsidRPr="00C764FE" w:rsidRDefault="00C764FE" w:rsidP="00C764FE">
      <w:pPr>
        <w:pStyle w:val="a6"/>
        <w:numPr>
          <w:ilvl w:val="0"/>
          <w:numId w:val="6"/>
        </w:numPr>
        <w:ind w:firstLineChars="0"/>
        <w:jc w:val="left"/>
        <w:rPr>
          <w:rFonts w:ascii="宋体" w:eastAsia="宋体" w:hAnsi="宋体"/>
          <w:bCs/>
          <w:sz w:val="24"/>
          <w:szCs w:val="24"/>
        </w:rPr>
      </w:pPr>
      <w:r>
        <w:rPr>
          <w:rFonts w:ascii="宋体" w:eastAsia="宋体" w:hAnsi="宋体" w:hint="eastAsia"/>
          <w:bCs/>
          <w:sz w:val="24"/>
          <w:szCs w:val="24"/>
        </w:rPr>
        <w:t>艺术目标：</w:t>
      </w:r>
      <w:r w:rsidRPr="00C764FE">
        <w:rPr>
          <w:rFonts w:ascii="宋体" w:eastAsia="宋体" w:hAnsi="宋体" w:cs="仿宋" w:hint="eastAsia"/>
          <w:sz w:val="24"/>
          <w:szCs w:val="24"/>
        </w:rPr>
        <w:t>学生通过欧体九成宫的</w:t>
      </w:r>
      <w:proofErr w:type="gramStart"/>
      <w:r w:rsidRPr="00C764FE">
        <w:rPr>
          <w:rFonts w:ascii="宋体" w:eastAsia="宋体" w:hAnsi="宋体" w:cs="仿宋" w:hint="eastAsia"/>
          <w:sz w:val="24"/>
          <w:szCs w:val="24"/>
        </w:rPr>
        <w:t>曲头竖</w:t>
      </w:r>
      <w:proofErr w:type="gramEnd"/>
      <w:r w:rsidRPr="00C764FE">
        <w:rPr>
          <w:rFonts w:ascii="宋体" w:eastAsia="宋体" w:hAnsi="宋体" w:cs="仿宋" w:hint="eastAsia"/>
          <w:sz w:val="24"/>
          <w:szCs w:val="24"/>
        </w:rPr>
        <w:t>的学习，了解欧体《九成宫醴泉铭》楷书的特点及书写方法</w:t>
      </w:r>
      <w:r>
        <w:rPr>
          <w:rFonts w:ascii="宋体" w:eastAsia="宋体" w:hAnsi="宋体" w:cs="仿宋" w:hint="eastAsia"/>
          <w:sz w:val="24"/>
          <w:szCs w:val="24"/>
        </w:rPr>
        <w:t>。</w:t>
      </w:r>
    </w:p>
    <w:p w14:paraId="73626A49" w14:textId="764070D0" w:rsidR="00C764FE" w:rsidRDefault="00C764FE" w:rsidP="00C764FE">
      <w:pPr>
        <w:pStyle w:val="a6"/>
        <w:numPr>
          <w:ilvl w:val="0"/>
          <w:numId w:val="6"/>
        </w:numPr>
        <w:ind w:firstLineChars="0"/>
        <w:jc w:val="left"/>
        <w:rPr>
          <w:rFonts w:ascii="宋体" w:eastAsia="宋体" w:hAnsi="宋体"/>
          <w:bCs/>
          <w:sz w:val="24"/>
          <w:szCs w:val="24"/>
        </w:rPr>
      </w:pPr>
      <w:r w:rsidRPr="00C764FE">
        <w:rPr>
          <w:rFonts w:ascii="宋体" w:eastAsia="宋体" w:hAnsi="宋体" w:hint="eastAsia"/>
          <w:bCs/>
          <w:sz w:val="24"/>
          <w:szCs w:val="24"/>
        </w:rPr>
        <w:t>文化目标：学生通过认识带有</w:t>
      </w:r>
      <w:proofErr w:type="gramStart"/>
      <w:r w:rsidRPr="00C764FE">
        <w:rPr>
          <w:rFonts w:ascii="宋体" w:eastAsia="宋体" w:hAnsi="宋体" w:hint="eastAsia"/>
          <w:bCs/>
          <w:sz w:val="24"/>
          <w:szCs w:val="24"/>
        </w:rPr>
        <w:t>曲头竖</w:t>
      </w:r>
      <w:proofErr w:type="gramEnd"/>
      <w:r w:rsidRPr="00C764FE">
        <w:rPr>
          <w:rFonts w:ascii="宋体" w:eastAsia="宋体" w:hAnsi="宋体" w:hint="eastAsia"/>
          <w:bCs/>
          <w:sz w:val="24"/>
          <w:szCs w:val="24"/>
        </w:rPr>
        <w:t>的字，提升学生欣赏和书写欧体楷书的能力，感受书法文化内涵，逐步激发学生对中华传统文化的热爱之情。</w:t>
      </w:r>
    </w:p>
    <w:p w14:paraId="2134CCDB" w14:textId="77777777" w:rsidR="008C0DF4" w:rsidRDefault="008C0DF4" w:rsidP="008C0DF4">
      <w:pPr>
        <w:pStyle w:val="a6"/>
        <w:ind w:left="360" w:firstLineChars="0" w:firstLine="0"/>
        <w:jc w:val="left"/>
        <w:rPr>
          <w:rFonts w:ascii="宋体" w:eastAsia="宋体" w:hAnsi="宋体"/>
          <w:bCs/>
          <w:sz w:val="24"/>
          <w:szCs w:val="24"/>
        </w:rPr>
      </w:pPr>
    </w:p>
    <w:p w14:paraId="0818CC0D" w14:textId="17EBEB8B" w:rsidR="002B3ED9" w:rsidRDefault="002B3ED9" w:rsidP="002B3ED9">
      <w:pPr>
        <w:jc w:val="left"/>
        <w:rPr>
          <w:rFonts w:ascii="宋体" w:eastAsia="宋体" w:hAnsi="宋体"/>
          <w:b/>
          <w:sz w:val="24"/>
          <w:szCs w:val="24"/>
        </w:rPr>
      </w:pPr>
      <w:r w:rsidRPr="002B3ED9">
        <w:rPr>
          <w:rFonts w:ascii="宋体" w:eastAsia="宋体" w:hAnsi="宋体" w:hint="eastAsia"/>
          <w:b/>
          <w:sz w:val="24"/>
          <w:szCs w:val="24"/>
        </w:rPr>
        <w:t>知识要点</w:t>
      </w:r>
      <w:r>
        <w:rPr>
          <w:rFonts w:ascii="宋体" w:eastAsia="宋体" w:hAnsi="宋体" w:hint="eastAsia"/>
          <w:b/>
          <w:sz w:val="24"/>
          <w:szCs w:val="24"/>
        </w:rPr>
        <w:t>：</w:t>
      </w:r>
    </w:p>
    <w:p w14:paraId="565D9900" w14:textId="7F565A15" w:rsidR="00653606" w:rsidRDefault="00FA2ADA" w:rsidP="00653606">
      <w:pPr>
        <w:rPr>
          <w:rFonts w:ascii="宋体" w:eastAsia="宋体" w:hAnsi="宋体" w:cs="宋体"/>
          <w:bCs/>
          <w:color w:val="000000"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 xml:space="preserve"> </w:t>
      </w:r>
      <w:r>
        <w:rPr>
          <w:rFonts w:ascii="宋体" w:eastAsia="宋体" w:hAnsi="宋体"/>
          <w:b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理解</w:t>
      </w:r>
      <w:proofErr w:type="gramStart"/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曲头竖</w:t>
      </w:r>
      <w:proofErr w:type="gramEnd"/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和</w:t>
      </w:r>
      <w:r w:rsidR="00273441">
        <w:rPr>
          <w:rFonts w:ascii="宋体" w:eastAsia="宋体" w:hAnsi="宋体" w:cs="宋体" w:hint="eastAsia"/>
          <w:bCs/>
          <w:color w:val="000000"/>
          <w:sz w:val="24"/>
          <w:szCs w:val="24"/>
        </w:rPr>
        <w:t>“</w:t>
      </w:r>
      <w:r w:rsidR="00273441">
        <w:rPr>
          <w:rFonts w:ascii="宋体" w:eastAsia="宋体" w:hAnsi="宋体" w:cs="宋体" w:hint="eastAsia"/>
          <w:bCs/>
          <w:color w:val="000000"/>
          <w:sz w:val="24"/>
          <w:szCs w:val="24"/>
        </w:rPr>
        <w:t>泉</w:t>
      </w:r>
      <w:r w:rsidR="00273441">
        <w:rPr>
          <w:rFonts w:ascii="宋体" w:eastAsia="宋体" w:hAnsi="宋体" w:cs="宋体" w:hint="eastAsia"/>
          <w:bCs/>
          <w:color w:val="000000"/>
          <w:sz w:val="24"/>
          <w:szCs w:val="24"/>
        </w:rPr>
        <w:t>”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字的结构特点；运用正确的“双姿”掌握</w:t>
      </w:r>
      <w:r w:rsidR="00273441">
        <w:rPr>
          <w:rFonts w:ascii="宋体" w:eastAsia="宋体" w:hAnsi="宋体" w:cs="宋体" w:hint="eastAsia"/>
          <w:bCs/>
          <w:color w:val="000000"/>
          <w:sz w:val="24"/>
          <w:szCs w:val="24"/>
        </w:rPr>
        <w:t>“</w:t>
      </w:r>
      <w:bookmarkStart w:id="1" w:name="_GoBack"/>
      <w:r w:rsidR="00273441">
        <w:rPr>
          <w:rFonts w:ascii="宋体" w:eastAsia="宋体" w:hAnsi="宋体" w:cs="宋体" w:hint="eastAsia"/>
          <w:bCs/>
          <w:color w:val="000000"/>
          <w:sz w:val="24"/>
          <w:szCs w:val="24"/>
        </w:rPr>
        <w:t>泉</w:t>
      </w:r>
      <w:bookmarkEnd w:id="1"/>
      <w:r w:rsidR="00273441">
        <w:rPr>
          <w:rFonts w:ascii="宋体" w:eastAsia="宋体" w:hAnsi="宋体" w:cs="宋体" w:hint="eastAsia"/>
          <w:bCs/>
          <w:color w:val="000000"/>
          <w:sz w:val="24"/>
          <w:szCs w:val="24"/>
        </w:rPr>
        <w:t>”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字的写法。</w:t>
      </w:r>
    </w:p>
    <w:p w14:paraId="01147D87" w14:textId="77777777" w:rsidR="008C0DF4" w:rsidRDefault="008C0DF4" w:rsidP="00653606">
      <w:pPr>
        <w:rPr>
          <w:rFonts w:ascii="宋体" w:eastAsia="宋体" w:hAnsi="宋体" w:cs="宋体"/>
          <w:bCs/>
          <w:color w:val="000000"/>
          <w:sz w:val="24"/>
          <w:szCs w:val="24"/>
        </w:rPr>
      </w:pPr>
    </w:p>
    <w:p w14:paraId="3D69F461" w14:textId="4419297B" w:rsidR="00653606" w:rsidRDefault="00653606" w:rsidP="00653606">
      <w:pPr>
        <w:rPr>
          <w:rFonts w:asciiTheme="minorEastAsia" w:hAnsiTheme="minorEastAsia" w:cstheme="minorEastAsia"/>
          <w:b/>
          <w:sz w:val="24"/>
          <w:szCs w:val="24"/>
        </w:rPr>
      </w:pPr>
      <w:r w:rsidRPr="00653606">
        <w:rPr>
          <w:rFonts w:ascii="宋体" w:eastAsia="宋体" w:hAnsi="宋体" w:hint="eastAsia"/>
          <w:b/>
          <w:sz w:val="24"/>
          <w:szCs w:val="24"/>
        </w:rPr>
        <w:t>相关内容链接：</w:t>
      </w:r>
      <w:r>
        <w:rPr>
          <w:rFonts w:asciiTheme="minorEastAsia" w:hAnsiTheme="minorEastAsia" w:cstheme="minorEastAsia"/>
          <w:b/>
          <w:sz w:val="24"/>
          <w:szCs w:val="24"/>
        </w:rPr>
        <w:t xml:space="preserve"> </w:t>
      </w:r>
    </w:p>
    <w:p w14:paraId="24D111DE" w14:textId="1B00A95A" w:rsidR="00653606" w:rsidRDefault="00653606" w:rsidP="00653606">
      <w:pPr>
        <w:numPr>
          <w:ilvl w:val="0"/>
          <w:numId w:val="7"/>
        </w:numPr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看课本思考“泉”字的笔画、结构、占格，做好预习。</w:t>
      </w:r>
    </w:p>
    <w:p w14:paraId="03A74952" w14:textId="0D41D0CE" w:rsidR="00653606" w:rsidRDefault="00653606" w:rsidP="00653606">
      <w:pPr>
        <w:numPr>
          <w:ilvl w:val="0"/>
          <w:numId w:val="7"/>
        </w:numPr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观看本节微课，跟老师一起学习。</w:t>
      </w:r>
    </w:p>
    <w:p w14:paraId="30F43844" w14:textId="241F62D8" w:rsidR="008C0DF4" w:rsidRDefault="008C0DF4" w:rsidP="008C0DF4">
      <w:pPr>
        <w:rPr>
          <w:rFonts w:ascii="宋体" w:eastAsia="宋体" w:hAnsi="宋体" w:cs="宋体"/>
          <w:bCs/>
          <w:sz w:val="24"/>
          <w:szCs w:val="24"/>
        </w:rPr>
      </w:pPr>
    </w:p>
    <w:p w14:paraId="631FBFA6" w14:textId="502974CE" w:rsidR="008C0DF4" w:rsidRDefault="008C0DF4" w:rsidP="008C0DF4">
      <w:pPr>
        <w:rPr>
          <w:rFonts w:ascii="宋体" w:eastAsia="宋体" w:hAnsi="宋体" w:cs="宋体"/>
          <w:b/>
          <w:sz w:val="24"/>
          <w:szCs w:val="24"/>
        </w:rPr>
      </w:pPr>
      <w:r w:rsidRPr="008C0DF4">
        <w:rPr>
          <w:rFonts w:ascii="宋体" w:eastAsia="宋体" w:hAnsi="宋体" w:cs="宋体" w:hint="eastAsia"/>
          <w:b/>
          <w:sz w:val="24"/>
          <w:szCs w:val="24"/>
        </w:rPr>
        <w:t>学习任务单</w:t>
      </w:r>
      <w:r>
        <w:rPr>
          <w:rFonts w:ascii="宋体" w:eastAsia="宋体" w:hAnsi="宋体" w:cs="宋体" w:hint="eastAsia"/>
          <w:b/>
          <w:sz w:val="24"/>
          <w:szCs w:val="24"/>
        </w:rPr>
        <w:t>：</w:t>
      </w:r>
    </w:p>
    <w:p w14:paraId="6172E54A" w14:textId="3ACD8650" w:rsidR="001B12F1" w:rsidRDefault="001B12F1" w:rsidP="008C0DF4">
      <w:pPr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【课前活动】</w:t>
      </w:r>
    </w:p>
    <w:p w14:paraId="4D3349F3" w14:textId="397E2639" w:rsidR="005159D9" w:rsidRDefault="00AE4F05" w:rsidP="00AE4F05">
      <w:pPr>
        <w:ind w:firstLineChars="200" w:firstLine="480"/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观察两个白字当中的第二笔竖画，有什么不同</w:t>
      </w:r>
      <w:r w:rsidR="001B12F1" w:rsidRPr="001B12F1">
        <w:rPr>
          <w:rFonts w:ascii="宋体" w:eastAsia="宋体" w:hAnsi="宋体" w:cs="宋体" w:hint="eastAsia"/>
          <w:bCs/>
          <w:sz w:val="24"/>
          <w:szCs w:val="24"/>
        </w:rPr>
        <w:t>？</w:t>
      </w:r>
    </w:p>
    <w:tbl>
      <w:tblPr>
        <w:tblStyle w:val="a5"/>
        <w:tblpPr w:leftFromText="180" w:rightFromText="180" w:vertAnchor="text" w:horzAnchor="margin" w:tblpY="164"/>
        <w:tblW w:w="0" w:type="auto"/>
        <w:tblLook w:val="04A0" w:firstRow="1" w:lastRow="0" w:firstColumn="1" w:lastColumn="0" w:noHBand="0" w:noVBand="1"/>
      </w:tblPr>
      <w:tblGrid>
        <w:gridCol w:w="4536"/>
        <w:gridCol w:w="3040"/>
      </w:tblGrid>
      <w:tr w:rsidR="00AE4F05" w:rsidRPr="00C146F1" w14:paraId="2E262BA9" w14:textId="77777777" w:rsidTr="00AE4F05">
        <w:tc>
          <w:tcPr>
            <w:tcW w:w="4536" w:type="dxa"/>
          </w:tcPr>
          <w:p w14:paraId="1C8F3197" w14:textId="77777777" w:rsidR="00AE4F05" w:rsidRPr="00C146F1" w:rsidRDefault="00AE4F05" w:rsidP="00AE4F05">
            <w:pPr>
              <w:pStyle w:val="a6"/>
              <w:ind w:firstLineChars="0" w:firstLine="0"/>
              <w:rPr>
                <w:rFonts w:ascii="宋体" w:eastAsia="宋体" w:hAnsi="宋体"/>
                <w:bCs/>
                <w:sz w:val="24"/>
                <w:szCs w:val="24"/>
              </w:rPr>
            </w:pPr>
            <w:r w:rsidRPr="00C146F1">
              <w:rPr>
                <w:rFonts w:ascii="宋体" w:eastAsia="宋体" w:hAnsi="宋体"/>
                <w:bCs/>
                <w:noProof/>
                <w:sz w:val="24"/>
                <w:szCs w:val="24"/>
              </w:rPr>
              <w:drawing>
                <wp:inline distT="0" distB="0" distL="0" distR="0" wp14:anchorId="0965B2C3" wp14:editId="1D879771">
                  <wp:extent cx="2743200" cy="1114425"/>
                  <wp:effectExtent l="0" t="0" r="0" b="952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14351" b="31483"/>
                          <a:stretch/>
                        </pic:blipFill>
                        <pic:spPr bwMode="auto">
                          <a:xfrm>
                            <a:off x="0" y="0"/>
                            <a:ext cx="2759119" cy="1120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</w:tcPr>
          <w:p w14:paraId="3C6E1E8F" w14:textId="77777777" w:rsidR="00AE4F05" w:rsidRPr="00C146F1" w:rsidRDefault="00AE4F05" w:rsidP="00AE4F05">
            <w:pPr>
              <w:rPr>
                <w:rFonts w:ascii="宋体" w:eastAsia="宋体" w:hAnsi="宋体"/>
                <w:bCs/>
                <w:sz w:val="24"/>
                <w:szCs w:val="24"/>
              </w:rPr>
            </w:pPr>
            <w:r w:rsidRPr="00C146F1">
              <w:rPr>
                <w:rFonts w:ascii="宋体" w:eastAsia="宋体" w:hAnsi="宋体" w:hint="eastAsia"/>
                <w:b/>
                <w:sz w:val="24"/>
                <w:szCs w:val="24"/>
              </w:rPr>
              <w:t>相同点</w:t>
            </w:r>
            <w:r w:rsidRPr="00C146F1">
              <w:rPr>
                <w:rFonts w:ascii="宋体" w:eastAsia="宋体" w:hAnsi="宋体" w:hint="eastAsia"/>
                <w:bCs/>
                <w:sz w:val="24"/>
                <w:szCs w:val="24"/>
              </w:rPr>
              <w:t>：右倾，收笔回锋。</w:t>
            </w:r>
            <w:r w:rsidRPr="00C146F1">
              <w:rPr>
                <w:rFonts w:ascii="宋体" w:eastAsia="宋体" w:hAnsi="宋体" w:hint="eastAsia"/>
                <w:b/>
                <w:sz w:val="24"/>
                <w:szCs w:val="24"/>
              </w:rPr>
              <w:t>不用点</w:t>
            </w:r>
            <w:r w:rsidRPr="00C146F1">
              <w:rPr>
                <w:rFonts w:ascii="宋体" w:eastAsia="宋体" w:hAnsi="宋体" w:hint="eastAsia"/>
                <w:bCs/>
                <w:sz w:val="24"/>
                <w:szCs w:val="24"/>
              </w:rPr>
              <w:t>：左竖起笔藏锋，行笔较直。右</w:t>
            </w:r>
            <w:proofErr w:type="gramStart"/>
            <w:r w:rsidRPr="00C146F1">
              <w:rPr>
                <w:rFonts w:ascii="宋体" w:eastAsia="宋体" w:hAnsi="宋体" w:hint="eastAsia"/>
                <w:bCs/>
                <w:sz w:val="24"/>
                <w:szCs w:val="24"/>
              </w:rPr>
              <w:t>竖起笔露锋</w:t>
            </w:r>
            <w:proofErr w:type="gramEnd"/>
            <w:r w:rsidRPr="00C146F1">
              <w:rPr>
                <w:rFonts w:ascii="宋体" w:eastAsia="宋体" w:hAnsi="宋体" w:hint="eastAsia"/>
                <w:bCs/>
                <w:sz w:val="24"/>
                <w:szCs w:val="24"/>
              </w:rPr>
              <w:t>，行笔稍弯</w:t>
            </w:r>
          </w:p>
          <w:p w14:paraId="67973055" w14:textId="77777777" w:rsidR="00AE4F05" w:rsidRPr="00C146F1" w:rsidRDefault="00AE4F05" w:rsidP="00AE4F05">
            <w:pPr>
              <w:pStyle w:val="a6"/>
              <w:ind w:firstLineChars="0" w:firstLine="0"/>
              <w:rPr>
                <w:rFonts w:ascii="宋体" w:eastAsia="宋体" w:hAnsi="宋体"/>
                <w:bCs/>
                <w:sz w:val="24"/>
                <w:szCs w:val="24"/>
              </w:rPr>
            </w:pPr>
          </w:p>
        </w:tc>
      </w:tr>
    </w:tbl>
    <w:p w14:paraId="74894D0E" w14:textId="6A9F0298" w:rsidR="00A5121A" w:rsidRPr="00AE4F05" w:rsidRDefault="00A5121A" w:rsidP="00AE4F05">
      <w:pPr>
        <w:rPr>
          <w:rFonts w:ascii="宋体" w:eastAsia="宋体" w:hAnsi="宋体"/>
          <w:b/>
          <w:sz w:val="30"/>
          <w:szCs w:val="30"/>
        </w:rPr>
      </w:pPr>
    </w:p>
    <w:p w14:paraId="525E0480" w14:textId="7396E7EF" w:rsidR="003316CB" w:rsidRDefault="003316CB" w:rsidP="003316CB">
      <w:pPr>
        <w:pStyle w:val="a6"/>
        <w:ind w:left="720" w:firstLineChars="0" w:firstLine="0"/>
        <w:rPr>
          <w:rFonts w:ascii="宋体" w:eastAsia="宋体" w:hAnsi="宋体"/>
          <w:bCs/>
          <w:sz w:val="30"/>
          <w:szCs w:val="30"/>
        </w:rPr>
      </w:pPr>
    </w:p>
    <w:p w14:paraId="2A41C668" w14:textId="378D3C5D" w:rsidR="00C146F1" w:rsidRDefault="00C146F1" w:rsidP="003316CB">
      <w:pPr>
        <w:pStyle w:val="a6"/>
        <w:ind w:left="720" w:firstLineChars="0" w:firstLine="0"/>
        <w:rPr>
          <w:rFonts w:ascii="宋体" w:eastAsia="宋体" w:hAnsi="宋体"/>
          <w:bCs/>
          <w:sz w:val="24"/>
          <w:szCs w:val="24"/>
        </w:rPr>
      </w:pPr>
    </w:p>
    <w:p w14:paraId="40518597" w14:textId="127EC87A" w:rsidR="00AE4F05" w:rsidRDefault="00AE4F05" w:rsidP="003316CB">
      <w:pPr>
        <w:pStyle w:val="a6"/>
        <w:ind w:left="720" w:firstLineChars="0" w:firstLine="0"/>
        <w:rPr>
          <w:rFonts w:ascii="宋体" w:eastAsia="宋体" w:hAnsi="宋体"/>
          <w:bCs/>
          <w:sz w:val="24"/>
          <w:szCs w:val="24"/>
        </w:rPr>
      </w:pPr>
    </w:p>
    <w:p w14:paraId="24DDA2E6" w14:textId="65BF1C55" w:rsidR="00AE4F05" w:rsidRDefault="00AE4F05" w:rsidP="003316CB">
      <w:pPr>
        <w:pStyle w:val="a6"/>
        <w:ind w:left="720" w:firstLineChars="0" w:firstLine="0"/>
        <w:rPr>
          <w:rFonts w:ascii="宋体" w:eastAsia="宋体" w:hAnsi="宋体"/>
          <w:bCs/>
          <w:sz w:val="24"/>
          <w:szCs w:val="24"/>
        </w:rPr>
      </w:pPr>
    </w:p>
    <w:p w14:paraId="162403D2" w14:textId="44159824" w:rsidR="00AE4F05" w:rsidRDefault="00AE4F05" w:rsidP="00AE4F05">
      <w:pPr>
        <w:rPr>
          <w:rFonts w:ascii="宋体" w:eastAsia="宋体" w:hAnsi="宋体"/>
          <w:bCs/>
          <w:sz w:val="24"/>
          <w:szCs w:val="24"/>
        </w:rPr>
      </w:pPr>
      <w:r>
        <w:rPr>
          <w:rFonts w:ascii="宋体" w:eastAsia="宋体" w:hAnsi="宋体" w:hint="eastAsia"/>
          <w:bCs/>
          <w:sz w:val="24"/>
          <w:szCs w:val="24"/>
        </w:rPr>
        <w:t>【课上活动】</w:t>
      </w:r>
    </w:p>
    <w:p w14:paraId="0B7A7FC3" w14:textId="4601D5DF" w:rsidR="00AE4F05" w:rsidRDefault="00AE4F05" w:rsidP="00AE4F05">
      <w:pPr>
        <w:rPr>
          <w:rFonts w:ascii="宋体" w:eastAsia="宋体" w:hAnsi="宋体"/>
          <w:bCs/>
          <w:sz w:val="24"/>
          <w:szCs w:val="24"/>
        </w:rPr>
      </w:pPr>
      <w:r>
        <w:rPr>
          <w:rFonts w:ascii="宋体" w:eastAsia="宋体" w:hAnsi="宋体" w:hint="eastAsia"/>
          <w:bCs/>
          <w:sz w:val="24"/>
          <w:szCs w:val="24"/>
        </w:rPr>
        <w:t>活动</w:t>
      </w:r>
      <w:proofErr w:type="gramStart"/>
      <w:r>
        <w:rPr>
          <w:rFonts w:ascii="宋体" w:eastAsia="宋体" w:hAnsi="宋体" w:hint="eastAsia"/>
          <w:bCs/>
          <w:sz w:val="24"/>
          <w:szCs w:val="24"/>
        </w:rPr>
        <w:t>一</w:t>
      </w:r>
      <w:proofErr w:type="gramEnd"/>
      <w:r>
        <w:rPr>
          <w:rFonts w:ascii="宋体" w:eastAsia="宋体" w:hAnsi="宋体" w:hint="eastAsia"/>
          <w:bCs/>
          <w:sz w:val="24"/>
          <w:szCs w:val="24"/>
        </w:rPr>
        <w:t>：</w:t>
      </w:r>
    </w:p>
    <w:p w14:paraId="15B9EE63" w14:textId="343BD28B" w:rsidR="00AE4F05" w:rsidRDefault="00AE4F05" w:rsidP="00AE4F05">
      <w:pPr>
        <w:ind w:firstLineChars="200" w:firstLine="480"/>
        <w:rPr>
          <w:rFonts w:asciiTheme="minorEastAsia" w:eastAsia="宋体" w:hAnsiTheme="minorEastAsia" w:cstheme="minorEastAsia"/>
          <w:sz w:val="24"/>
          <w:szCs w:val="24"/>
        </w:rPr>
      </w:pPr>
      <w:r>
        <w:rPr>
          <w:rFonts w:asciiTheme="minorEastAsia" w:eastAsia="宋体" w:hAnsiTheme="minorEastAsia" w:cstheme="minorEastAsia" w:hint="eastAsia"/>
          <w:sz w:val="24"/>
          <w:szCs w:val="24"/>
        </w:rPr>
        <w:t>我会认：通过连线的方式认识“泉”字的五种字体，感受中国汉字的魅力，进而了解“泉”字为形声字，知晓其含义。</w:t>
      </w:r>
    </w:p>
    <w:p w14:paraId="7608DDE2" w14:textId="32FFAEE8" w:rsidR="00AE4F05" w:rsidRDefault="0081382A" w:rsidP="00AE4F05">
      <w:pPr>
        <w:rPr>
          <w:rFonts w:asciiTheme="minorEastAsia" w:eastAsia="宋体" w:hAnsiTheme="minorEastAsia" w:cstheme="minorEastAsia"/>
          <w:sz w:val="24"/>
          <w:szCs w:val="24"/>
        </w:rPr>
      </w:pPr>
      <w:r w:rsidRPr="00C146F1">
        <w:rPr>
          <w:rFonts w:ascii="宋体" w:eastAsia="宋体" w:hAnsi="宋体"/>
          <w:bCs/>
          <w:noProof/>
          <w:sz w:val="30"/>
          <w:szCs w:val="30"/>
        </w:rPr>
        <w:lastRenderedPageBreak/>
        <w:drawing>
          <wp:anchor distT="0" distB="0" distL="114300" distR="114300" simplePos="0" relativeHeight="251658240" behindDoc="0" locked="0" layoutInCell="1" allowOverlap="1" wp14:anchorId="4514DCCB" wp14:editId="15E5CCA1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1714500" cy="1680210"/>
            <wp:effectExtent l="0" t="0" r="0" b="0"/>
            <wp:wrapSquare wrapText="bothSides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4" t="22501" r="43333" b="9443"/>
                    <a:stretch/>
                  </pic:blipFill>
                  <pic:spPr bwMode="auto">
                    <a:xfrm>
                      <a:off x="0" y="0"/>
                      <a:ext cx="1714500" cy="1680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F05">
        <w:rPr>
          <w:rFonts w:asciiTheme="minorEastAsia" w:eastAsia="宋体" w:hAnsiTheme="minorEastAsia" w:cstheme="minorEastAsia" w:hint="eastAsia"/>
          <w:sz w:val="24"/>
          <w:szCs w:val="24"/>
        </w:rPr>
        <w:t>活动二：</w:t>
      </w:r>
    </w:p>
    <w:p w14:paraId="24B6A6AD" w14:textId="6D961DBC" w:rsidR="00AE4F05" w:rsidRDefault="00AE4F05" w:rsidP="00AE4F05">
      <w:pPr>
        <w:rPr>
          <w:rFonts w:asciiTheme="minorEastAsia" w:eastAsia="宋体" w:hAnsiTheme="minorEastAsia" w:cstheme="minorEastAsia"/>
          <w:sz w:val="24"/>
          <w:szCs w:val="24"/>
        </w:rPr>
      </w:pPr>
      <w:r>
        <w:rPr>
          <w:rFonts w:asciiTheme="minorEastAsia" w:eastAsia="宋体" w:hAnsiTheme="minorEastAsia" w:cstheme="minorEastAsia" w:hint="eastAsia"/>
          <w:sz w:val="24"/>
          <w:szCs w:val="24"/>
        </w:rPr>
        <w:t>我来分析：</w:t>
      </w:r>
    </w:p>
    <w:p w14:paraId="512043EE" w14:textId="77777777" w:rsidR="0081382A" w:rsidRDefault="00AE4F05" w:rsidP="0081382A">
      <w:pPr>
        <w:rPr>
          <w:rFonts w:ascii="宋体" w:eastAsia="宋体" w:hAnsi="宋体"/>
          <w:sz w:val="24"/>
          <w:szCs w:val="24"/>
        </w:rPr>
      </w:pPr>
      <w:proofErr w:type="gramStart"/>
      <w:r w:rsidRPr="0081382A">
        <w:rPr>
          <w:rFonts w:ascii="宋体" w:eastAsia="宋体" w:hAnsi="宋体" w:hint="eastAsia"/>
          <w:sz w:val="24"/>
          <w:szCs w:val="24"/>
        </w:rPr>
        <w:t>曲头竖</w:t>
      </w:r>
      <w:proofErr w:type="gramEnd"/>
      <w:r w:rsidRPr="0081382A">
        <w:rPr>
          <w:rFonts w:ascii="宋体" w:eastAsia="宋体" w:hAnsi="宋体" w:hint="eastAsia"/>
          <w:sz w:val="24"/>
          <w:szCs w:val="24"/>
        </w:rPr>
        <w:t>的特点：</w:t>
      </w:r>
    </w:p>
    <w:p w14:paraId="3C9BADB2" w14:textId="7F829F25" w:rsidR="00AE4F05" w:rsidRPr="0081382A" w:rsidRDefault="0081382A" w:rsidP="0081382A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（1）</w:t>
      </w:r>
      <w:r w:rsidR="00AE4F05" w:rsidRPr="0081382A">
        <w:rPr>
          <w:rFonts w:ascii="宋体" w:eastAsia="宋体" w:hAnsi="宋体" w:hint="eastAsia"/>
          <w:sz w:val="24"/>
          <w:szCs w:val="24"/>
        </w:rPr>
        <w:t>起笔：笔尖左上落下，</w:t>
      </w:r>
      <w:proofErr w:type="gramStart"/>
      <w:r w:rsidR="00AE4F05" w:rsidRPr="0081382A">
        <w:rPr>
          <w:rFonts w:ascii="宋体" w:eastAsia="宋体" w:hAnsi="宋体" w:hint="eastAsia"/>
          <w:sz w:val="24"/>
          <w:szCs w:val="24"/>
        </w:rPr>
        <w:t>顺锋入</w:t>
      </w:r>
      <w:proofErr w:type="gramEnd"/>
      <w:r w:rsidR="00AE4F05" w:rsidRPr="0081382A">
        <w:rPr>
          <w:rFonts w:ascii="宋体" w:eastAsia="宋体" w:hAnsi="宋体" w:hint="eastAsia"/>
          <w:sz w:val="24"/>
          <w:szCs w:val="24"/>
        </w:rPr>
        <w:t>纸；</w:t>
      </w:r>
    </w:p>
    <w:p w14:paraId="2F07F710" w14:textId="77777777" w:rsidR="0081382A" w:rsidRDefault="0081382A" w:rsidP="0081382A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（2）</w:t>
      </w:r>
      <w:r w:rsidR="00AE4F05" w:rsidRPr="0081382A">
        <w:rPr>
          <w:rFonts w:ascii="宋体" w:eastAsia="宋体" w:hAnsi="宋体" w:hint="eastAsia"/>
          <w:sz w:val="24"/>
          <w:szCs w:val="24"/>
        </w:rPr>
        <w:t>行笔；轻轻顿笔，调整笔锋右下行笔，</w:t>
      </w:r>
    </w:p>
    <w:p w14:paraId="3B6347AD" w14:textId="5DDAD41B" w:rsidR="00AE4F05" w:rsidRPr="0081382A" w:rsidRDefault="00AE4F05" w:rsidP="0081382A">
      <w:pPr>
        <w:rPr>
          <w:rFonts w:ascii="宋体" w:eastAsia="宋体" w:hAnsi="宋体"/>
          <w:sz w:val="24"/>
          <w:szCs w:val="24"/>
        </w:rPr>
      </w:pPr>
      <w:r w:rsidRPr="0081382A">
        <w:rPr>
          <w:rFonts w:ascii="宋体" w:eastAsia="宋体" w:hAnsi="宋体" w:hint="eastAsia"/>
          <w:sz w:val="24"/>
          <w:szCs w:val="24"/>
        </w:rPr>
        <w:t>先按后提；</w:t>
      </w:r>
    </w:p>
    <w:p w14:paraId="6AC192A9" w14:textId="16354F73" w:rsidR="00AE4F05" w:rsidRDefault="0081382A" w:rsidP="0081382A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（3）</w:t>
      </w:r>
      <w:r w:rsidR="00AE4F05" w:rsidRPr="0081382A">
        <w:rPr>
          <w:rFonts w:ascii="宋体" w:eastAsia="宋体" w:hAnsi="宋体" w:hint="eastAsia"/>
          <w:sz w:val="24"/>
          <w:szCs w:val="24"/>
        </w:rPr>
        <w:t>收笔：末端</w:t>
      </w:r>
      <w:proofErr w:type="gramStart"/>
      <w:r w:rsidR="00AE4F05" w:rsidRPr="0081382A">
        <w:rPr>
          <w:rFonts w:ascii="宋体" w:eastAsia="宋体" w:hAnsi="宋体" w:hint="eastAsia"/>
          <w:sz w:val="24"/>
          <w:szCs w:val="24"/>
        </w:rPr>
        <w:t>提笔回</w:t>
      </w:r>
      <w:proofErr w:type="gramEnd"/>
      <w:r w:rsidR="00AE4F05" w:rsidRPr="0081382A">
        <w:rPr>
          <w:rFonts w:ascii="宋体" w:eastAsia="宋体" w:hAnsi="宋体" w:hint="eastAsia"/>
          <w:sz w:val="24"/>
          <w:szCs w:val="24"/>
        </w:rPr>
        <w:t>锋；</w:t>
      </w:r>
    </w:p>
    <w:p w14:paraId="1635A687" w14:textId="234241EA" w:rsidR="003436AC" w:rsidRDefault="003436AC" w:rsidP="0081382A">
      <w:pPr>
        <w:rPr>
          <w:rFonts w:ascii="宋体" w:eastAsia="宋体" w:hAnsi="宋体"/>
          <w:sz w:val="24"/>
          <w:szCs w:val="24"/>
        </w:rPr>
      </w:pPr>
    </w:p>
    <w:p w14:paraId="3FE782AD" w14:textId="5AF4D1C7" w:rsidR="003436AC" w:rsidRDefault="003436AC" w:rsidP="0081382A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活动三：我来运用</w:t>
      </w:r>
    </w:p>
    <w:p w14:paraId="7D20AD82" w14:textId="3B4A01D1" w:rsidR="003436AC" w:rsidRPr="0081382A" w:rsidRDefault="003436AC" w:rsidP="0081382A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我们从字形结构、笔画关系、占</w:t>
      </w:r>
      <w:proofErr w:type="gramStart"/>
      <w:r>
        <w:rPr>
          <w:rFonts w:ascii="宋体" w:eastAsia="宋体" w:hAnsi="宋体" w:hint="eastAsia"/>
          <w:sz w:val="24"/>
          <w:szCs w:val="24"/>
        </w:rPr>
        <w:t>格位置三</w:t>
      </w:r>
      <w:proofErr w:type="gramEnd"/>
      <w:r>
        <w:rPr>
          <w:rFonts w:ascii="宋体" w:eastAsia="宋体" w:hAnsi="宋体" w:hint="eastAsia"/>
          <w:sz w:val="24"/>
          <w:szCs w:val="24"/>
        </w:rPr>
        <w:t>方面来分析：</w:t>
      </w:r>
    </w:p>
    <w:p w14:paraId="08C2F768" w14:textId="4EAEFB9C" w:rsidR="003B7038" w:rsidRDefault="003B7038" w:rsidP="003436AC">
      <w:pPr>
        <w:rPr>
          <w:rFonts w:ascii="宋体" w:eastAsia="宋体" w:hAnsi="宋体"/>
          <w:sz w:val="30"/>
          <w:szCs w:val="30"/>
        </w:rPr>
      </w:pPr>
      <w:r w:rsidRPr="003B7038">
        <w:rPr>
          <w:rFonts w:ascii="宋体" w:eastAsia="宋体" w:hAnsi="宋体"/>
          <w:noProof/>
          <w:sz w:val="30"/>
          <w:szCs w:val="30"/>
        </w:rPr>
        <w:drawing>
          <wp:inline distT="0" distB="0" distL="0" distR="0" wp14:anchorId="05EB4DE6" wp14:editId="79FDECA4">
            <wp:extent cx="5206999" cy="3905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6278" cy="397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766AA" w14:textId="6264ECFD" w:rsidR="003B7038" w:rsidRDefault="003B7038" w:rsidP="003436AC">
      <w:pPr>
        <w:rPr>
          <w:rFonts w:ascii="宋体" w:eastAsia="宋体" w:hAnsi="宋体"/>
          <w:sz w:val="30"/>
          <w:szCs w:val="30"/>
        </w:rPr>
      </w:pPr>
      <w:r w:rsidRPr="003B7038">
        <w:rPr>
          <w:rFonts w:ascii="宋体" w:eastAsia="宋体" w:hAnsi="宋体"/>
          <w:noProof/>
          <w:sz w:val="30"/>
          <w:szCs w:val="30"/>
        </w:rPr>
        <w:lastRenderedPageBreak/>
        <w:drawing>
          <wp:inline distT="0" distB="0" distL="0" distR="0" wp14:anchorId="3CAC15BB" wp14:editId="0A8C49F9">
            <wp:extent cx="5133975" cy="3850481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5148" cy="385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49D58" w14:textId="7F318E7F" w:rsidR="003B7038" w:rsidRDefault="003B7038" w:rsidP="003436AC">
      <w:pPr>
        <w:jc w:val="left"/>
        <w:rPr>
          <w:rFonts w:ascii="宋体" w:eastAsia="宋体" w:hAnsi="宋体"/>
          <w:sz w:val="30"/>
          <w:szCs w:val="30"/>
        </w:rPr>
      </w:pPr>
      <w:r w:rsidRPr="003B7038">
        <w:rPr>
          <w:rFonts w:ascii="宋体" w:eastAsia="宋体" w:hAnsi="宋体"/>
          <w:noProof/>
          <w:sz w:val="30"/>
          <w:szCs w:val="30"/>
        </w:rPr>
        <w:drawing>
          <wp:inline distT="0" distB="0" distL="0" distR="0" wp14:anchorId="57C60554" wp14:editId="79606285">
            <wp:extent cx="5105399" cy="3829050"/>
            <wp:effectExtent l="0" t="0" r="63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8411" cy="386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4AD07" w14:textId="77777777" w:rsidR="005F3A28" w:rsidRDefault="005F3A28" w:rsidP="003436AC">
      <w:pPr>
        <w:jc w:val="left"/>
        <w:rPr>
          <w:rFonts w:ascii="宋体" w:eastAsia="宋体" w:hAnsi="宋体"/>
          <w:sz w:val="30"/>
          <w:szCs w:val="30"/>
        </w:rPr>
      </w:pPr>
    </w:p>
    <w:p w14:paraId="50B75879" w14:textId="5EF86241" w:rsidR="005159D9" w:rsidRDefault="003436AC" w:rsidP="003436AC">
      <w:pPr>
        <w:rPr>
          <w:rFonts w:ascii="宋体" w:eastAsia="宋体" w:hAnsi="宋体"/>
          <w:sz w:val="24"/>
          <w:szCs w:val="24"/>
        </w:rPr>
      </w:pPr>
      <w:r w:rsidRPr="003436AC">
        <w:rPr>
          <w:rFonts w:ascii="宋体" w:eastAsia="宋体" w:hAnsi="宋体" w:hint="eastAsia"/>
          <w:sz w:val="24"/>
          <w:szCs w:val="24"/>
        </w:rPr>
        <w:t>活动四：</w:t>
      </w:r>
      <w:r w:rsidR="005F3A28">
        <w:rPr>
          <w:rFonts w:ascii="宋体" w:eastAsia="宋体" w:hAnsi="宋体" w:hint="eastAsia"/>
          <w:sz w:val="24"/>
          <w:szCs w:val="24"/>
        </w:rPr>
        <w:t>我会实践</w:t>
      </w:r>
    </w:p>
    <w:p w14:paraId="79DE471A" w14:textId="19E84B27" w:rsidR="005F3A28" w:rsidRDefault="005F3A28" w:rsidP="003436AC">
      <w:pPr>
        <w:rPr>
          <w:rFonts w:ascii="宋体" w:eastAsia="宋体" w:hAnsi="宋体"/>
          <w:b/>
          <w:bCs/>
          <w:sz w:val="24"/>
          <w:szCs w:val="24"/>
        </w:rPr>
      </w:pPr>
      <w:r w:rsidRPr="005F3A28">
        <w:rPr>
          <w:rFonts w:ascii="宋体" w:eastAsia="宋体" w:hAnsi="宋体" w:hint="eastAsia"/>
          <w:b/>
          <w:bCs/>
          <w:sz w:val="24"/>
          <w:szCs w:val="24"/>
        </w:rPr>
        <w:lastRenderedPageBreak/>
        <w:t>【课后活动】</w:t>
      </w:r>
    </w:p>
    <w:p w14:paraId="18C733B9" w14:textId="6CC5C8B5" w:rsidR="008006C6" w:rsidRPr="00E74BDA" w:rsidRDefault="005F3A28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</w:t>
      </w:r>
      <w:r>
        <w:rPr>
          <w:rFonts w:ascii="宋体" w:eastAsia="宋体" w:hAnsi="宋体" w:hint="eastAsia"/>
          <w:sz w:val="24"/>
          <w:szCs w:val="24"/>
        </w:rPr>
        <w:t>书写泉字。通过欣赏画家齐白石《蛙声十里出山泉》的作品，进行小品《山泉》的创作。</w:t>
      </w:r>
    </w:p>
    <w:sectPr w:rsidR="008006C6" w:rsidRPr="00E74BDA" w:rsidSect="005159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627FBF" w14:textId="77777777" w:rsidR="008C7F96" w:rsidRDefault="008C7F96" w:rsidP="005A5573">
      <w:r>
        <w:separator/>
      </w:r>
    </w:p>
  </w:endnote>
  <w:endnote w:type="continuationSeparator" w:id="0">
    <w:p w14:paraId="59F33D3A" w14:textId="77777777" w:rsidR="008C7F96" w:rsidRDefault="008C7F96" w:rsidP="005A5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052860" w14:textId="77777777" w:rsidR="008C7F96" w:rsidRDefault="008C7F96" w:rsidP="005A5573">
      <w:r>
        <w:separator/>
      </w:r>
    </w:p>
  </w:footnote>
  <w:footnote w:type="continuationSeparator" w:id="0">
    <w:p w14:paraId="495C2243" w14:textId="77777777" w:rsidR="008C7F96" w:rsidRDefault="008C7F96" w:rsidP="005A55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3FFBEB7"/>
    <w:multiLevelType w:val="singleLevel"/>
    <w:tmpl w:val="83FFBEB7"/>
    <w:lvl w:ilvl="0">
      <w:start w:val="1"/>
      <w:numFmt w:val="decimal"/>
      <w:suff w:val="space"/>
      <w:lvlText w:val="（%1）"/>
      <w:lvlJc w:val="left"/>
    </w:lvl>
  </w:abstractNum>
  <w:abstractNum w:abstractNumId="1">
    <w:nsid w:val="F77AA8B1"/>
    <w:multiLevelType w:val="singleLevel"/>
    <w:tmpl w:val="F77AA8B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189013B"/>
    <w:multiLevelType w:val="multilevel"/>
    <w:tmpl w:val="0189013B"/>
    <w:lvl w:ilvl="0">
      <w:start w:val="1"/>
      <w:numFmt w:val="japaneseCounting"/>
      <w:lvlText w:val="%1、"/>
      <w:lvlJc w:val="left"/>
      <w:pPr>
        <w:ind w:left="996" w:hanging="996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D712C99"/>
    <w:multiLevelType w:val="singleLevel"/>
    <w:tmpl w:val="2D712C9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49FE5E8D"/>
    <w:multiLevelType w:val="hybridMultilevel"/>
    <w:tmpl w:val="EAD699E4"/>
    <w:lvl w:ilvl="0" w:tplc="FD8A1E40">
      <w:start w:val="1"/>
      <w:numFmt w:val="japaneseCounting"/>
      <w:lvlText w:val="%1、"/>
      <w:lvlJc w:val="left"/>
      <w:pPr>
        <w:ind w:left="720" w:hanging="720"/>
      </w:pPr>
      <w:rPr>
        <w:rFonts w:eastAsia="宋体" w:hint="default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2424631"/>
    <w:multiLevelType w:val="hybridMultilevel"/>
    <w:tmpl w:val="E7FAFE90"/>
    <w:lvl w:ilvl="0" w:tplc="8E12DE0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F8217A2"/>
    <w:multiLevelType w:val="hybridMultilevel"/>
    <w:tmpl w:val="DD664EE0"/>
    <w:lvl w:ilvl="0" w:tplc="7D8869B6">
      <w:start w:val="1"/>
      <w:numFmt w:val="decimal"/>
      <w:lvlText w:val="%1、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44C"/>
    <w:rsid w:val="000B04CB"/>
    <w:rsid w:val="000B3880"/>
    <w:rsid w:val="000B6E9D"/>
    <w:rsid w:val="000E2BD1"/>
    <w:rsid w:val="000F527F"/>
    <w:rsid w:val="00116EEB"/>
    <w:rsid w:val="001A10AF"/>
    <w:rsid w:val="001B12F1"/>
    <w:rsid w:val="001D2AAA"/>
    <w:rsid w:val="001F5BE7"/>
    <w:rsid w:val="002126F0"/>
    <w:rsid w:val="00232BA3"/>
    <w:rsid w:val="00273441"/>
    <w:rsid w:val="00296E96"/>
    <w:rsid w:val="002A23F8"/>
    <w:rsid w:val="002B3ED9"/>
    <w:rsid w:val="003316CB"/>
    <w:rsid w:val="00343441"/>
    <w:rsid w:val="003436AC"/>
    <w:rsid w:val="003B4571"/>
    <w:rsid w:val="003B5328"/>
    <w:rsid w:val="003B7038"/>
    <w:rsid w:val="003C3EA4"/>
    <w:rsid w:val="00401404"/>
    <w:rsid w:val="0041221C"/>
    <w:rsid w:val="00452000"/>
    <w:rsid w:val="004561D2"/>
    <w:rsid w:val="00475DE8"/>
    <w:rsid w:val="004836B8"/>
    <w:rsid w:val="00490E3A"/>
    <w:rsid w:val="004F1400"/>
    <w:rsid w:val="005149CA"/>
    <w:rsid w:val="005159D9"/>
    <w:rsid w:val="00523717"/>
    <w:rsid w:val="00534353"/>
    <w:rsid w:val="005349E3"/>
    <w:rsid w:val="005A5573"/>
    <w:rsid w:val="005E391F"/>
    <w:rsid w:val="005F3A28"/>
    <w:rsid w:val="0060337F"/>
    <w:rsid w:val="0060594C"/>
    <w:rsid w:val="00634F0E"/>
    <w:rsid w:val="00653606"/>
    <w:rsid w:val="00655BF9"/>
    <w:rsid w:val="00674B0D"/>
    <w:rsid w:val="00684019"/>
    <w:rsid w:val="00692177"/>
    <w:rsid w:val="006A080E"/>
    <w:rsid w:val="00702EBC"/>
    <w:rsid w:val="0071306F"/>
    <w:rsid w:val="007E0F3F"/>
    <w:rsid w:val="007F66B4"/>
    <w:rsid w:val="008006C6"/>
    <w:rsid w:val="00806F99"/>
    <w:rsid w:val="0081382A"/>
    <w:rsid w:val="0082244C"/>
    <w:rsid w:val="00865207"/>
    <w:rsid w:val="0089777B"/>
    <w:rsid w:val="008A0CF8"/>
    <w:rsid w:val="008C0DF4"/>
    <w:rsid w:val="008C7F96"/>
    <w:rsid w:val="008E1F5D"/>
    <w:rsid w:val="009008F8"/>
    <w:rsid w:val="009245C4"/>
    <w:rsid w:val="009263FD"/>
    <w:rsid w:val="00934908"/>
    <w:rsid w:val="00945234"/>
    <w:rsid w:val="00946CCD"/>
    <w:rsid w:val="00956B8F"/>
    <w:rsid w:val="009661D2"/>
    <w:rsid w:val="00973045"/>
    <w:rsid w:val="009E1D38"/>
    <w:rsid w:val="009F0A43"/>
    <w:rsid w:val="00A24AAF"/>
    <w:rsid w:val="00A46C82"/>
    <w:rsid w:val="00A5121A"/>
    <w:rsid w:val="00A876C4"/>
    <w:rsid w:val="00AA4378"/>
    <w:rsid w:val="00AD1455"/>
    <w:rsid w:val="00AD4FC4"/>
    <w:rsid w:val="00AE4F05"/>
    <w:rsid w:val="00AE5C97"/>
    <w:rsid w:val="00B4606C"/>
    <w:rsid w:val="00B6489A"/>
    <w:rsid w:val="00B935EC"/>
    <w:rsid w:val="00BB050B"/>
    <w:rsid w:val="00C146F1"/>
    <w:rsid w:val="00C6486A"/>
    <w:rsid w:val="00C65880"/>
    <w:rsid w:val="00C764FE"/>
    <w:rsid w:val="00CE405F"/>
    <w:rsid w:val="00D66E80"/>
    <w:rsid w:val="00DB6450"/>
    <w:rsid w:val="00DE0619"/>
    <w:rsid w:val="00DE5EFC"/>
    <w:rsid w:val="00E273D4"/>
    <w:rsid w:val="00E40B6C"/>
    <w:rsid w:val="00E74BDA"/>
    <w:rsid w:val="00E8305A"/>
    <w:rsid w:val="00EA4086"/>
    <w:rsid w:val="00EA7873"/>
    <w:rsid w:val="00F024AB"/>
    <w:rsid w:val="00FA2ADA"/>
    <w:rsid w:val="00FC6E7F"/>
    <w:rsid w:val="00FD7B14"/>
    <w:rsid w:val="00FF2CD8"/>
    <w:rsid w:val="08CA6AA9"/>
    <w:rsid w:val="0CE03EC4"/>
    <w:rsid w:val="26CB69F9"/>
    <w:rsid w:val="2B3D2A79"/>
    <w:rsid w:val="30AF79B8"/>
    <w:rsid w:val="388E4E16"/>
    <w:rsid w:val="43BE34BC"/>
    <w:rsid w:val="615559F0"/>
    <w:rsid w:val="64695D81"/>
    <w:rsid w:val="78C81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7DA89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9D9"/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5159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5159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39"/>
    <w:qFormat/>
    <w:rsid w:val="005159D9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5159D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5159D9"/>
    <w:rPr>
      <w:sz w:val="18"/>
      <w:szCs w:val="18"/>
    </w:rPr>
  </w:style>
  <w:style w:type="paragraph" w:styleId="a6">
    <w:name w:val="List Paragraph"/>
    <w:basedOn w:val="a"/>
    <w:uiPriority w:val="34"/>
    <w:qFormat/>
    <w:rsid w:val="005159D9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5A5573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A557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9D9"/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5159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5159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39"/>
    <w:qFormat/>
    <w:rsid w:val="005159D9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5159D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5159D9"/>
    <w:rPr>
      <w:sz w:val="18"/>
      <w:szCs w:val="18"/>
    </w:rPr>
  </w:style>
  <w:style w:type="paragraph" w:styleId="a6">
    <w:name w:val="List Paragraph"/>
    <w:basedOn w:val="a"/>
    <w:uiPriority w:val="34"/>
    <w:qFormat/>
    <w:rsid w:val="005159D9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5A5573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A557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9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10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39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4</Pages>
  <Words>89</Words>
  <Characters>509</Characters>
  <Application>Microsoft Office Word</Application>
  <DocSecurity>0</DocSecurity>
  <Lines>4</Lines>
  <Paragraphs>1</Paragraphs>
  <ScaleCrop>false</ScaleCrop>
  <Company/>
  <LinksUpToDate>false</LinksUpToDate>
  <CharactersWithSpaces>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A10</dc:creator>
  <cp:lastModifiedBy>lenovo</cp:lastModifiedBy>
  <cp:revision>11</cp:revision>
  <dcterms:created xsi:type="dcterms:W3CDTF">2020-07-13T07:28:00Z</dcterms:created>
  <dcterms:modified xsi:type="dcterms:W3CDTF">2020-08-04T10:04:00Z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